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盐城幼儿师范高等专科学校VR 施工安全教育平台经公开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 xml:space="preserve">项目名称：盐城幼儿师范高等专科学校VR 施工安全教育平台。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925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李文飞、陈红、钱达友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扬州市庶瑞沁信息技术有限公司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366500.00元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684268"/>
    <w:rsid w:val="007F7C30"/>
    <w:rsid w:val="009505BC"/>
    <w:rsid w:val="00F10606"/>
    <w:rsid w:val="28E818FB"/>
    <w:rsid w:val="31AB79D1"/>
    <w:rsid w:val="3E182413"/>
    <w:rsid w:val="414E66F9"/>
    <w:rsid w:val="49C51E4D"/>
    <w:rsid w:val="4C071D24"/>
    <w:rsid w:val="4D655E82"/>
    <w:rsid w:val="623C341B"/>
    <w:rsid w:val="6637213E"/>
    <w:rsid w:val="6D8966E6"/>
    <w:rsid w:val="7C7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4</TotalTime>
  <ScaleCrop>false</ScaleCrop>
  <LinksUpToDate>false</LinksUpToDate>
  <CharactersWithSpaces>463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盐城幼儿师范高等专科学校(填报)</cp:lastModifiedBy>
  <dcterms:modified xsi:type="dcterms:W3CDTF">2020-09-30T02:42:51Z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