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18"/>
      </w:tblGrid>
      <w:tr w:rsidR="00821B0E">
        <w:trPr>
          <w:trHeight w:val="484"/>
          <w:tblCellSpacing w:w="0" w:type="dxa"/>
          <w:jc w:val="center"/>
        </w:trPr>
        <w:tc>
          <w:tcPr>
            <w:tcW w:w="5000" w:type="pct"/>
            <w:vAlign w:val="center"/>
          </w:tcPr>
          <w:p w:rsidR="00821B0E" w:rsidRDefault="00BC3F66">
            <w:pPr>
              <w:snapToGrid w:val="0"/>
              <w:spacing w:line="300" w:lineRule="auto"/>
              <w:ind w:firstLineChars="200" w:firstLine="562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</w:rPr>
              <w:t>YC</w:t>
            </w:r>
            <w:r>
              <w:rPr>
                <w:rFonts w:hint="eastAsia"/>
                <w:b/>
                <w:bCs/>
                <w:sz w:val="28"/>
              </w:rPr>
              <w:t>YZ2020HW009</w:t>
            </w:r>
            <w:r>
              <w:rPr>
                <w:rFonts w:hint="eastAsia"/>
                <w:b/>
                <w:bCs/>
                <w:sz w:val="28"/>
              </w:rPr>
              <w:t>盐城幼儿师范高等专科学校</w:t>
            </w:r>
          </w:p>
          <w:p w:rsidR="00821B0E" w:rsidRDefault="00970608">
            <w:pPr>
              <w:widowControl/>
              <w:spacing w:line="600" w:lineRule="atLeast"/>
              <w:jc w:val="center"/>
              <w:rPr>
                <w:rFonts w:ascii="黑体" w:eastAsia="黑体" w:hAnsi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</w:t>
            </w:r>
            <w:r w:rsidR="00BC3F66">
              <w:rPr>
                <w:rFonts w:hint="eastAsia"/>
                <w:b/>
                <w:bCs/>
                <w:sz w:val="28"/>
              </w:rPr>
              <w:t xml:space="preserve">VR </w:t>
            </w:r>
            <w:r w:rsidR="00BC3F66">
              <w:rPr>
                <w:rFonts w:hint="eastAsia"/>
                <w:b/>
                <w:bCs/>
                <w:sz w:val="28"/>
              </w:rPr>
              <w:t>施工安全教育平台</w:t>
            </w:r>
            <w:r w:rsidR="00BC3F66">
              <w:rPr>
                <w:rFonts w:hint="eastAsia"/>
                <w:b/>
                <w:bCs/>
                <w:sz w:val="28"/>
              </w:rPr>
              <w:t>采购</w:t>
            </w:r>
            <w:r w:rsidR="00BC3F66">
              <w:rPr>
                <w:rFonts w:hint="eastAsia"/>
                <w:b/>
                <w:bCs/>
                <w:sz w:val="28"/>
              </w:rPr>
              <w:t>项目流标公告</w:t>
            </w:r>
          </w:p>
          <w:p w:rsidR="00821B0E" w:rsidRDefault="00821B0E">
            <w:pPr>
              <w:widowControl/>
              <w:spacing w:line="43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  <w:p w:rsidR="00821B0E" w:rsidRDefault="00BC3F66">
            <w:pPr>
              <w:widowControl/>
              <w:spacing w:line="43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根据盐城幼儿师范高等专科学校就其所需的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VR 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施工安全教育平台进行询价采购，现就本次采购结果公布如下：</w:t>
            </w:r>
          </w:p>
          <w:p w:rsidR="00821B0E" w:rsidRDefault="00BC3F66" w:rsidP="00970608">
            <w:pPr>
              <w:widowControl/>
              <w:spacing w:line="435" w:lineRule="atLeast"/>
              <w:ind w:leftChars="-9" w:left="-19" w:rightChars="-67" w:right="-141" w:firstLineChars="257" w:firstLine="617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一、招标项目名称及标书编号：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VR 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施工安全教育平台（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YCYZ2020HW00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）</w:t>
            </w:r>
          </w:p>
          <w:p w:rsidR="00821B0E" w:rsidRDefault="00BC3F66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二、招标公告媒体及日期：“盐城幼儿师范高等专科学校”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网站（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2020-0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）</w:t>
            </w:r>
          </w:p>
          <w:p w:rsidR="00821B0E" w:rsidRDefault="00BC3F66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三、流标信息</w:t>
            </w:r>
          </w:p>
          <w:p w:rsidR="00821B0E" w:rsidRDefault="00BC3F66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本项目的有效投标单位不足三家，流标</w:t>
            </w:r>
          </w:p>
          <w:p w:rsidR="00821B0E" w:rsidRDefault="00BC3F66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四、本次招标联系事项</w:t>
            </w:r>
          </w:p>
          <w:p w:rsidR="00821B0E" w:rsidRDefault="00BC3F66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招标人：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</w:p>
          <w:p w:rsidR="00821B0E" w:rsidRDefault="00BC3F66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联系人：蒋老师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    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联系电话：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0515-89966103  </w:t>
            </w:r>
          </w:p>
          <w:p w:rsidR="00821B0E" w:rsidRDefault="00BC3F66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联系地址：盐城市高职园区学海路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28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号</w:t>
            </w:r>
          </w:p>
          <w:p w:rsidR="00821B0E" w:rsidRDefault="00BC3F66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招标代理单位：江苏大洲工程项目管理有限公司</w:t>
            </w:r>
          </w:p>
          <w:p w:rsidR="00821B0E" w:rsidRDefault="00BC3F66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联系人：曹先生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    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联系电话：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13770068551</w:t>
            </w:r>
          </w:p>
          <w:p w:rsidR="00821B0E" w:rsidRDefault="00BC3F66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本公告公示期限为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个工作日。各有关当事人对流标结果有异议的，可以在流标公告发布之日起七个工作日内，以书面形式提出质疑并送达至盐城幼儿师范高等专科学校，逾期将不再受理。</w:t>
            </w:r>
          </w:p>
          <w:p w:rsidR="00821B0E" w:rsidRDefault="00BC3F66">
            <w:pPr>
              <w:widowControl/>
              <w:spacing w:line="420" w:lineRule="atLeast"/>
              <w:ind w:right="480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</w:p>
          <w:p w:rsidR="00821B0E" w:rsidRDefault="00BC3F66">
            <w:pPr>
              <w:widowControl/>
              <w:spacing w:line="600" w:lineRule="atLeast"/>
              <w:ind w:leftChars="-327" w:left="-687" w:rightChars="-312" w:right="-655" w:firstLineChars="286" w:firstLine="686"/>
              <w:jc w:val="center"/>
              <w:rPr>
                <w:rFonts w:ascii="黑体" w:eastAsia="黑体" w:hAnsi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                                     2020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25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:rsidR="00821B0E" w:rsidRDefault="00BC3F66">
      <w:pPr>
        <w:widowControl/>
        <w:jc w:val="center"/>
        <w:rPr>
          <w:rFonts w:ascii="微软雅黑" w:eastAsia="微软雅黑" w:hAnsi="微软雅黑" w:cs="宋体"/>
          <w:vanish/>
          <w:color w:val="555555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vanish/>
          <w:color w:val="555555"/>
          <w:kern w:val="0"/>
          <w:sz w:val="18"/>
          <w:szCs w:val="18"/>
        </w:rPr>
        <w:t>））</w:t>
      </w:r>
    </w:p>
    <w:p w:rsidR="00821B0E" w:rsidRDefault="00821B0E">
      <w:pPr>
        <w:widowControl/>
        <w:jc w:val="center"/>
        <w:rPr>
          <w:rFonts w:ascii="微软雅黑" w:eastAsia="微软雅黑" w:hAnsi="微软雅黑" w:cs="宋体"/>
          <w:vanish/>
          <w:color w:val="555555"/>
          <w:kern w:val="0"/>
          <w:sz w:val="18"/>
          <w:szCs w:val="18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821B0E">
        <w:trPr>
          <w:tblCellSpacing w:w="0" w:type="dxa"/>
          <w:jc w:val="center"/>
        </w:trPr>
        <w:tc>
          <w:tcPr>
            <w:tcW w:w="0" w:type="auto"/>
          </w:tcPr>
          <w:p w:rsidR="00821B0E" w:rsidRDefault="00821B0E">
            <w:pPr>
              <w:widowControl/>
              <w:spacing w:line="420" w:lineRule="atLeast"/>
              <w:jc w:val="righ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</w:tbl>
    <w:p w:rsidR="00821B0E" w:rsidRDefault="00821B0E"/>
    <w:sectPr w:rsidR="00821B0E" w:rsidSect="0082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66" w:rsidRDefault="00BC3F66" w:rsidP="00970608">
      <w:r>
        <w:separator/>
      </w:r>
    </w:p>
  </w:endnote>
  <w:endnote w:type="continuationSeparator" w:id="1">
    <w:p w:rsidR="00BC3F66" w:rsidRDefault="00BC3F66" w:rsidP="00970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66" w:rsidRDefault="00BC3F66" w:rsidP="00970608">
      <w:r>
        <w:separator/>
      </w:r>
    </w:p>
  </w:footnote>
  <w:footnote w:type="continuationSeparator" w:id="1">
    <w:p w:rsidR="00BC3F66" w:rsidRDefault="00BC3F66" w:rsidP="00970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F80"/>
    <w:rsid w:val="004455B2"/>
    <w:rsid w:val="00587AEA"/>
    <w:rsid w:val="006267EB"/>
    <w:rsid w:val="00821B0E"/>
    <w:rsid w:val="00970608"/>
    <w:rsid w:val="00B01CC7"/>
    <w:rsid w:val="00BC3F66"/>
    <w:rsid w:val="00C3262A"/>
    <w:rsid w:val="00C45F80"/>
    <w:rsid w:val="3A044ACF"/>
    <w:rsid w:val="437850EE"/>
    <w:rsid w:val="55276DFC"/>
    <w:rsid w:val="6755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821B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21B0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821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21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21B0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821B0E"/>
    <w:rPr>
      <w:color w:val="555555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821B0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21B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@  V2017/03/01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盐城幼儿师范高等专科学校(填报)</dc:creator>
  <cp:lastModifiedBy>蒋大坚</cp:lastModifiedBy>
  <cp:revision>4</cp:revision>
  <dcterms:created xsi:type="dcterms:W3CDTF">2020-03-12T03:09:00Z</dcterms:created>
  <dcterms:modified xsi:type="dcterms:W3CDTF">2020-09-25T08:50:00Z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