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3F" w:rsidRDefault="00BB32B3">
      <w:pPr>
        <w:spacing w:line="480" w:lineRule="exact"/>
        <w:jc w:val="center"/>
        <w:rPr>
          <w:rFonts w:asciiTheme="minorEastAsia" w:eastAsiaTheme="minorEastAsia" w:hAnsiTheme="minorEastAsia" w:cs="宋体"/>
          <w:b/>
          <w:bCs/>
          <w:color w:val="000000"/>
          <w:sz w:val="32"/>
          <w:szCs w:val="32"/>
        </w:rPr>
      </w:pPr>
      <w:bookmarkStart w:id="0" w:name="_Toc513029200"/>
      <w:bookmarkStart w:id="1" w:name="_Toc523127445"/>
      <w:bookmarkStart w:id="2" w:name="_Toc479757206"/>
      <w:bookmarkStart w:id="3" w:name="_Toc16938516"/>
      <w:bookmarkStart w:id="4" w:name="_Toc20823272"/>
      <w:r>
        <w:rPr>
          <w:rFonts w:asciiTheme="minorEastAsia" w:eastAsiaTheme="minorEastAsia" w:hAnsiTheme="minorEastAsia" w:cs="宋体" w:hint="eastAsia"/>
          <w:b/>
          <w:bCs/>
          <w:color w:val="000000"/>
          <w:sz w:val="32"/>
          <w:szCs w:val="32"/>
        </w:rPr>
        <w:t>盐城幼儿师范高等专科学校</w:t>
      </w:r>
    </w:p>
    <w:p w:rsidR="007B223F" w:rsidRDefault="00BB32B3">
      <w:pPr>
        <w:spacing w:line="480" w:lineRule="exact"/>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2020年</w:t>
      </w:r>
      <w:r>
        <w:rPr>
          <w:rFonts w:asciiTheme="minorEastAsia" w:eastAsiaTheme="minorEastAsia" w:hAnsiTheme="minorEastAsia" w:cs="宋体"/>
          <w:b/>
          <w:bCs/>
          <w:color w:val="000000"/>
          <w:sz w:val="32"/>
          <w:szCs w:val="32"/>
        </w:rPr>
        <w:t>报废物资回收处理竞拍</w:t>
      </w:r>
      <w:r>
        <w:rPr>
          <w:rFonts w:asciiTheme="minorEastAsia" w:eastAsiaTheme="minorEastAsia" w:hAnsiTheme="minorEastAsia" w:cs="宋体" w:hint="eastAsia"/>
          <w:b/>
          <w:bCs/>
          <w:color w:val="000000"/>
          <w:sz w:val="32"/>
          <w:szCs w:val="32"/>
        </w:rPr>
        <w:t>文件</w:t>
      </w:r>
    </w:p>
    <w:p w:rsidR="007B223F" w:rsidRDefault="007B223F">
      <w:pPr>
        <w:pStyle w:val="Default"/>
        <w:spacing w:line="480" w:lineRule="exact"/>
        <w:rPr>
          <w:rFonts w:asciiTheme="minorEastAsia" w:eastAsiaTheme="minorEastAsia" w:hAnsiTheme="minorEastAsia"/>
          <w:sz w:val="28"/>
          <w:szCs w:val="28"/>
        </w:rPr>
      </w:pPr>
    </w:p>
    <w:p w:rsidR="007B223F" w:rsidRDefault="00BB32B3">
      <w:pPr>
        <w:spacing w:line="460" w:lineRule="exact"/>
        <w:ind w:firstLine="555"/>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经采购人会办研究，决定将采购人现有的一批拟报废物资进行回收处理竞拍，诚邀有废旧物资回收资质的单位参加竞拍。</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一、项目名称：</w:t>
      </w:r>
      <w:r>
        <w:rPr>
          <w:rFonts w:asciiTheme="minorEastAsia" w:eastAsiaTheme="minorEastAsia" w:hAnsiTheme="minorEastAsia" w:cs="宋体"/>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2020年报废物资回收处理。</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二、项目</w:t>
      </w:r>
      <w:r>
        <w:rPr>
          <w:rFonts w:asciiTheme="minorEastAsia" w:eastAsiaTheme="minorEastAsia" w:hAnsiTheme="minorEastAsia" w:cs="宋体" w:hint="eastAsia"/>
          <w:b/>
          <w:kern w:val="15"/>
          <w:position w:val="2"/>
          <w:sz w:val="28"/>
          <w:szCs w:val="28"/>
        </w:rPr>
        <w:t>概况</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（一）项目实施区域位于采购人南北校区多地，具体报废物资项目、数量及地点等详见</w:t>
      </w:r>
      <w:r>
        <w:rPr>
          <w:rFonts w:asciiTheme="minorEastAsia" w:eastAsiaTheme="minorEastAsia" w:hAnsiTheme="minorEastAsia" w:cs="宋体" w:hint="eastAsia"/>
          <w:sz w:val="28"/>
          <w:szCs w:val="28"/>
        </w:rPr>
        <w:t>附件一《盐城幼儿师范高等专科学校申请报废处置资产明细表》。具体情况以现场探勘为准，</w:t>
      </w:r>
      <w:r>
        <w:rPr>
          <w:rFonts w:asciiTheme="minorEastAsia" w:eastAsiaTheme="minorEastAsia" w:hAnsiTheme="minorEastAsia" w:hint="eastAsia"/>
          <w:sz w:val="28"/>
          <w:szCs w:val="28"/>
        </w:rPr>
        <w:t>附件一中所有物资名称、数量、现存放地、状况等所有内容仅作为参考，不作为投标报价的依据，投标人据此进行的任何推测或测算均与采购人无关，任何情况下采购人对上述内容均不承担责任，投标人均已知悉，并无异议。</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（二）</w:t>
      </w:r>
      <w:r>
        <w:rPr>
          <w:rFonts w:asciiTheme="minorEastAsia" w:eastAsiaTheme="minorEastAsia" w:hAnsiTheme="minorEastAsia" w:cs="宋体" w:hint="eastAsia"/>
          <w:sz w:val="28"/>
          <w:szCs w:val="28"/>
        </w:rPr>
        <w:t>所有物资状况由投标人代表现场自行查看，投标报价是自行考虑。以实物为准；物资有配件缺失的，不补；物资使用状况，自行确认；物资存储状况及搬运难度等，自行考虑。</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（三）本项目</w:t>
      </w:r>
      <w:r>
        <w:rPr>
          <w:rFonts w:asciiTheme="minorEastAsia" w:eastAsiaTheme="minorEastAsia" w:hAnsiTheme="minorEastAsia" w:cs="宋体" w:hint="eastAsia"/>
          <w:kern w:val="15"/>
          <w:position w:val="2"/>
          <w:sz w:val="28"/>
          <w:szCs w:val="28"/>
        </w:rPr>
        <w:t>计划报废产原值不低于132万元，本项目</w:t>
      </w:r>
      <w:r>
        <w:rPr>
          <w:rFonts w:asciiTheme="minorEastAsia" w:eastAsiaTheme="minorEastAsia" w:hAnsiTheme="minorEastAsia" w:cs="宋体"/>
          <w:kern w:val="15"/>
          <w:position w:val="2"/>
          <w:sz w:val="28"/>
          <w:szCs w:val="28"/>
        </w:rPr>
        <w:t>设定最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限价为</w:t>
      </w:r>
      <w:r>
        <w:rPr>
          <w:rFonts w:asciiTheme="minorEastAsia" w:eastAsiaTheme="minorEastAsia" w:hAnsiTheme="minorEastAsia" w:cs="宋体" w:hint="eastAsia"/>
          <w:kern w:val="15"/>
          <w:position w:val="2"/>
          <w:sz w:val="28"/>
          <w:szCs w:val="28"/>
        </w:rPr>
        <w:t>2.15</w:t>
      </w:r>
      <w:r>
        <w:rPr>
          <w:rFonts w:asciiTheme="minorEastAsia" w:eastAsiaTheme="minorEastAsia" w:hAnsiTheme="minorEastAsia" w:cs="宋体"/>
          <w:kern w:val="15"/>
          <w:position w:val="2"/>
          <w:sz w:val="28"/>
          <w:szCs w:val="28"/>
        </w:rPr>
        <w:t>万元，</w:t>
      </w:r>
      <w:r>
        <w:rPr>
          <w:rFonts w:asciiTheme="minorEastAsia" w:eastAsiaTheme="minorEastAsia" w:hAnsiTheme="minorEastAsia" w:cs="宋体" w:hint="eastAsia"/>
          <w:kern w:val="15"/>
          <w:position w:val="2"/>
          <w:sz w:val="28"/>
          <w:szCs w:val="28"/>
        </w:rPr>
        <w:t>投标人</w:t>
      </w:r>
      <w:r>
        <w:rPr>
          <w:rFonts w:asciiTheme="minorEastAsia" w:eastAsiaTheme="minorEastAsia" w:hAnsiTheme="minorEastAsia" w:cs="宋体"/>
          <w:kern w:val="15"/>
          <w:position w:val="2"/>
          <w:sz w:val="28"/>
          <w:szCs w:val="28"/>
        </w:rPr>
        <w:t>的</w:t>
      </w:r>
      <w:r>
        <w:rPr>
          <w:rFonts w:asciiTheme="minorEastAsia" w:eastAsiaTheme="minorEastAsia" w:hAnsiTheme="minorEastAsia" w:cs="宋体" w:hint="eastAsia"/>
          <w:kern w:val="15"/>
          <w:position w:val="2"/>
          <w:sz w:val="28"/>
          <w:szCs w:val="28"/>
        </w:rPr>
        <w:t>投标</w:t>
      </w:r>
      <w:r>
        <w:rPr>
          <w:rFonts w:asciiTheme="minorEastAsia" w:eastAsiaTheme="minorEastAsia" w:hAnsiTheme="minorEastAsia" w:cs="宋体"/>
          <w:kern w:val="15"/>
          <w:position w:val="2"/>
          <w:sz w:val="28"/>
          <w:szCs w:val="28"/>
        </w:rPr>
        <w:t>报价不得</w:t>
      </w:r>
      <w:r>
        <w:rPr>
          <w:rFonts w:asciiTheme="minorEastAsia" w:eastAsiaTheme="minorEastAsia" w:hAnsiTheme="minorEastAsia" w:cs="宋体" w:hint="eastAsia"/>
          <w:kern w:val="15"/>
          <w:position w:val="2"/>
          <w:sz w:val="28"/>
          <w:szCs w:val="28"/>
        </w:rPr>
        <w:t>低于</w:t>
      </w:r>
      <w:r>
        <w:rPr>
          <w:rFonts w:asciiTheme="minorEastAsia" w:eastAsiaTheme="minorEastAsia" w:hAnsiTheme="minorEastAsia" w:cs="宋体"/>
          <w:kern w:val="15"/>
          <w:position w:val="2"/>
          <w:sz w:val="28"/>
          <w:szCs w:val="28"/>
        </w:rPr>
        <w:t>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w:t>
      </w:r>
      <w:r>
        <w:rPr>
          <w:rFonts w:asciiTheme="minorEastAsia" w:eastAsiaTheme="minorEastAsia" w:hAnsiTheme="minorEastAsia" w:cs="宋体" w:hint="eastAsia"/>
          <w:kern w:val="15"/>
          <w:position w:val="2"/>
          <w:sz w:val="28"/>
          <w:szCs w:val="28"/>
        </w:rPr>
        <w:t>，否则视为废标</w:t>
      </w:r>
      <w:r>
        <w:rPr>
          <w:rFonts w:asciiTheme="minorEastAsia" w:eastAsiaTheme="minorEastAsia" w:hAnsiTheme="minorEastAsia" w:cs="宋体"/>
          <w:kern w:val="15"/>
          <w:position w:val="2"/>
          <w:sz w:val="28"/>
          <w:szCs w:val="28"/>
        </w:rPr>
        <w:t>。</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三、</w:t>
      </w:r>
      <w:r>
        <w:rPr>
          <w:rFonts w:asciiTheme="minorEastAsia" w:eastAsiaTheme="minorEastAsia" w:hAnsiTheme="minorEastAsia" w:cs="宋体" w:hint="eastAsia"/>
          <w:b/>
          <w:kern w:val="15"/>
          <w:position w:val="2"/>
          <w:sz w:val="28"/>
          <w:szCs w:val="28"/>
        </w:rPr>
        <w:t>投标人</w:t>
      </w:r>
      <w:r>
        <w:rPr>
          <w:rFonts w:asciiTheme="minorEastAsia" w:eastAsiaTheme="minorEastAsia" w:hAnsiTheme="minorEastAsia" w:cs="宋体"/>
          <w:b/>
          <w:kern w:val="15"/>
          <w:position w:val="2"/>
          <w:sz w:val="28"/>
          <w:szCs w:val="28"/>
        </w:rPr>
        <w:t>资格要求</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必须是独立法人</w:t>
      </w:r>
      <w:r>
        <w:rPr>
          <w:rFonts w:asciiTheme="minorEastAsia" w:eastAsiaTheme="minorEastAsia" w:hAnsiTheme="minorEastAsia" w:cs="宋体" w:hint="eastAsia"/>
          <w:kern w:val="15"/>
          <w:position w:val="2"/>
          <w:sz w:val="28"/>
          <w:szCs w:val="28"/>
        </w:rPr>
        <w:t>；</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具</w:t>
      </w:r>
      <w:r>
        <w:rPr>
          <w:rFonts w:asciiTheme="minorEastAsia" w:eastAsiaTheme="minorEastAsia" w:hAnsiTheme="minorEastAsia" w:cs="宋体" w:hint="eastAsia"/>
          <w:kern w:val="15"/>
          <w:position w:val="2"/>
          <w:sz w:val="28"/>
          <w:szCs w:val="28"/>
        </w:rPr>
        <w:t>有废旧物资回收资质（以营业执照为准）；</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四、</w:t>
      </w:r>
      <w:r>
        <w:rPr>
          <w:rFonts w:asciiTheme="minorEastAsia" w:eastAsiaTheme="minorEastAsia" w:hAnsiTheme="minorEastAsia" w:cs="宋体" w:hint="eastAsia"/>
          <w:b/>
          <w:kern w:val="15"/>
          <w:position w:val="2"/>
          <w:sz w:val="28"/>
          <w:szCs w:val="28"/>
        </w:rPr>
        <w:t>竞拍</w:t>
      </w:r>
      <w:r>
        <w:rPr>
          <w:rFonts w:asciiTheme="minorEastAsia" w:eastAsiaTheme="minorEastAsia" w:hAnsiTheme="minorEastAsia" w:cs="宋体"/>
          <w:b/>
          <w:kern w:val="15"/>
          <w:position w:val="2"/>
          <w:sz w:val="28"/>
          <w:szCs w:val="28"/>
        </w:rPr>
        <w:t>信息</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项目竞拍信息发布</w:t>
      </w:r>
      <w:r>
        <w:rPr>
          <w:rFonts w:asciiTheme="minorEastAsia" w:eastAsiaTheme="minorEastAsia" w:hAnsiTheme="minorEastAsia" w:cs="宋体"/>
          <w:kern w:val="15"/>
          <w:position w:val="2"/>
          <w:sz w:val="28"/>
          <w:szCs w:val="28"/>
        </w:rPr>
        <w:t>在</w:t>
      </w:r>
      <w:r>
        <w:rPr>
          <w:rFonts w:asciiTheme="minorEastAsia" w:eastAsiaTheme="minorEastAsia" w:hAnsiTheme="minorEastAsia" w:cs="宋体" w:hint="eastAsia"/>
          <w:kern w:val="15"/>
          <w:position w:val="2"/>
          <w:sz w:val="28"/>
          <w:szCs w:val="28"/>
        </w:rPr>
        <w:t>“盐城幼儿师范高等专科学校”网站【www.yyz.edu.cn】</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所有信息可</w:t>
      </w:r>
      <w:r>
        <w:rPr>
          <w:rFonts w:asciiTheme="minorEastAsia" w:eastAsiaTheme="minorEastAsia" w:hAnsiTheme="minorEastAsia" w:cs="宋体"/>
          <w:kern w:val="15"/>
          <w:position w:val="2"/>
          <w:sz w:val="28"/>
          <w:szCs w:val="28"/>
        </w:rPr>
        <w:t>在</w:t>
      </w:r>
      <w:r>
        <w:rPr>
          <w:rFonts w:asciiTheme="minorEastAsia" w:eastAsiaTheme="minorEastAsia" w:hAnsiTheme="minorEastAsia" w:cs="宋体" w:hint="eastAsia"/>
          <w:kern w:val="15"/>
          <w:position w:val="2"/>
          <w:sz w:val="28"/>
          <w:szCs w:val="28"/>
        </w:rPr>
        <w:t>“盐城幼儿师范高等专科学校”网站【www.yyz.edu.cn】</w:t>
      </w:r>
      <w:r>
        <w:rPr>
          <w:rFonts w:asciiTheme="minorEastAsia" w:eastAsiaTheme="minorEastAsia" w:hAnsiTheme="minorEastAsia" w:cs="宋体"/>
          <w:kern w:val="15"/>
          <w:position w:val="2"/>
          <w:sz w:val="28"/>
          <w:szCs w:val="28"/>
        </w:rPr>
        <w:t>上免费下载，有关本次采购的事项若存在变动和修改，敬请及时关注</w:t>
      </w:r>
      <w:r>
        <w:rPr>
          <w:rFonts w:asciiTheme="minorEastAsia" w:eastAsiaTheme="minorEastAsia" w:hAnsiTheme="minorEastAsia" w:cs="宋体" w:hint="eastAsia"/>
          <w:kern w:val="15"/>
          <w:position w:val="2"/>
          <w:sz w:val="28"/>
          <w:szCs w:val="28"/>
        </w:rPr>
        <w:t>“盐城幼儿师范高等专科学校”网站【www.yyz.edu.cn】</w:t>
      </w:r>
      <w:r>
        <w:rPr>
          <w:rFonts w:asciiTheme="minorEastAsia" w:eastAsiaTheme="minorEastAsia" w:hAnsiTheme="minorEastAsia" w:cs="宋体"/>
          <w:kern w:val="15"/>
          <w:position w:val="2"/>
          <w:sz w:val="28"/>
          <w:szCs w:val="28"/>
        </w:rPr>
        <w:t>发布的信息更正公告。</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（二）投标人通过其他渠道获取的与本项目采购相关的资料，采购人一律不予承认且不承担由此引发的一切责任。</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五、报名及现场踏勘</w:t>
      </w:r>
      <w:r w:rsidR="00AE6A5B">
        <w:rPr>
          <w:rFonts w:asciiTheme="minorEastAsia" w:eastAsiaTheme="minorEastAsia" w:hAnsiTheme="minorEastAsia" w:cs="宋体" w:hint="eastAsia"/>
          <w:b/>
          <w:kern w:val="15"/>
          <w:position w:val="2"/>
          <w:sz w:val="28"/>
          <w:szCs w:val="28"/>
        </w:rPr>
        <w:t>（联系人：李老师 15365779722）</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（一）报名时间：2020年8月2</w:t>
      </w:r>
      <w:r w:rsidR="00526CD8">
        <w:rPr>
          <w:rFonts w:asciiTheme="minorEastAsia" w:eastAsiaTheme="minorEastAsia" w:hAnsiTheme="minorEastAsia" w:cs="宋体" w:hint="eastAsia"/>
          <w:kern w:val="15"/>
          <w:position w:val="2"/>
          <w:sz w:val="28"/>
          <w:szCs w:val="28"/>
        </w:rPr>
        <w:t>7</w:t>
      </w:r>
      <w:r>
        <w:rPr>
          <w:rFonts w:asciiTheme="minorEastAsia" w:eastAsiaTheme="minorEastAsia" w:hAnsiTheme="minorEastAsia" w:cs="宋体" w:hint="eastAsia"/>
          <w:kern w:val="15"/>
          <w:position w:val="2"/>
          <w:sz w:val="28"/>
          <w:szCs w:val="28"/>
        </w:rPr>
        <w:t xml:space="preserve">日— </w:t>
      </w:r>
      <w:r w:rsidR="0038662C">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hint="eastAsia"/>
          <w:kern w:val="15"/>
          <w:position w:val="2"/>
          <w:sz w:val="28"/>
          <w:szCs w:val="28"/>
        </w:rPr>
        <w:t>月</w:t>
      </w:r>
      <w:r w:rsidR="00AE6A5B">
        <w:rPr>
          <w:rFonts w:asciiTheme="minorEastAsia" w:eastAsiaTheme="minorEastAsia" w:hAnsiTheme="minorEastAsia" w:cs="宋体" w:hint="eastAsia"/>
          <w:kern w:val="15"/>
          <w:position w:val="2"/>
          <w:sz w:val="28"/>
          <w:szCs w:val="28"/>
        </w:rPr>
        <w:t>1</w:t>
      </w:r>
      <w:r>
        <w:rPr>
          <w:rFonts w:asciiTheme="minorEastAsia" w:eastAsiaTheme="minorEastAsia" w:hAnsiTheme="minorEastAsia" w:cs="宋体" w:hint="eastAsia"/>
          <w:kern w:val="15"/>
          <w:position w:val="2"/>
          <w:sz w:val="28"/>
          <w:szCs w:val="28"/>
        </w:rPr>
        <w:t>日，上午9：00-11：00，下午3：00-5：00。</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（二）报名地点：盐城幼儿师范高等专科学校南校区(盐城市学海路28号6号宿舍楼后勤办公室。</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（三）报名要求：报名人代表须携带本人身份证原件和报名人营业执照复印件。</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（四）报名确认：报名人代表填写《报名登记表》，提交相关复印件。</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（五）现场踏勘时间：2020年</w:t>
      </w:r>
      <w:r w:rsidR="0038662C">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hint="eastAsia"/>
          <w:kern w:val="15"/>
          <w:position w:val="2"/>
          <w:sz w:val="28"/>
          <w:szCs w:val="28"/>
        </w:rPr>
        <w:t>月</w:t>
      </w:r>
      <w:r w:rsidR="00AE6A5B">
        <w:rPr>
          <w:rFonts w:asciiTheme="minorEastAsia" w:eastAsiaTheme="minorEastAsia" w:hAnsiTheme="minorEastAsia" w:cs="宋体" w:hint="eastAsia"/>
          <w:kern w:val="15"/>
          <w:position w:val="2"/>
          <w:sz w:val="28"/>
          <w:szCs w:val="28"/>
        </w:rPr>
        <w:t>1</w:t>
      </w:r>
      <w:r>
        <w:rPr>
          <w:rFonts w:asciiTheme="minorEastAsia" w:eastAsiaTheme="minorEastAsia" w:hAnsiTheme="minorEastAsia" w:cs="宋体" w:hint="eastAsia"/>
          <w:kern w:val="15"/>
          <w:position w:val="2"/>
          <w:sz w:val="28"/>
          <w:szCs w:val="28"/>
        </w:rPr>
        <w:t>日上午9:00-11:00。集中地点：盐城幼儿师范高等专科学校南校区(盐城市学海路28号6号宿舍楼后勤办公室。未进行现场踏勘的投标人，由此引发的一切责任自负。</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六</w:t>
      </w:r>
      <w:r>
        <w:rPr>
          <w:rFonts w:asciiTheme="minorEastAsia" w:eastAsiaTheme="minorEastAsia" w:hAnsiTheme="minorEastAsia" w:cs="宋体"/>
          <w:b/>
          <w:kern w:val="15"/>
          <w:position w:val="2"/>
          <w:sz w:val="28"/>
          <w:szCs w:val="28"/>
        </w:rPr>
        <w:t>、响应文件</w:t>
      </w:r>
      <w:r>
        <w:rPr>
          <w:rFonts w:asciiTheme="minorEastAsia" w:eastAsiaTheme="minorEastAsia" w:hAnsiTheme="minorEastAsia" w:cs="宋体" w:hint="eastAsia"/>
          <w:b/>
          <w:kern w:val="15"/>
          <w:position w:val="2"/>
          <w:sz w:val="28"/>
          <w:szCs w:val="28"/>
        </w:rPr>
        <w:t>及</w:t>
      </w:r>
      <w:r>
        <w:rPr>
          <w:rFonts w:asciiTheme="minorEastAsia" w:eastAsiaTheme="minorEastAsia" w:hAnsiTheme="minorEastAsia" w:cs="宋体"/>
          <w:b/>
          <w:kern w:val="15"/>
          <w:position w:val="2"/>
          <w:sz w:val="28"/>
          <w:szCs w:val="28"/>
        </w:rPr>
        <w:t>接收信息</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（一）投标响应文件组成</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（1）投标人营业执照副本复印件（加盖公章，原件必须带到现场备查）</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（2）开标一览表（详见附件二）</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（3）投标人现场投标代表授权委托书（详见附件三）</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（4）投标人现场投标代表身份证复印件（身份证原件必须带到现场备查）</w:t>
      </w:r>
    </w:p>
    <w:p w:rsidR="007B223F"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以上投标材料请装订后，密封好。直接送至开标现场提交。</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响应文件接收时间：20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月</w:t>
      </w:r>
      <w:r w:rsidR="00526CD8">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14</w:t>
      </w:r>
      <w:r>
        <w:rPr>
          <w:rFonts w:asciiTheme="minorEastAsia" w:eastAsiaTheme="minorEastAsia" w:hAnsiTheme="minorEastAsia" w:cs="宋体"/>
          <w:kern w:val="15"/>
          <w:position w:val="2"/>
          <w:sz w:val="28"/>
          <w:szCs w:val="28"/>
        </w:rPr>
        <w:t>:</w:t>
      </w:r>
      <w:r w:rsidR="00C64760">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r>
        <w:rPr>
          <w:rFonts w:asciiTheme="minorEastAsia" w:eastAsiaTheme="minorEastAsia" w:hAnsiTheme="minorEastAsia" w:cs="宋体" w:hint="eastAsia"/>
          <w:kern w:val="15"/>
          <w:position w:val="2"/>
          <w:sz w:val="28"/>
          <w:szCs w:val="28"/>
        </w:rPr>
        <w:t>1</w:t>
      </w:r>
      <w:r w:rsidR="00C64760">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w:t>
      </w:r>
      <w:r w:rsidR="00C64760">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7B223F" w:rsidRDefault="00BB32B3">
      <w:pPr>
        <w:spacing w:line="460" w:lineRule="exact"/>
        <w:ind w:firstLineChars="500" w:firstLine="140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响应文件接收截止时间：20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月</w:t>
      </w:r>
      <w:r w:rsidR="00526CD8">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w:t>
      </w:r>
      <w:r w:rsidR="00C64760">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w:t>
      </w:r>
      <w:r w:rsidR="00C64760">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宋体" w:hAnsi="宋体" w:cs="宋体" w:hint="eastAsia"/>
          <w:kern w:val="15"/>
          <w:position w:val="2"/>
          <w:sz w:val="28"/>
          <w:szCs w:val="28"/>
        </w:rPr>
        <w:t>盐城幼儿师范高等专科学校学海路校区(盐城市学海路28号)财务处招标办公室</w:t>
      </w:r>
      <w:r>
        <w:rPr>
          <w:rFonts w:asciiTheme="minorEastAsia" w:eastAsiaTheme="minorEastAsia" w:hAnsiTheme="minorEastAsia" w:cs="宋体" w:hint="eastAsia"/>
          <w:kern w:val="15"/>
          <w:position w:val="2"/>
          <w:sz w:val="28"/>
          <w:szCs w:val="28"/>
        </w:rPr>
        <w:t>。</w:t>
      </w:r>
    </w:p>
    <w:p w:rsidR="007B223F" w:rsidRDefault="00BB32B3">
      <w:pPr>
        <w:snapToGrid w:val="0"/>
        <w:spacing w:line="46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七</w:t>
      </w:r>
      <w:r>
        <w:rPr>
          <w:rFonts w:asciiTheme="minorEastAsia" w:eastAsiaTheme="minorEastAsia" w:hAnsiTheme="minorEastAsia" w:cs="宋体"/>
          <w:b/>
          <w:kern w:val="15"/>
          <w:position w:val="2"/>
          <w:sz w:val="28"/>
          <w:szCs w:val="28"/>
        </w:rPr>
        <w:t>、开标有关信息</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开标时间：20</w:t>
      </w:r>
      <w:r>
        <w:rPr>
          <w:rFonts w:asciiTheme="minorEastAsia" w:eastAsiaTheme="minorEastAsia" w:hAnsiTheme="minorEastAsia" w:cs="宋体" w:hint="eastAsia"/>
          <w:kern w:val="15"/>
          <w:position w:val="2"/>
          <w:sz w:val="28"/>
          <w:szCs w:val="28"/>
        </w:rPr>
        <w:t>20</w:t>
      </w:r>
      <w:r>
        <w:rPr>
          <w:rFonts w:asciiTheme="minorEastAsia" w:eastAsiaTheme="minorEastAsia" w:hAnsiTheme="minorEastAsia" w:cs="宋体"/>
          <w:kern w:val="15"/>
          <w:position w:val="2"/>
          <w:sz w:val="28"/>
          <w:szCs w:val="28"/>
        </w:rPr>
        <w:t>年</w:t>
      </w:r>
      <w:r>
        <w:rPr>
          <w:rFonts w:asciiTheme="minorEastAsia" w:eastAsiaTheme="minorEastAsia" w:hAnsiTheme="minorEastAsia" w:cs="宋体" w:hint="eastAsia"/>
          <w:kern w:val="15"/>
          <w:position w:val="2"/>
          <w:sz w:val="28"/>
          <w:szCs w:val="28"/>
        </w:rPr>
        <w:t>9</w:t>
      </w:r>
      <w:r>
        <w:rPr>
          <w:rFonts w:asciiTheme="minorEastAsia" w:eastAsiaTheme="minorEastAsia" w:hAnsiTheme="minorEastAsia" w:cs="宋体"/>
          <w:kern w:val="15"/>
          <w:position w:val="2"/>
          <w:sz w:val="28"/>
          <w:szCs w:val="28"/>
        </w:rPr>
        <w:t>月</w:t>
      </w:r>
      <w:r w:rsidR="00526CD8">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w:t>
      </w:r>
      <w:r w:rsidR="00C64760">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w:t>
      </w:r>
      <w:r w:rsidR="00C64760">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（二）</w:t>
      </w:r>
      <w:r>
        <w:rPr>
          <w:rFonts w:asciiTheme="minorEastAsia" w:eastAsiaTheme="minorEastAsia" w:hAnsiTheme="minorEastAsia" w:cs="宋体"/>
          <w:kern w:val="15"/>
          <w:position w:val="2"/>
          <w:sz w:val="28"/>
          <w:szCs w:val="28"/>
        </w:rPr>
        <w:t>开标地点：</w:t>
      </w:r>
      <w:r>
        <w:rPr>
          <w:rFonts w:ascii="宋体" w:hAnsi="宋体" w:cs="宋体" w:hint="eastAsia"/>
          <w:kern w:val="15"/>
          <w:position w:val="2"/>
          <w:sz w:val="28"/>
          <w:szCs w:val="28"/>
        </w:rPr>
        <w:t>盐城幼儿师范高等专科学校学海路校区(盐城市学海路28号)财务处招标办公室。</w:t>
      </w:r>
    </w:p>
    <w:p w:rsidR="007B223F" w:rsidRDefault="00BB32B3">
      <w:pPr>
        <w:snapToGrid w:val="0"/>
        <w:spacing w:line="46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、采购联系事项</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（一）国资处联系人：王</w:t>
      </w:r>
      <w:r w:rsidR="00EA6CD2">
        <w:rPr>
          <w:rFonts w:asciiTheme="minorEastAsia" w:eastAsiaTheme="minorEastAsia" w:hAnsiTheme="minorEastAsia" w:cs="宋体" w:hint="eastAsia"/>
          <w:kern w:val="15"/>
          <w:position w:val="2"/>
          <w:sz w:val="28"/>
          <w:szCs w:val="28"/>
        </w:rPr>
        <w:t>老师</w:t>
      </w:r>
      <w:r>
        <w:rPr>
          <w:rFonts w:asciiTheme="minorEastAsia" w:eastAsiaTheme="minorEastAsia" w:hAnsiTheme="minorEastAsia" w:cs="宋体" w:hint="eastAsia"/>
          <w:kern w:val="15"/>
          <w:position w:val="2"/>
          <w:sz w:val="28"/>
          <w:szCs w:val="28"/>
        </w:rPr>
        <w:t>，联系电话：15365779966</w:t>
      </w:r>
    </w:p>
    <w:p w:rsidR="007B223F" w:rsidRDefault="00BB32B3">
      <w:pPr>
        <w:spacing w:line="460" w:lineRule="exact"/>
        <w:ind w:firstLineChars="450" w:firstLine="12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招标办联系人：蒋</w:t>
      </w:r>
      <w:r w:rsidR="00EA6CD2">
        <w:rPr>
          <w:rFonts w:asciiTheme="minorEastAsia" w:eastAsiaTheme="minorEastAsia" w:hAnsiTheme="minorEastAsia" w:cs="宋体" w:hint="eastAsia"/>
          <w:kern w:val="15"/>
          <w:position w:val="2"/>
          <w:sz w:val="28"/>
          <w:szCs w:val="28"/>
        </w:rPr>
        <w:t>老师</w:t>
      </w:r>
      <w:r>
        <w:rPr>
          <w:rFonts w:asciiTheme="minorEastAsia" w:eastAsiaTheme="minorEastAsia" w:hAnsiTheme="minorEastAsia" w:cs="宋体" w:hint="eastAsia"/>
          <w:kern w:val="15"/>
          <w:position w:val="2"/>
          <w:sz w:val="28"/>
          <w:szCs w:val="28"/>
        </w:rPr>
        <w:t>，联系电话：</w:t>
      </w:r>
      <w:r>
        <w:rPr>
          <w:rFonts w:ascii="宋体" w:hAnsi="宋体" w:cs="宋体" w:hint="eastAsia"/>
          <w:kern w:val="15"/>
          <w:position w:val="2"/>
          <w:sz w:val="28"/>
          <w:szCs w:val="28"/>
        </w:rPr>
        <w:t>0515-89966103</w:t>
      </w:r>
    </w:p>
    <w:p w:rsidR="007B223F" w:rsidRDefault="00BB32B3">
      <w:pPr>
        <w:spacing w:line="460" w:lineRule="exact"/>
        <w:ind w:firstLineChars="150"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对</w:t>
      </w:r>
      <w:r>
        <w:rPr>
          <w:rFonts w:asciiTheme="minorEastAsia" w:eastAsiaTheme="minorEastAsia" w:hAnsiTheme="minorEastAsia" w:cs="宋体" w:hint="eastAsia"/>
          <w:kern w:val="15"/>
          <w:position w:val="2"/>
          <w:sz w:val="28"/>
          <w:szCs w:val="28"/>
        </w:rPr>
        <w:t>本项目报废物资情况</w:t>
      </w:r>
      <w:r>
        <w:rPr>
          <w:rFonts w:asciiTheme="minorEastAsia" w:eastAsiaTheme="minorEastAsia" w:hAnsiTheme="minorEastAsia" w:cs="宋体"/>
          <w:kern w:val="15"/>
          <w:position w:val="2"/>
          <w:sz w:val="28"/>
          <w:szCs w:val="28"/>
        </w:rPr>
        <w:t>的询问、质疑请与</w:t>
      </w:r>
      <w:r>
        <w:rPr>
          <w:rFonts w:asciiTheme="minorEastAsia" w:eastAsiaTheme="minorEastAsia" w:hAnsiTheme="minorEastAsia" w:cs="宋体" w:hint="eastAsia"/>
          <w:kern w:val="15"/>
          <w:position w:val="2"/>
          <w:sz w:val="28"/>
          <w:szCs w:val="28"/>
        </w:rPr>
        <w:t>国资处联系人</w:t>
      </w:r>
      <w:r>
        <w:rPr>
          <w:rFonts w:asciiTheme="minorEastAsia" w:eastAsiaTheme="minorEastAsia" w:hAnsiTheme="minorEastAsia" w:cs="宋体"/>
          <w:kern w:val="15"/>
          <w:position w:val="2"/>
          <w:sz w:val="28"/>
          <w:szCs w:val="28"/>
        </w:rPr>
        <w:t>联系</w:t>
      </w:r>
      <w:r>
        <w:rPr>
          <w:rFonts w:asciiTheme="minorEastAsia" w:eastAsiaTheme="minorEastAsia" w:hAnsiTheme="minorEastAsia" w:cs="宋体" w:hint="eastAsia"/>
          <w:kern w:val="15"/>
          <w:position w:val="2"/>
          <w:sz w:val="28"/>
          <w:szCs w:val="28"/>
        </w:rPr>
        <w:t>、答复；其他询问、质疑</w:t>
      </w:r>
      <w:r>
        <w:rPr>
          <w:rFonts w:asciiTheme="minorEastAsia" w:eastAsiaTheme="minorEastAsia" w:hAnsiTheme="minorEastAsia" w:cs="宋体"/>
          <w:kern w:val="15"/>
          <w:position w:val="2"/>
          <w:sz w:val="28"/>
          <w:szCs w:val="28"/>
        </w:rPr>
        <w:t>请与</w:t>
      </w:r>
      <w:r>
        <w:rPr>
          <w:rFonts w:asciiTheme="minorEastAsia" w:eastAsiaTheme="minorEastAsia" w:hAnsiTheme="minorEastAsia" w:cs="宋体" w:hint="eastAsia"/>
          <w:kern w:val="15"/>
          <w:position w:val="2"/>
          <w:sz w:val="28"/>
          <w:szCs w:val="28"/>
        </w:rPr>
        <w:t>招标办联系人</w:t>
      </w:r>
      <w:r>
        <w:rPr>
          <w:rFonts w:asciiTheme="minorEastAsia" w:eastAsiaTheme="minorEastAsia" w:hAnsiTheme="minorEastAsia" w:cs="宋体"/>
          <w:kern w:val="15"/>
          <w:position w:val="2"/>
          <w:sz w:val="28"/>
          <w:szCs w:val="28"/>
        </w:rPr>
        <w:t>联系</w:t>
      </w:r>
      <w:r>
        <w:rPr>
          <w:rFonts w:asciiTheme="minorEastAsia" w:eastAsiaTheme="minorEastAsia" w:hAnsiTheme="minorEastAsia" w:cs="宋体" w:hint="eastAsia"/>
          <w:kern w:val="15"/>
          <w:position w:val="2"/>
          <w:sz w:val="28"/>
          <w:szCs w:val="28"/>
        </w:rPr>
        <w:t>、答复</w:t>
      </w:r>
      <w:r>
        <w:rPr>
          <w:rFonts w:asciiTheme="minorEastAsia" w:eastAsiaTheme="minorEastAsia" w:hAnsiTheme="minorEastAsia" w:cs="宋体"/>
          <w:kern w:val="15"/>
          <w:position w:val="2"/>
          <w:sz w:val="28"/>
          <w:szCs w:val="28"/>
        </w:rPr>
        <w:t>。</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、响应文件制作份数要求</w:t>
      </w:r>
    </w:p>
    <w:p w:rsidR="007B223F" w:rsidRDefault="00BB32B3">
      <w:pPr>
        <w:snapToGrid w:val="0"/>
        <w:spacing w:line="460" w:lineRule="exact"/>
        <w:ind w:firstLine="600"/>
        <w:rPr>
          <w:rFonts w:asciiTheme="minorEastAsia" w:eastAsiaTheme="minorEastAsia" w:hAnsiTheme="minorEastAsia"/>
          <w:sz w:val="28"/>
          <w:szCs w:val="28"/>
        </w:rPr>
      </w:pPr>
      <w:r>
        <w:rPr>
          <w:rFonts w:asciiTheme="minorEastAsia" w:eastAsiaTheme="minorEastAsia" w:hAnsiTheme="minorEastAsia"/>
          <w:sz w:val="28"/>
          <w:szCs w:val="28"/>
        </w:rPr>
        <w:t>正本份数：</w:t>
      </w:r>
      <w:r>
        <w:rPr>
          <w:rFonts w:asciiTheme="minorEastAsia" w:eastAsiaTheme="minorEastAsia" w:hAnsiTheme="minorEastAsia"/>
          <w:sz w:val="28"/>
          <w:szCs w:val="28"/>
          <w:u w:val="single"/>
        </w:rPr>
        <w:t>1</w:t>
      </w:r>
      <w:r>
        <w:rPr>
          <w:rFonts w:asciiTheme="minorEastAsia" w:eastAsiaTheme="minorEastAsia" w:hAnsiTheme="minorEastAsia"/>
          <w:sz w:val="28"/>
          <w:szCs w:val="28"/>
        </w:rPr>
        <w:t>份副本份数：</w:t>
      </w:r>
      <w:r>
        <w:rPr>
          <w:rFonts w:asciiTheme="minorEastAsia" w:eastAsiaTheme="minorEastAsia" w:hAnsiTheme="minorEastAsia"/>
          <w:sz w:val="28"/>
          <w:szCs w:val="28"/>
          <w:u w:val="single"/>
        </w:rPr>
        <w:t>2</w:t>
      </w:r>
      <w:r>
        <w:rPr>
          <w:rFonts w:asciiTheme="minorEastAsia" w:eastAsiaTheme="minorEastAsia" w:hAnsiTheme="minorEastAsia"/>
          <w:sz w:val="28"/>
          <w:szCs w:val="28"/>
        </w:rPr>
        <w:t>份</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投标</w:t>
      </w:r>
      <w:r>
        <w:rPr>
          <w:rFonts w:asciiTheme="minorEastAsia" w:eastAsiaTheme="minorEastAsia" w:hAnsiTheme="minorEastAsia" w:cs="宋体"/>
          <w:b/>
          <w:kern w:val="15"/>
          <w:position w:val="2"/>
          <w:sz w:val="28"/>
          <w:szCs w:val="28"/>
        </w:rPr>
        <w:t>保证金</w:t>
      </w:r>
    </w:p>
    <w:p w:rsidR="007B223F" w:rsidRDefault="00BB32B3">
      <w:pPr>
        <w:spacing w:line="460" w:lineRule="exact"/>
        <w:ind w:firstLineChars="200" w:firstLine="56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（一）本次投标保证金金额为人民币</w:t>
      </w:r>
      <w:r>
        <w:rPr>
          <w:rFonts w:asciiTheme="minorEastAsia" w:eastAsiaTheme="minorEastAsia" w:hAnsiTheme="minorEastAsia" w:cs="宋体" w:hint="eastAsia"/>
          <w:b/>
          <w:kern w:val="15"/>
          <w:position w:val="2"/>
          <w:sz w:val="28"/>
          <w:szCs w:val="28"/>
          <w:u w:val="single"/>
        </w:rPr>
        <w:t>伍仟元整</w:t>
      </w:r>
      <w:r>
        <w:rPr>
          <w:rFonts w:asciiTheme="minorEastAsia" w:eastAsiaTheme="minorEastAsia" w:hAnsiTheme="minorEastAsia" w:cs="宋体" w:hint="eastAsia"/>
          <w:kern w:val="15"/>
          <w:position w:val="2"/>
          <w:sz w:val="28"/>
          <w:szCs w:val="28"/>
        </w:rPr>
        <w:t>。</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（二）投标保证金必须在响应文件提交截止期前与响应文件一起送达响应文件接收地点（单独放置，不要密封在响应文件中）。</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（三）投标保证金必须为现金，不密封，投标人投标代表现场注明投标保证金金额并签字。</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（四）对于未按要求提交投标保证金的投标响应文件，将被视为非响应性投标文件而予以拒绝。</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五）中标人的投标保证金立即转为履约保证金并按照采购人财务要求立即缴纳到采购人财务处，逾期不缴纳的，则视为自动放弃本次报废物资回收中标资格，投标保证金将作为违约金没收；未中标的投标人的投标保证金在评标结束后当场签字领取退还。</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十一、评标方法</w:t>
      </w:r>
    </w:p>
    <w:p w:rsidR="007B223F"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投标文件符合采购要求的投标人中投标报价最高者中标。</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十二、中标须知</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1．中标信息在采购人网站公布，中标单位应在收到中标信息后</w:t>
      </w:r>
      <w:r>
        <w:rPr>
          <w:rFonts w:asciiTheme="minorEastAsia" w:eastAsiaTheme="minorEastAsia" w:hAnsiTheme="minorEastAsia" w:cs="宋体" w:hint="eastAsia"/>
          <w:color w:val="FF0000"/>
          <w:kern w:val="15"/>
          <w:position w:val="2"/>
          <w:sz w:val="28"/>
          <w:szCs w:val="28"/>
        </w:rPr>
        <w:t>三个工作日内</w:t>
      </w:r>
      <w:r>
        <w:rPr>
          <w:rFonts w:asciiTheme="minorEastAsia" w:eastAsiaTheme="minorEastAsia" w:hAnsiTheme="minorEastAsia" w:cs="宋体" w:hint="eastAsia"/>
          <w:kern w:val="15"/>
          <w:position w:val="2"/>
          <w:sz w:val="28"/>
          <w:szCs w:val="28"/>
        </w:rPr>
        <w:t>签订合同（详见附件四）。逾期不签署合同的，则视为自动放弃本次报废物资回收中标资格，履约保证金将作为违约金没收。</w:t>
      </w:r>
    </w:p>
    <w:p w:rsidR="007B223F"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2．签订合同前中标人必须将投标款全款汇入采购人指定账号（收款单位：盐城市财政局非税收入汇缴专户；开户银行：盐城市建设银行迎宾支行；账号：32001735136058100110-0001），由采购人财务处出具</w:t>
      </w:r>
      <w:r>
        <w:rPr>
          <w:rFonts w:asciiTheme="minorEastAsia" w:eastAsiaTheme="minorEastAsia" w:hAnsiTheme="minorEastAsia" w:cs="宋体" w:hint="eastAsia"/>
          <w:kern w:val="15"/>
          <w:position w:val="2"/>
          <w:sz w:val="28"/>
          <w:szCs w:val="28"/>
        </w:rPr>
        <w:lastRenderedPageBreak/>
        <w:t>江苏省行政事业单位收据。如需要税务部门出具正规发票，开票税款由中标人承担。同时，中标人的履约保证金也要缴纳到采购人财务处。中标人提交采购人财务处出具的收费凭证办理合同签署手续。</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3．逾期不缴纳投标款，则视为自动放弃本次报废物资回收中标资格，履约保证金将作为违约金没收。</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4.中标人须在合同签署后</w:t>
      </w:r>
      <w:r>
        <w:rPr>
          <w:rFonts w:asciiTheme="minorEastAsia" w:eastAsiaTheme="minorEastAsia" w:hAnsiTheme="minorEastAsia" w:cs="宋体" w:hint="eastAsia"/>
          <w:color w:val="FF0000"/>
          <w:kern w:val="15"/>
          <w:position w:val="2"/>
          <w:sz w:val="28"/>
          <w:szCs w:val="28"/>
        </w:rPr>
        <w:t>10日</w:t>
      </w:r>
      <w:r>
        <w:rPr>
          <w:rFonts w:asciiTheme="minorEastAsia" w:eastAsiaTheme="minorEastAsia" w:hAnsiTheme="minorEastAsia" w:cs="宋体" w:hint="eastAsia"/>
          <w:kern w:val="15"/>
          <w:position w:val="2"/>
          <w:sz w:val="28"/>
          <w:szCs w:val="28"/>
        </w:rPr>
        <w:t>内将所有报废物资清理运离学校，并将现场打扫干净，不得污损、带走竞拍标的以外的其它一切物资，不得影响学校正常的教学秩序、行政办公等活动。</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5.中标人须承担因本批报废物资的清理、装卸、运输、回收处置、清扫等产生的一切费用及人身、财产、环境保护等法律责任。中标人必须按照国家规范和采购人要求，安全、文明、合法、有序地进行报废物资处理，涉及计算机、电视机等电子类物品或其他有毒有害物品等处理必须符合国家相关处理规定，否则由此引发的一切损失、责任、矛盾等均由中标人完全负责，与采购人无关。合同签署时，必须同时签署《安全责任书》（详见附件五）。如涉及到采购人文稿、画作、书法等材料的，采购人有权免费收藏，中标人无条件同意并接受。</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6. 中标人事先向采购人安保处申请临时出入证，遵循和服从采购人有关疫情防控管理要求，才能将所有报废物资安全运离学校；待中标人将所有报废物资装车并安全运离学校并经采购人验收合格后，中标人按照采购人财务流程办理履约保证金退回手续。</w:t>
      </w:r>
    </w:p>
    <w:p w:rsidR="007B223F"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十三、其他</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 凡报名参加本次报废国有资产回收处理竞拍的投标人，均视为无条件同意、接受并自愿遵守本公告中的所有条款；如发生纠纷，依据本公告所规定条款处理。</w:t>
      </w:r>
    </w:p>
    <w:p w:rsidR="007B223F" w:rsidRDefault="00BB32B3">
      <w:pPr>
        <w:spacing w:line="460" w:lineRule="exact"/>
        <w:ind w:firstLine="420"/>
        <w:jc w:val="left"/>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b/>
          <w:bCs/>
          <w:kern w:val="15"/>
          <w:position w:val="2"/>
          <w:sz w:val="28"/>
          <w:szCs w:val="28"/>
        </w:rPr>
        <w:t>2.第一中标候选人承担评标费用3000元。</w:t>
      </w:r>
    </w:p>
    <w:p w:rsidR="007B223F" w:rsidRDefault="00BB32B3">
      <w:pPr>
        <w:spacing w:line="46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3.本公告未尽事宜由招标办负责解释。</w:t>
      </w:r>
    </w:p>
    <w:p w:rsidR="007B223F" w:rsidRDefault="007B223F">
      <w:pPr>
        <w:spacing w:line="480" w:lineRule="exact"/>
        <w:ind w:right="840" w:firstLine="480"/>
        <w:jc w:val="right"/>
        <w:rPr>
          <w:rFonts w:asciiTheme="minorEastAsia" w:eastAsiaTheme="minorEastAsia" w:hAnsiTheme="minorEastAsia"/>
          <w:sz w:val="28"/>
          <w:szCs w:val="28"/>
        </w:rPr>
      </w:pPr>
    </w:p>
    <w:p w:rsidR="007B223F" w:rsidRDefault="007B223F">
      <w:pPr>
        <w:spacing w:line="480" w:lineRule="exact"/>
        <w:ind w:right="840" w:firstLine="480"/>
        <w:jc w:val="right"/>
        <w:rPr>
          <w:rFonts w:asciiTheme="minorEastAsia" w:eastAsiaTheme="minorEastAsia" w:hAnsiTheme="minorEastAsia"/>
          <w:sz w:val="28"/>
          <w:szCs w:val="28"/>
        </w:rPr>
      </w:pPr>
    </w:p>
    <w:p w:rsidR="007B223F" w:rsidRDefault="00BB32B3">
      <w:pPr>
        <w:spacing w:line="480" w:lineRule="exact"/>
        <w:ind w:leftChars="2100" w:left="4410" w:firstLineChars="200" w:firstLine="562"/>
        <w:outlineLvl w:val="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7B223F" w:rsidRDefault="00BB32B3">
      <w:pPr>
        <w:spacing w:line="480" w:lineRule="exact"/>
        <w:ind w:firstLineChars="2016" w:firstLine="5667"/>
        <w:outlineLvl w:val="2"/>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2020年8月25日</w:t>
      </w:r>
      <w:bookmarkEnd w:id="0"/>
      <w:bookmarkEnd w:id="1"/>
      <w:bookmarkEnd w:id="2"/>
      <w:bookmarkEnd w:id="3"/>
      <w:bookmarkEnd w:id="4"/>
    </w:p>
    <w:p w:rsidR="007B223F" w:rsidRDefault="00BB32B3">
      <w:pPr>
        <w:wordWrap w:val="0"/>
        <w:jc w:val="center"/>
        <w:rPr>
          <w:rFonts w:asciiTheme="minorEastAsia" w:eastAsiaTheme="minorEastAsia" w:hAnsiTheme="minorEastAsia" w:cs="宋体"/>
          <w:sz w:val="28"/>
          <w:szCs w:val="28"/>
        </w:rPr>
      </w:pPr>
      <w:r>
        <w:rPr>
          <w:rFonts w:asciiTheme="minorEastAsia" w:eastAsiaTheme="minorEastAsia" w:hAnsiTheme="minorEastAsia"/>
          <w:b/>
          <w:sz w:val="28"/>
          <w:szCs w:val="28"/>
        </w:rPr>
        <w:lastRenderedPageBreak/>
        <w:t>附件一</w:t>
      </w:r>
      <w:r>
        <w:rPr>
          <w:rFonts w:asciiTheme="minorEastAsia" w:eastAsiaTheme="minorEastAsia" w:hAnsiTheme="minorEastAsia" w:cs="宋体" w:hint="eastAsia"/>
          <w:sz w:val="28"/>
          <w:szCs w:val="28"/>
        </w:rPr>
        <w:t>《盐城幼儿师范高等专科学校申请报废处置资产明细表》</w:t>
      </w:r>
    </w:p>
    <w:p w:rsidR="007B223F" w:rsidRDefault="007B223F">
      <w:pPr>
        <w:pStyle w:val="Default"/>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BB32B3">
      <w:pPr>
        <w:wordWrap w:val="0"/>
        <w:jc w:val="center"/>
        <w:rPr>
          <w:rFonts w:ascii="宋体"/>
          <w:b/>
          <w:sz w:val="32"/>
          <w:szCs w:val="32"/>
        </w:rPr>
      </w:pPr>
      <w:r>
        <w:rPr>
          <w:rFonts w:asciiTheme="minorEastAsia" w:eastAsiaTheme="minorEastAsia" w:hAnsiTheme="minorEastAsia" w:hint="eastAsia"/>
          <w:b/>
          <w:sz w:val="28"/>
          <w:szCs w:val="28"/>
        </w:rPr>
        <w:lastRenderedPageBreak/>
        <w:t>附件二：</w:t>
      </w:r>
      <w:r>
        <w:rPr>
          <w:rFonts w:ascii="宋体" w:eastAsia="Times New Roman"/>
          <w:b/>
          <w:sz w:val="32"/>
          <w:szCs w:val="32"/>
        </w:rPr>
        <w:t>开标一览表</w:t>
      </w:r>
    </w:p>
    <w:p w:rsidR="007B223F" w:rsidRDefault="007B223F">
      <w:pPr>
        <w:wordWrap w:val="0"/>
        <w:rPr>
          <w:rFonts w:eastAsia="隶书" w:hAnsi="隶书"/>
          <w:sz w:val="36"/>
          <w:szCs w:val="36"/>
        </w:rPr>
      </w:pPr>
    </w:p>
    <w:tbl>
      <w:tblPr>
        <w:tblW w:w="97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84"/>
        <w:gridCol w:w="7126"/>
      </w:tblGrid>
      <w:tr w:rsidR="007B223F">
        <w:trPr>
          <w:cantSplit/>
          <w:trHeight w:val="1276"/>
        </w:trPr>
        <w:tc>
          <w:tcPr>
            <w:tcW w:w="2584" w:type="dxa"/>
            <w:tcBorders>
              <w:top w:val="single" w:sz="4" w:space="0" w:color="auto"/>
              <w:left w:val="single" w:sz="4" w:space="0" w:color="auto"/>
              <w:bottom w:val="single" w:sz="4" w:space="0" w:color="auto"/>
              <w:right w:val="single" w:sz="4" w:space="0" w:color="auto"/>
            </w:tcBorders>
            <w:vAlign w:val="center"/>
          </w:tcPr>
          <w:p w:rsidR="007B223F" w:rsidRDefault="00BB32B3">
            <w:pPr>
              <w:wordWrap w:val="0"/>
              <w:ind w:firstLine="420"/>
              <w:rPr>
                <w:rFonts w:ascii="宋体"/>
              </w:rPr>
            </w:pPr>
            <w:r>
              <w:rPr>
                <w:rFonts w:ascii="宋体" w:eastAsia="Times New Roman"/>
              </w:rPr>
              <w:t>项目名称</w:t>
            </w:r>
          </w:p>
        </w:tc>
        <w:tc>
          <w:tcPr>
            <w:tcW w:w="7126" w:type="dxa"/>
            <w:tcBorders>
              <w:top w:val="single" w:sz="4" w:space="0" w:color="auto"/>
              <w:left w:val="single" w:sz="4" w:space="0" w:color="auto"/>
              <w:bottom w:val="single" w:sz="4" w:space="0" w:color="auto"/>
              <w:right w:val="single" w:sz="4" w:space="0" w:color="auto"/>
            </w:tcBorders>
            <w:vAlign w:val="center"/>
          </w:tcPr>
          <w:p w:rsidR="007B223F" w:rsidRDefault="00BB32B3">
            <w:pPr>
              <w:ind w:left="3578" w:hangingChars="1278" w:hanging="3578"/>
              <w:jc w:val="left"/>
              <w:rPr>
                <w:rFonts w:ascii="宋体" w:hAnsi="宋体"/>
                <w:b/>
                <w:bCs/>
                <w:sz w:val="28"/>
                <w:szCs w:val="28"/>
              </w:rPr>
            </w:pPr>
            <w:r>
              <w:rPr>
                <w:rFonts w:asciiTheme="minorEastAsia" w:eastAsiaTheme="minorEastAsia" w:hAnsiTheme="minorEastAsia" w:cs="宋体"/>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2020年报废物资回收处理</w:t>
            </w:r>
          </w:p>
        </w:tc>
      </w:tr>
      <w:tr w:rsidR="007B223F">
        <w:trPr>
          <w:cantSplit/>
          <w:trHeight w:val="1329"/>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eastAsiaTheme="minorEastAsia"/>
              </w:rPr>
            </w:pPr>
            <w:r>
              <w:rPr>
                <w:rFonts w:ascii="宋体" w:eastAsia="Times New Roman"/>
                <w:b/>
              </w:rPr>
              <w:t>项目投标报价：（大写）</w:t>
            </w:r>
            <w:r>
              <w:rPr>
                <w:rFonts w:ascii="宋体" w:eastAsiaTheme="minorEastAsia" w:hint="eastAsia"/>
                <w:b/>
              </w:rPr>
              <w:t xml:space="preserve">                        元</w:t>
            </w:r>
            <w:r>
              <w:rPr>
                <w:rFonts w:ascii="宋体" w:eastAsia="Times New Roman"/>
                <w:b/>
              </w:rPr>
              <w:t>，</w:t>
            </w:r>
            <w:r>
              <w:rPr>
                <w:rFonts w:asciiTheme="minorEastAsia" w:eastAsiaTheme="minorEastAsia" w:hAnsiTheme="minorEastAsia" w:hint="eastAsia"/>
                <w:b/>
              </w:rPr>
              <w:t>（</w:t>
            </w:r>
            <w:r>
              <w:rPr>
                <w:rFonts w:ascii="宋体" w:eastAsia="Times New Roman"/>
                <w:b/>
              </w:rPr>
              <w:t>小写</w:t>
            </w:r>
            <w:r>
              <w:rPr>
                <w:rFonts w:asciiTheme="minorEastAsia" w:eastAsiaTheme="minorEastAsia" w:hAnsiTheme="minorEastAsia" w:hint="eastAsia"/>
                <w:b/>
              </w:rPr>
              <w:t>）</w:t>
            </w:r>
            <w:r>
              <w:rPr>
                <w:rFonts w:ascii="宋体" w:eastAsiaTheme="minorEastAsia" w:hint="eastAsia"/>
                <w:b/>
              </w:rPr>
              <w:t xml:space="preserve">                        元</w:t>
            </w:r>
          </w:p>
        </w:tc>
      </w:tr>
      <w:tr w:rsidR="007B223F">
        <w:trPr>
          <w:cantSplit/>
          <w:trHeight w:val="1305"/>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b/>
              </w:rPr>
            </w:pPr>
            <w:r>
              <w:rPr>
                <w:rFonts w:ascii="宋体" w:eastAsia="Times New Roman"/>
                <w:b/>
              </w:rPr>
              <w:t>工期：</w:t>
            </w:r>
            <w:r>
              <w:rPr>
                <w:rFonts w:ascii="宋体" w:hAnsi="宋体" w:hint="eastAsia"/>
                <w:b/>
              </w:rPr>
              <w:t>合同签署后       日内</w:t>
            </w:r>
          </w:p>
        </w:tc>
      </w:tr>
      <w:tr w:rsidR="007B223F">
        <w:trPr>
          <w:cantSplit/>
          <w:trHeight w:val="1305"/>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eastAsiaTheme="minorEastAsia"/>
                <w:b/>
              </w:rPr>
            </w:pPr>
            <w:r>
              <w:rPr>
                <w:rFonts w:ascii="宋体" w:eastAsia="Times New Roman"/>
                <w:b/>
              </w:rPr>
              <w:t>质量：国家质量验收规范合格标准</w:t>
            </w:r>
            <w:r>
              <w:rPr>
                <w:rFonts w:ascii="宋体" w:eastAsiaTheme="minorEastAsia" w:hint="eastAsia"/>
                <w:b/>
              </w:rPr>
              <w:t>及竞拍公告要求</w:t>
            </w:r>
          </w:p>
        </w:tc>
      </w:tr>
      <w:tr w:rsidR="007B223F">
        <w:trPr>
          <w:trHeight w:val="1293"/>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rPr>
            </w:pPr>
            <w:r>
              <w:rPr>
                <w:rFonts w:ascii="宋体" w:eastAsiaTheme="minorEastAsia" w:hint="eastAsia"/>
              </w:rPr>
              <w:t>投标</w:t>
            </w:r>
            <w:r>
              <w:rPr>
                <w:rFonts w:ascii="宋体" w:eastAsia="Times New Roman"/>
              </w:rPr>
              <w:t>保证金形式：</w:t>
            </w:r>
          </w:p>
        </w:tc>
      </w:tr>
    </w:tbl>
    <w:p w:rsidR="007B223F" w:rsidRDefault="00BB32B3">
      <w:pPr>
        <w:wordWrap w:val="0"/>
        <w:spacing w:line="180" w:lineRule="atLeast"/>
        <w:rPr>
          <w:rFonts w:ascii="宋体"/>
        </w:rPr>
      </w:pPr>
      <w:r>
        <w:rPr>
          <w:rFonts w:ascii="宋体" w:eastAsia="Times New Roman"/>
        </w:rPr>
        <w:t>填写说明：</w:t>
      </w:r>
      <w:r>
        <w:rPr>
          <w:rFonts w:ascii="宋体" w:eastAsia="Times New Roman"/>
          <w:sz w:val="24"/>
          <w:szCs w:val="24"/>
        </w:rPr>
        <w:t>开标一览表不得填报选择性报价，否则将作为无效投标；</w:t>
      </w:r>
    </w:p>
    <w:p w:rsidR="007B223F" w:rsidRDefault="007B223F">
      <w:pPr>
        <w:wordWrap w:val="0"/>
        <w:rPr>
          <w:rFonts w:ascii="黑体" w:eastAsia="黑体" w:hAnsi="黑体"/>
          <w:sz w:val="44"/>
          <w:szCs w:val="44"/>
        </w:rPr>
      </w:pPr>
    </w:p>
    <w:p w:rsidR="007B223F" w:rsidRDefault="007B223F">
      <w:pPr>
        <w:pStyle w:val="Default"/>
        <w:rPr>
          <w:rFonts w:ascii="黑体" w:eastAsia="黑体" w:hAnsi="黑体"/>
          <w:sz w:val="44"/>
          <w:szCs w:val="44"/>
        </w:rPr>
      </w:pPr>
    </w:p>
    <w:p w:rsidR="007B223F" w:rsidRDefault="00BB32B3">
      <w:pPr>
        <w:wordWrap w:val="0"/>
        <w:spacing w:line="348" w:lineRule="auto"/>
        <w:ind w:firstLine="2850"/>
        <w:rPr>
          <w:rFonts w:ascii="宋体"/>
          <w:sz w:val="30"/>
          <w:szCs w:val="30"/>
        </w:rPr>
      </w:pPr>
      <w:r>
        <w:rPr>
          <w:rFonts w:ascii="宋体" w:hAnsi="宋体" w:cs="宋体" w:hint="eastAsia"/>
          <w:sz w:val="30"/>
          <w:szCs w:val="30"/>
        </w:rPr>
        <w:t>投标人</w:t>
      </w:r>
      <w:r>
        <w:rPr>
          <w:rFonts w:ascii="宋体" w:eastAsia="Times New Roman"/>
          <w:sz w:val="30"/>
          <w:szCs w:val="30"/>
        </w:rPr>
        <w:t>（单位公章）：</w:t>
      </w:r>
    </w:p>
    <w:p w:rsidR="007B223F" w:rsidRDefault="007B223F">
      <w:pPr>
        <w:wordWrap w:val="0"/>
        <w:spacing w:line="348" w:lineRule="auto"/>
        <w:ind w:firstLine="3900"/>
        <w:rPr>
          <w:rFonts w:ascii="宋体"/>
          <w:sz w:val="30"/>
          <w:szCs w:val="30"/>
        </w:rPr>
      </w:pPr>
    </w:p>
    <w:p w:rsidR="007B223F" w:rsidRDefault="00BB32B3">
      <w:pPr>
        <w:wordWrap w:val="0"/>
        <w:spacing w:line="348" w:lineRule="auto"/>
        <w:ind w:firstLine="2850"/>
        <w:rPr>
          <w:rFonts w:ascii="宋体"/>
          <w:sz w:val="30"/>
          <w:szCs w:val="30"/>
        </w:rPr>
      </w:pPr>
      <w:r>
        <w:rPr>
          <w:rFonts w:ascii="宋体" w:eastAsia="Times New Roman"/>
          <w:sz w:val="30"/>
          <w:szCs w:val="30"/>
        </w:rPr>
        <w:t>法定代表人或授权代表（签字或盖章）：</w:t>
      </w:r>
    </w:p>
    <w:p w:rsidR="007B223F" w:rsidRDefault="007B223F">
      <w:pPr>
        <w:wordWrap w:val="0"/>
        <w:spacing w:line="348" w:lineRule="auto"/>
        <w:jc w:val="center"/>
        <w:rPr>
          <w:rFonts w:ascii="宋体"/>
          <w:sz w:val="30"/>
          <w:szCs w:val="30"/>
        </w:rPr>
      </w:pPr>
    </w:p>
    <w:p w:rsidR="007B223F" w:rsidRDefault="00BB32B3">
      <w:pPr>
        <w:wordWrap w:val="0"/>
        <w:spacing w:line="348" w:lineRule="auto"/>
        <w:ind w:firstLine="2850"/>
        <w:rPr>
          <w:rFonts w:ascii="宋体" w:eastAsiaTheme="minorEastAsia"/>
          <w:sz w:val="30"/>
          <w:szCs w:val="30"/>
        </w:rPr>
      </w:pPr>
      <w:r>
        <w:rPr>
          <w:rFonts w:ascii="宋体" w:eastAsia="Times New Roman"/>
          <w:sz w:val="30"/>
          <w:szCs w:val="30"/>
        </w:rPr>
        <w:t>日期：年月日</w:t>
      </w:r>
    </w:p>
    <w:p w:rsidR="007B223F" w:rsidRDefault="007B223F">
      <w:pPr>
        <w:pStyle w:val="Default"/>
        <w:rPr>
          <w:b/>
        </w:rPr>
      </w:pPr>
    </w:p>
    <w:p w:rsidR="007B223F" w:rsidRDefault="007B223F">
      <w:pPr>
        <w:pStyle w:val="Default"/>
        <w:rPr>
          <w:b/>
        </w:rPr>
      </w:pPr>
    </w:p>
    <w:p w:rsidR="007B223F" w:rsidRDefault="007B223F">
      <w:pPr>
        <w:pStyle w:val="Default"/>
        <w:rPr>
          <w:b/>
        </w:rPr>
      </w:pPr>
    </w:p>
    <w:p w:rsidR="007B223F" w:rsidRDefault="007B223F">
      <w:pPr>
        <w:pStyle w:val="Default"/>
        <w:rPr>
          <w:b/>
        </w:rPr>
      </w:pPr>
    </w:p>
    <w:p w:rsidR="007B223F" w:rsidRDefault="00BB32B3">
      <w:pPr>
        <w:pStyle w:val="Default"/>
        <w:rPr>
          <w:b/>
        </w:rPr>
      </w:pPr>
      <w:r>
        <w:rPr>
          <w:rFonts w:hint="eastAsia"/>
          <w:b/>
        </w:rPr>
        <w:lastRenderedPageBreak/>
        <w:t>附件三</w:t>
      </w:r>
      <w:r>
        <w:rPr>
          <w:rFonts w:hint="eastAsia"/>
          <w:b/>
        </w:rPr>
        <w:t xml:space="preserve">                        </w:t>
      </w:r>
      <w:r>
        <w:rPr>
          <w:rFonts w:hint="eastAsia"/>
          <w:b/>
        </w:rPr>
        <w:t>授权委托书</w:t>
      </w:r>
    </w:p>
    <w:p w:rsidR="007B223F" w:rsidRDefault="007B223F">
      <w:pPr>
        <w:pStyle w:val="Default"/>
        <w:rPr>
          <w:b/>
        </w:rPr>
      </w:pPr>
    </w:p>
    <w:p w:rsidR="007B223F" w:rsidRDefault="00BB32B3">
      <w:pPr>
        <w:tabs>
          <w:tab w:val="left" w:pos="360"/>
        </w:tabs>
        <w:wordWrap w:val="0"/>
        <w:spacing w:line="480" w:lineRule="exact"/>
        <w:ind w:firstLine="482"/>
        <w:rPr>
          <w:rFonts w:hAnsi="宋体"/>
          <w:sz w:val="24"/>
          <w:szCs w:val="24"/>
        </w:rPr>
      </w:pPr>
      <w:r>
        <w:rPr>
          <w:rFonts w:eastAsia="Times New Roman"/>
          <w:sz w:val="24"/>
          <w:szCs w:val="24"/>
        </w:rPr>
        <w:t>致：</w:t>
      </w:r>
      <w:r>
        <w:rPr>
          <w:rFonts w:hint="eastAsia"/>
          <w:sz w:val="24"/>
          <w:szCs w:val="24"/>
        </w:rPr>
        <w:t>盐城幼儿师范高等专科学校</w:t>
      </w:r>
    </w:p>
    <w:p w:rsidR="007B223F" w:rsidRDefault="00BB32B3">
      <w:pPr>
        <w:tabs>
          <w:tab w:val="left" w:pos="360"/>
        </w:tabs>
        <w:wordWrap w:val="0"/>
        <w:spacing w:line="480" w:lineRule="exact"/>
        <w:ind w:firstLine="482"/>
        <w:rPr>
          <w:rFonts w:hAnsi="宋体"/>
          <w:sz w:val="24"/>
          <w:szCs w:val="24"/>
        </w:rPr>
      </w:pPr>
      <w:r>
        <w:rPr>
          <w:rFonts w:eastAsia="Times New Roman"/>
          <w:sz w:val="24"/>
          <w:szCs w:val="24"/>
        </w:rPr>
        <w:t>根据贵方的</w:t>
      </w:r>
      <w:r>
        <w:rPr>
          <w:rFonts w:eastAsiaTheme="minorEastAsia" w:hint="eastAsia"/>
          <w:sz w:val="24"/>
          <w:szCs w:val="24"/>
        </w:rPr>
        <w:t>竞拍公告</w:t>
      </w:r>
      <w:r>
        <w:rPr>
          <w:rFonts w:eastAsia="Times New Roman"/>
          <w:sz w:val="24"/>
          <w:szCs w:val="24"/>
        </w:rPr>
        <w:t>，正式授权下述签字人</w:t>
      </w:r>
      <w:r>
        <w:rPr>
          <w:rFonts w:hAnsi="宋体"/>
          <w:sz w:val="24"/>
          <w:szCs w:val="24"/>
        </w:rPr>
        <w:t xml:space="preserve"> (</w:t>
      </w:r>
      <w:r>
        <w:rPr>
          <w:rFonts w:eastAsia="Times New Roman"/>
          <w:sz w:val="24"/>
          <w:szCs w:val="24"/>
        </w:rPr>
        <w:t>姓名</w:t>
      </w:r>
      <w:r>
        <w:rPr>
          <w:rFonts w:hint="eastAsia"/>
          <w:sz w:val="24"/>
          <w:szCs w:val="24"/>
        </w:rPr>
        <w:t>）</w:t>
      </w:r>
      <w:r>
        <w:rPr>
          <w:rFonts w:hAnsi="宋体"/>
          <w:sz w:val="24"/>
          <w:szCs w:val="24"/>
          <w:u w:val="single"/>
        </w:rPr>
        <w:t>______</w:t>
      </w:r>
      <w:r>
        <w:rPr>
          <w:rFonts w:hAnsi="宋体"/>
          <w:sz w:val="24"/>
          <w:szCs w:val="24"/>
        </w:rPr>
        <w:t>___</w:t>
      </w:r>
      <w:r>
        <w:rPr>
          <w:rFonts w:hint="eastAsia"/>
          <w:sz w:val="24"/>
          <w:szCs w:val="24"/>
        </w:rPr>
        <w:t>、（身份证号码</w:t>
      </w:r>
      <w:r>
        <w:rPr>
          <w:rFonts w:hAnsi="宋体"/>
          <w:sz w:val="24"/>
          <w:szCs w:val="24"/>
        </w:rPr>
        <w:t>)</w:t>
      </w:r>
      <w:r>
        <w:rPr>
          <w:rFonts w:eastAsia="Times New Roman"/>
          <w:sz w:val="24"/>
          <w:szCs w:val="24"/>
        </w:rPr>
        <w:t>代表我方（供应商的名称），全权处理本次项目</w:t>
      </w:r>
      <w:r>
        <w:rPr>
          <w:rFonts w:hint="eastAsia"/>
          <w:sz w:val="24"/>
          <w:szCs w:val="24"/>
        </w:rPr>
        <w:t>竞拍</w:t>
      </w:r>
      <w:r>
        <w:rPr>
          <w:rFonts w:eastAsia="Times New Roman"/>
          <w:sz w:val="24"/>
          <w:szCs w:val="24"/>
        </w:rPr>
        <w:t>的有关事宜。</w:t>
      </w:r>
    </w:p>
    <w:p w:rsidR="007B223F" w:rsidRDefault="00BB32B3">
      <w:pPr>
        <w:tabs>
          <w:tab w:val="left" w:pos="360"/>
        </w:tabs>
        <w:wordWrap w:val="0"/>
        <w:spacing w:line="480" w:lineRule="exact"/>
        <w:ind w:firstLine="482"/>
        <w:rPr>
          <w:rFonts w:hAnsi="宋体"/>
          <w:sz w:val="24"/>
          <w:szCs w:val="24"/>
        </w:rPr>
      </w:pPr>
      <w:r>
        <w:rPr>
          <w:rFonts w:eastAsia="Times New Roman"/>
          <w:sz w:val="24"/>
          <w:szCs w:val="24"/>
        </w:rPr>
        <w:t>据此函，</w:t>
      </w:r>
      <w:r>
        <w:rPr>
          <w:rFonts w:hAnsi="宋体"/>
          <w:sz w:val="24"/>
          <w:szCs w:val="24"/>
        </w:rPr>
        <w:t>__________</w:t>
      </w:r>
      <w:r>
        <w:rPr>
          <w:rFonts w:eastAsia="Times New Roman"/>
          <w:sz w:val="24"/>
          <w:szCs w:val="24"/>
        </w:rPr>
        <w:t>（签字人）兹宣布同意如下：</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1.按</w:t>
      </w:r>
      <w:r>
        <w:rPr>
          <w:rFonts w:eastAsiaTheme="minorEastAsia" w:hint="eastAsia"/>
          <w:sz w:val="24"/>
          <w:szCs w:val="24"/>
        </w:rPr>
        <w:t>竞拍公告</w:t>
      </w:r>
      <w:r>
        <w:rPr>
          <w:rFonts w:eastAsia="Times New Roman"/>
          <w:sz w:val="24"/>
          <w:szCs w:val="24"/>
        </w:rPr>
        <w:t>规定的各项要求，向</w:t>
      </w:r>
      <w:r>
        <w:rPr>
          <w:rFonts w:eastAsiaTheme="minorEastAsia" w:hint="eastAsia"/>
          <w:sz w:val="24"/>
          <w:szCs w:val="24"/>
        </w:rPr>
        <w:t>采购人</w:t>
      </w:r>
      <w:r>
        <w:rPr>
          <w:rFonts w:eastAsia="Times New Roman"/>
          <w:sz w:val="24"/>
          <w:szCs w:val="24"/>
        </w:rPr>
        <w:t>提供所需服务。</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2.我们已详细审核全部</w:t>
      </w:r>
      <w:r>
        <w:rPr>
          <w:rFonts w:eastAsiaTheme="minorEastAsia" w:hint="eastAsia"/>
          <w:sz w:val="24"/>
          <w:szCs w:val="24"/>
        </w:rPr>
        <w:t>竞拍公告</w:t>
      </w:r>
      <w:r>
        <w:rPr>
          <w:rFonts w:eastAsia="Times New Roman"/>
          <w:sz w:val="24"/>
          <w:szCs w:val="24"/>
        </w:rPr>
        <w:t>，我们知道必须放弃提出含糊不清或误解问题的权利。</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3.我们同意从规定的响应文件接收截止时间起遵循本响应文件，并在规定的</w:t>
      </w:r>
      <w:r>
        <w:rPr>
          <w:rFonts w:eastAsia="Times New Roman" w:hint="eastAsia"/>
          <w:sz w:val="24"/>
          <w:szCs w:val="24"/>
        </w:rPr>
        <w:t>询价</w:t>
      </w:r>
      <w:r>
        <w:rPr>
          <w:rFonts w:eastAsia="Times New Roman"/>
          <w:sz w:val="24"/>
          <w:szCs w:val="24"/>
        </w:rPr>
        <w:t>有效期期满之前均具有约束力。</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4.如果在响应文件接收截止时间后规定的</w:t>
      </w:r>
      <w:r>
        <w:rPr>
          <w:rFonts w:eastAsiaTheme="minorEastAsia" w:hint="eastAsia"/>
          <w:sz w:val="24"/>
          <w:szCs w:val="24"/>
        </w:rPr>
        <w:t>竞拍</w:t>
      </w:r>
      <w:r>
        <w:rPr>
          <w:rFonts w:eastAsia="Times New Roman"/>
          <w:sz w:val="24"/>
          <w:szCs w:val="24"/>
        </w:rPr>
        <w:t>有效期内撤回响应文件或成交后拒绝签订合同，我们的</w:t>
      </w:r>
      <w:r>
        <w:rPr>
          <w:rFonts w:eastAsiaTheme="minorEastAsia" w:hint="eastAsia"/>
          <w:sz w:val="24"/>
          <w:szCs w:val="24"/>
        </w:rPr>
        <w:t>投标</w:t>
      </w:r>
      <w:r>
        <w:rPr>
          <w:rFonts w:eastAsia="Times New Roman"/>
          <w:sz w:val="24"/>
          <w:szCs w:val="24"/>
        </w:rPr>
        <w:t>保证金</w:t>
      </w:r>
      <w:r>
        <w:rPr>
          <w:rFonts w:eastAsiaTheme="minorEastAsia" w:hint="eastAsia"/>
          <w:sz w:val="24"/>
          <w:szCs w:val="24"/>
        </w:rPr>
        <w:t>或履约保证金</w:t>
      </w:r>
      <w:r>
        <w:rPr>
          <w:rFonts w:eastAsia="Times New Roman"/>
          <w:sz w:val="24"/>
          <w:szCs w:val="24"/>
        </w:rPr>
        <w:t>可被贵方没收。</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5.同意向贵方提供贵方可能另外要求的与</w:t>
      </w:r>
      <w:r>
        <w:rPr>
          <w:rFonts w:eastAsiaTheme="minorEastAsia" w:hint="eastAsia"/>
          <w:sz w:val="24"/>
          <w:szCs w:val="24"/>
        </w:rPr>
        <w:t>本次</w:t>
      </w:r>
      <w:r>
        <w:rPr>
          <w:rFonts w:eastAsia="Times New Roman"/>
          <w:sz w:val="24"/>
          <w:szCs w:val="24"/>
        </w:rPr>
        <w:t>采购有关的任何证据或资料，并保证我方已提供和将要提供的文件是真实的、准确的。</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6.一旦我方成交，我方将根据</w:t>
      </w:r>
      <w:r>
        <w:rPr>
          <w:rFonts w:eastAsiaTheme="minorEastAsia" w:hint="eastAsia"/>
          <w:sz w:val="24"/>
          <w:szCs w:val="24"/>
        </w:rPr>
        <w:t>约定</w:t>
      </w:r>
      <w:r>
        <w:rPr>
          <w:rFonts w:eastAsia="Times New Roman"/>
          <w:sz w:val="24"/>
          <w:szCs w:val="24"/>
        </w:rPr>
        <w:t>，严格履行合同的责任和义务，并保证在规定的时间完成项目，交付</w:t>
      </w:r>
      <w:r>
        <w:rPr>
          <w:rFonts w:eastAsiaTheme="minorEastAsia" w:hint="eastAsia"/>
          <w:sz w:val="24"/>
          <w:szCs w:val="24"/>
        </w:rPr>
        <w:t>采购人</w:t>
      </w:r>
      <w:r>
        <w:rPr>
          <w:rFonts w:eastAsia="Times New Roman"/>
          <w:sz w:val="24"/>
          <w:szCs w:val="24"/>
        </w:rPr>
        <w:t>验收。</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7.遵守</w:t>
      </w:r>
      <w:r>
        <w:rPr>
          <w:rFonts w:eastAsiaTheme="minorEastAsia" w:hint="eastAsia"/>
          <w:sz w:val="24"/>
          <w:szCs w:val="24"/>
        </w:rPr>
        <w:t>竞拍公告</w:t>
      </w:r>
      <w:r>
        <w:rPr>
          <w:rFonts w:eastAsia="Times New Roman"/>
          <w:sz w:val="24"/>
          <w:szCs w:val="24"/>
        </w:rPr>
        <w:t>中要求的收费项目和标准。</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8.与本采购有关的正式通讯地址为：</w:t>
      </w:r>
    </w:p>
    <w:p w:rsidR="007B223F" w:rsidRDefault="00BB32B3">
      <w:pPr>
        <w:tabs>
          <w:tab w:val="left" w:pos="360"/>
        </w:tabs>
        <w:wordWrap w:val="0"/>
        <w:spacing w:line="480" w:lineRule="exact"/>
        <w:ind w:firstLine="482"/>
        <w:rPr>
          <w:rFonts w:hAnsi="宋体"/>
          <w:sz w:val="24"/>
          <w:szCs w:val="24"/>
        </w:rPr>
      </w:pPr>
      <w:r>
        <w:rPr>
          <w:rFonts w:eastAsia="Times New Roman"/>
          <w:sz w:val="24"/>
          <w:szCs w:val="24"/>
        </w:rPr>
        <w:t>地址：邮编：</w:t>
      </w:r>
    </w:p>
    <w:p w:rsidR="007B223F" w:rsidRDefault="00BB32B3">
      <w:pPr>
        <w:tabs>
          <w:tab w:val="left" w:pos="360"/>
        </w:tabs>
        <w:wordWrap w:val="0"/>
        <w:spacing w:line="480" w:lineRule="exact"/>
        <w:ind w:firstLine="482"/>
        <w:rPr>
          <w:rFonts w:eastAsiaTheme="minorEastAsia"/>
          <w:sz w:val="24"/>
          <w:szCs w:val="24"/>
        </w:rPr>
      </w:pPr>
      <w:r>
        <w:rPr>
          <w:rFonts w:eastAsia="Times New Roman"/>
          <w:sz w:val="24"/>
          <w:szCs w:val="24"/>
        </w:rPr>
        <w:t>电话：传真：</w:t>
      </w:r>
    </w:p>
    <w:p w:rsidR="007B223F" w:rsidRDefault="007B223F">
      <w:pPr>
        <w:pStyle w:val="Default"/>
      </w:pPr>
    </w:p>
    <w:p w:rsidR="007B223F" w:rsidRDefault="00BB32B3">
      <w:pPr>
        <w:tabs>
          <w:tab w:val="left" w:pos="360"/>
        </w:tabs>
        <w:wordWrap w:val="0"/>
        <w:spacing w:line="480" w:lineRule="exact"/>
        <w:ind w:firstLine="482"/>
        <w:rPr>
          <w:rFonts w:hAnsi="宋体"/>
          <w:sz w:val="24"/>
          <w:szCs w:val="24"/>
        </w:rPr>
      </w:pPr>
      <w:r>
        <w:rPr>
          <w:rFonts w:eastAsiaTheme="minorEastAsia" w:hint="eastAsia"/>
          <w:sz w:val="24"/>
          <w:szCs w:val="24"/>
        </w:rPr>
        <w:t>投标人</w:t>
      </w:r>
      <w:r>
        <w:rPr>
          <w:rFonts w:eastAsia="Times New Roman"/>
          <w:sz w:val="24"/>
          <w:szCs w:val="24"/>
        </w:rPr>
        <w:t>开户行：账户：</w:t>
      </w:r>
    </w:p>
    <w:p w:rsidR="007B223F" w:rsidRDefault="00BB32B3">
      <w:pPr>
        <w:tabs>
          <w:tab w:val="left" w:pos="360"/>
        </w:tabs>
        <w:wordWrap w:val="0"/>
        <w:spacing w:line="480" w:lineRule="exact"/>
        <w:ind w:firstLine="482"/>
        <w:rPr>
          <w:rFonts w:eastAsiaTheme="minorEastAsia"/>
          <w:sz w:val="24"/>
          <w:szCs w:val="24"/>
        </w:rPr>
      </w:pPr>
      <w:r>
        <w:rPr>
          <w:rFonts w:eastAsia="Times New Roman"/>
          <w:sz w:val="24"/>
          <w:szCs w:val="24"/>
        </w:rPr>
        <w:t>授权代表姓名（签字）：联系电话：</w:t>
      </w:r>
    </w:p>
    <w:p w:rsidR="007B223F" w:rsidRDefault="007B223F">
      <w:pPr>
        <w:pStyle w:val="Default"/>
      </w:pPr>
    </w:p>
    <w:p w:rsidR="007B223F" w:rsidRDefault="007B223F">
      <w:pPr>
        <w:pStyle w:val="Default"/>
        <w:rPr>
          <w:color w:val="auto"/>
        </w:rPr>
      </w:pPr>
    </w:p>
    <w:p w:rsidR="007B223F" w:rsidRDefault="00BB32B3">
      <w:pPr>
        <w:tabs>
          <w:tab w:val="left" w:pos="360"/>
        </w:tabs>
        <w:wordWrap w:val="0"/>
        <w:spacing w:line="480" w:lineRule="exact"/>
        <w:ind w:firstLine="482"/>
        <w:rPr>
          <w:rFonts w:hAnsi="宋体"/>
          <w:sz w:val="24"/>
          <w:szCs w:val="24"/>
        </w:rPr>
      </w:pPr>
      <w:r>
        <w:rPr>
          <w:rFonts w:eastAsiaTheme="minorEastAsia" w:hint="eastAsia"/>
          <w:sz w:val="24"/>
          <w:szCs w:val="24"/>
        </w:rPr>
        <w:t>投标人</w:t>
      </w:r>
      <w:r>
        <w:rPr>
          <w:rFonts w:eastAsia="Times New Roman"/>
          <w:sz w:val="24"/>
          <w:szCs w:val="24"/>
        </w:rPr>
        <w:t>名称（公章）：</w:t>
      </w:r>
    </w:p>
    <w:p w:rsidR="007B223F" w:rsidRDefault="00BB32B3">
      <w:pPr>
        <w:tabs>
          <w:tab w:val="left" w:pos="360"/>
        </w:tabs>
        <w:wordWrap w:val="0"/>
        <w:spacing w:line="560" w:lineRule="exact"/>
        <w:ind w:firstLine="482"/>
        <w:rPr>
          <w:rFonts w:eastAsiaTheme="minorEastAsia"/>
          <w:sz w:val="24"/>
          <w:szCs w:val="24"/>
        </w:rPr>
      </w:pPr>
      <w:r>
        <w:rPr>
          <w:rFonts w:eastAsia="Times New Roman"/>
          <w:sz w:val="24"/>
          <w:szCs w:val="24"/>
        </w:rPr>
        <w:t>日期：</w:t>
      </w:r>
      <w:r>
        <w:rPr>
          <w:rFonts w:hAnsi="宋体"/>
          <w:sz w:val="24"/>
          <w:szCs w:val="24"/>
        </w:rPr>
        <w:t>________</w:t>
      </w:r>
      <w:r>
        <w:rPr>
          <w:rFonts w:eastAsia="Times New Roman"/>
          <w:sz w:val="24"/>
          <w:szCs w:val="24"/>
        </w:rPr>
        <w:t>年</w:t>
      </w:r>
      <w:r>
        <w:rPr>
          <w:rFonts w:hAnsi="宋体"/>
          <w:sz w:val="24"/>
          <w:szCs w:val="24"/>
        </w:rPr>
        <w:t>____</w:t>
      </w:r>
      <w:r>
        <w:rPr>
          <w:rFonts w:eastAsia="Times New Roman"/>
          <w:sz w:val="24"/>
          <w:szCs w:val="24"/>
        </w:rPr>
        <w:t>月</w:t>
      </w:r>
      <w:r>
        <w:rPr>
          <w:rFonts w:hAnsi="宋体"/>
          <w:sz w:val="24"/>
          <w:szCs w:val="24"/>
        </w:rPr>
        <w:t>____</w:t>
      </w:r>
      <w:r>
        <w:rPr>
          <w:rFonts w:eastAsia="Times New Roman"/>
          <w:sz w:val="24"/>
          <w:szCs w:val="24"/>
        </w:rPr>
        <w:t>日</w:t>
      </w: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BB32B3">
      <w:pPr>
        <w:pStyle w:val="Default"/>
      </w:pPr>
      <w:r>
        <w:rPr>
          <w:rFonts w:hint="eastAsia"/>
        </w:rPr>
        <w:lastRenderedPageBreak/>
        <w:t>附件四</w:t>
      </w:r>
    </w:p>
    <w:p w:rsidR="007B223F" w:rsidRDefault="00BB32B3">
      <w:pPr>
        <w:pStyle w:val="Default"/>
        <w:tabs>
          <w:tab w:val="left" w:pos="6030"/>
        </w:tabs>
      </w:pPr>
      <w:r>
        <w:tab/>
      </w:r>
    </w:p>
    <w:p w:rsidR="007B223F" w:rsidRDefault="007B223F">
      <w:pPr>
        <w:pStyle w:val="Default"/>
      </w:pPr>
    </w:p>
    <w:p w:rsidR="007B223F" w:rsidRDefault="007B223F">
      <w:pPr>
        <w:snapToGrid w:val="0"/>
        <w:spacing w:line="520" w:lineRule="exact"/>
        <w:jc w:val="center"/>
        <w:outlineLvl w:val="0"/>
        <w:rPr>
          <w:rFonts w:ascii="宋体" w:hAnsi="宋体" w:cs="宋体"/>
          <w:b/>
          <w:bCs/>
          <w:color w:val="000000"/>
          <w:sz w:val="36"/>
          <w:szCs w:val="36"/>
        </w:rPr>
      </w:pPr>
    </w:p>
    <w:p w:rsidR="007B223F" w:rsidRDefault="00BB32B3">
      <w:pPr>
        <w:snapToGrid w:val="0"/>
        <w:spacing w:line="520" w:lineRule="exact"/>
        <w:jc w:val="center"/>
        <w:outlineLvl w:val="0"/>
        <w:rPr>
          <w:rFonts w:ascii="宋体" w:hAnsi="宋体" w:cs="宋体"/>
          <w:b/>
          <w:bCs/>
          <w:color w:val="000000"/>
          <w:sz w:val="36"/>
          <w:szCs w:val="36"/>
        </w:rPr>
      </w:pPr>
      <w:r>
        <w:rPr>
          <w:rFonts w:ascii="宋体" w:hAnsi="宋体" w:cs="宋体"/>
          <w:b/>
          <w:bCs/>
          <w:color w:val="000000"/>
          <w:sz w:val="36"/>
          <w:szCs w:val="36"/>
        </w:rPr>
        <w:t>盐城幼儿师范高等专科学校</w:t>
      </w:r>
    </w:p>
    <w:p w:rsidR="007B223F" w:rsidRDefault="00BB32B3">
      <w:pPr>
        <w:snapToGrid w:val="0"/>
        <w:spacing w:line="520" w:lineRule="exact"/>
        <w:jc w:val="center"/>
        <w:outlineLvl w:val="0"/>
        <w:rPr>
          <w:rFonts w:ascii="宋体" w:hAnsi="宋体" w:cs="宋体"/>
          <w:b/>
          <w:color w:val="000000"/>
          <w:sz w:val="32"/>
          <w:szCs w:val="32"/>
        </w:rPr>
      </w:pPr>
      <w:r>
        <w:rPr>
          <w:rFonts w:ascii="宋体" w:hAnsi="宋体" w:cs="宋体" w:hint="eastAsia"/>
          <w:b/>
          <w:bCs/>
          <w:color w:val="000000"/>
          <w:sz w:val="36"/>
          <w:szCs w:val="36"/>
        </w:rPr>
        <w:t>2020年报废物资回收处理</w:t>
      </w:r>
      <w:r>
        <w:rPr>
          <w:rFonts w:ascii="宋体" w:hAnsi="宋体" w:cs="宋体" w:hint="eastAsia"/>
          <w:b/>
          <w:color w:val="000000"/>
          <w:sz w:val="32"/>
          <w:szCs w:val="32"/>
        </w:rPr>
        <w:t>合同</w:t>
      </w:r>
    </w:p>
    <w:p w:rsidR="007B223F" w:rsidRDefault="007B223F">
      <w:pPr>
        <w:pStyle w:val="Default"/>
      </w:pPr>
    </w:p>
    <w:p w:rsidR="007B223F" w:rsidRDefault="007B223F">
      <w:pPr>
        <w:snapToGrid w:val="0"/>
        <w:spacing w:line="520" w:lineRule="exact"/>
        <w:outlineLvl w:val="0"/>
        <w:rPr>
          <w:rFonts w:ascii="宋体"/>
          <w:b/>
          <w:bCs/>
          <w:color w:val="000000"/>
          <w:sz w:val="30"/>
          <w:szCs w:val="30"/>
        </w:rPr>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snapToGrid w:val="0"/>
        <w:spacing w:line="520" w:lineRule="exact"/>
        <w:outlineLvl w:val="0"/>
        <w:rPr>
          <w:rFonts w:ascii="宋体"/>
          <w:b/>
          <w:bCs/>
          <w:color w:val="000000"/>
          <w:sz w:val="30"/>
          <w:szCs w:val="30"/>
        </w:rPr>
      </w:pP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甲方：盐城幼儿师范高等专科学校</w:t>
      </w: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地址：盐城市学海路</w:t>
      </w:r>
      <w:r>
        <w:rPr>
          <w:rFonts w:ascii="宋体" w:hAnsi="宋体" w:cs="宋体"/>
          <w:b/>
          <w:bCs/>
          <w:color w:val="000000"/>
          <w:sz w:val="32"/>
          <w:szCs w:val="32"/>
        </w:rPr>
        <w:t>28</w:t>
      </w:r>
      <w:r>
        <w:rPr>
          <w:rFonts w:ascii="宋体" w:hAnsi="宋体" w:cs="宋体" w:hint="eastAsia"/>
          <w:b/>
          <w:bCs/>
          <w:color w:val="000000"/>
          <w:sz w:val="32"/>
          <w:szCs w:val="32"/>
        </w:rPr>
        <w:t>号</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联系人：王广熙</w:t>
      </w: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电话：15365779966</w:t>
      </w:r>
    </w:p>
    <w:p w:rsidR="007B223F" w:rsidRDefault="007B223F">
      <w:pPr>
        <w:snapToGrid w:val="0"/>
        <w:spacing w:line="520" w:lineRule="exact"/>
        <w:jc w:val="center"/>
        <w:outlineLvl w:val="0"/>
        <w:rPr>
          <w:rFonts w:ascii="宋体"/>
          <w:b/>
          <w:bCs/>
          <w:color w:val="000000"/>
          <w:sz w:val="32"/>
          <w:szCs w:val="32"/>
        </w:rPr>
      </w:pPr>
    </w:p>
    <w:p w:rsidR="007B223F" w:rsidRDefault="007B223F">
      <w:pPr>
        <w:snapToGrid w:val="0"/>
        <w:spacing w:line="520" w:lineRule="exact"/>
        <w:jc w:val="center"/>
        <w:outlineLvl w:val="0"/>
        <w:rPr>
          <w:rFonts w:ascii="宋体"/>
          <w:b/>
          <w:bCs/>
          <w:color w:val="000000"/>
          <w:sz w:val="32"/>
          <w:szCs w:val="32"/>
        </w:rPr>
      </w:pPr>
    </w:p>
    <w:p w:rsidR="007B223F" w:rsidRDefault="007B223F">
      <w:pPr>
        <w:pStyle w:val="Default"/>
      </w:pPr>
    </w:p>
    <w:p w:rsidR="007B223F" w:rsidRDefault="007B223F">
      <w:pPr>
        <w:pStyle w:val="Default"/>
      </w:pPr>
    </w:p>
    <w:p w:rsidR="007B223F" w:rsidRDefault="007B223F">
      <w:pPr>
        <w:snapToGrid w:val="0"/>
        <w:spacing w:line="520" w:lineRule="exact"/>
        <w:jc w:val="center"/>
        <w:outlineLvl w:val="0"/>
        <w:rPr>
          <w:rFonts w:ascii="宋体"/>
          <w:b/>
          <w:bCs/>
          <w:color w:val="000000"/>
          <w:sz w:val="32"/>
          <w:szCs w:val="32"/>
        </w:rPr>
      </w:pPr>
    </w:p>
    <w:p w:rsidR="007B223F" w:rsidRDefault="00BB32B3">
      <w:pPr>
        <w:snapToGrid w:val="0"/>
        <w:spacing w:line="520" w:lineRule="exact"/>
        <w:ind w:firstLineChars="395" w:firstLine="1269"/>
        <w:outlineLvl w:val="0"/>
        <w:rPr>
          <w:rFonts w:ascii="宋体" w:hAnsi="宋体"/>
          <w:color w:val="000000"/>
          <w:sz w:val="24"/>
          <w:u w:val="single"/>
        </w:rPr>
      </w:pPr>
      <w:r>
        <w:rPr>
          <w:rFonts w:ascii="宋体" w:hAnsi="宋体" w:cs="宋体" w:hint="eastAsia"/>
          <w:b/>
          <w:bCs/>
          <w:color w:val="000000"/>
          <w:sz w:val="32"/>
          <w:szCs w:val="32"/>
        </w:rPr>
        <w:t>乙方：</w:t>
      </w:r>
    </w:p>
    <w:p w:rsidR="007B223F" w:rsidRDefault="00BB32B3">
      <w:pPr>
        <w:snapToGrid w:val="0"/>
        <w:spacing w:line="520" w:lineRule="exact"/>
        <w:ind w:leftChars="572" w:left="2309" w:hangingChars="345" w:hanging="1108"/>
        <w:outlineLvl w:val="0"/>
        <w:rPr>
          <w:rFonts w:ascii="宋体" w:hAnsi="宋体" w:cs="宋体"/>
          <w:b/>
          <w:bCs/>
          <w:color w:val="000000"/>
          <w:sz w:val="24"/>
          <w:szCs w:val="24"/>
        </w:rPr>
      </w:pPr>
      <w:r>
        <w:rPr>
          <w:rFonts w:ascii="宋体" w:hAnsi="宋体" w:cs="宋体" w:hint="eastAsia"/>
          <w:b/>
          <w:bCs/>
          <w:color w:val="000000"/>
          <w:sz w:val="32"/>
          <w:szCs w:val="32"/>
        </w:rPr>
        <w:t>地址：</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联系人：</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电话：</w:t>
      </w:r>
    </w:p>
    <w:p w:rsidR="007B223F" w:rsidRDefault="007B223F">
      <w:pPr>
        <w:wordWrap w:val="0"/>
        <w:jc w:val="center"/>
        <w:rPr>
          <w:rFonts w:ascii="宋体"/>
          <w:color w:val="000000"/>
          <w:sz w:val="28"/>
          <w:szCs w:val="28"/>
        </w:rPr>
      </w:pPr>
    </w:p>
    <w:p w:rsidR="007B223F" w:rsidRDefault="007B223F">
      <w:pPr>
        <w:spacing w:line="440" w:lineRule="exact"/>
        <w:rPr>
          <w:rFonts w:ascii="宋体"/>
          <w:color w:val="000000"/>
          <w:sz w:val="28"/>
          <w:szCs w:val="28"/>
        </w:rPr>
      </w:pPr>
    </w:p>
    <w:p w:rsidR="007B223F" w:rsidRDefault="007B223F">
      <w:pPr>
        <w:spacing w:line="440" w:lineRule="exact"/>
        <w:rPr>
          <w:rFonts w:ascii="宋体"/>
          <w:color w:val="000000"/>
          <w:sz w:val="28"/>
          <w:szCs w:val="28"/>
        </w:rPr>
      </w:pPr>
    </w:p>
    <w:p w:rsidR="007B223F" w:rsidRDefault="007B223F">
      <w:pPr>
        <w:spacing w:line="440" w:lineRule="exact"/>
        <w:rPr>
          <w:rFonts w:ascii="宋体"/>
          <w:color w:val="000000"/>
          <w:sz w:val="28"/>
          <w:szCs w:val="28"/>
        </w:rPr>
      </w:pPr>
    </w:p>
    <w:p w:rsidR="007B223F" w:rsidRDefault="007B223F">
      <w:pPr>
        <w:wordWrap w:val="0"/>
        <w:overflowPunct w:val="0"/>
        <w:autoSpaceDE w:val="0"/>
        <w:autoSpaceDN w:val="0"/>
        <w:snapToGrid w:val="0"/>
        <w:spacing w:line="500" w:lineRule="exact"/>
        <w:ind w:right="120"/>
        <w:jc w:val="left"/>
        <w:rPr>
          <w:rFonts w:ascii="宋体"/>
          <w:color w:val="000000"/>
          <w:sz w:val="24"/>
          <w:szCs w:val="24"/>
          <w:u w:val="single"/>
        </w:rPr>
      </w:pPr>
    </w:p>
    <w:p w:rsidR="007B223F" w:rsidRDefault="007B223F">
      <w:pPr>
        <w:snapToGrid w:val="0"/>
        <w:spacing w:line="440" w:lineRule="exact"/>
        <w:jc w:val="left"/>
        <w:outlineLvl w:val="0"/>
        <w:rPr>
          <w:rFonts w:ascii="宋体" w:hAnsi="宋体" w:cs="宋体"/>
          <w:color w:val="000000"/>
          <w:sz w:val="24"/>
          <w:szCs w:val="24"/>
        </w:rPr>
      </w:pPr>
    </w:p>
    <w:p w:rsidR="007B223F" w:rsidRDefault="00BB32B3">
      <w:pPr>
        <w:snapToGrid w:val="0"/>
        <w:spacing w:line="480" w:lineRule="exact"/>
        <w:ind w:firstLine="420"/>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根据《中华人民共和国合同法》及有关法律规定，遵循平等、自愿、公平和诚实信用的原则，双方就</w:t>
      </w:r>
      <w:r>
        <w:rPr>
          <w:rFonts w:asciiTheme="minorEastAsia" w:eastAsiaTheme="minorEastAsia" w:hAnsiTheme="minorEastAsia" w:cs="宋体" w:hint="eastAsia"/>
          <w:color w:val="000000"/>
          <w:sz w:val="28"/>
          <w:szCs w:val="28"/>
          <w:u w:val="single"/>
        </w:rPr>
        <w:t>盐城幼儿师范高等专科学校2020年报废物资回收处理</w:t>
      </w:r>
      <w:r>
        <w:rPr>
          <w:rFonts w:asciiTheme="minorEastAsia" w:eastAsiaTheme="minorEastAsia" w:hAnsiTheme="minorEastAsia" w:cs="宋体" w:hint="eastAsia"/>
          <w:color w:val="000000"/>
          <w:sz w:val="28"/>
          <w:szCs w:val="28"/>
        </w:rPr>
        <w:t>有关事项协商一致，共同达成如下协议：</w:t>
      </w:r>
    </w:p>
    <w:p w:rsidR="007B223F"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b/>
          <w:color w:val="000000"/>
          <w:sz w:val="28"/>
          <w:szCs w:val="28"/>
        </w:rPr>
        <w:t xml:space="preserve">　一、项目概况</w:t>
      </w:r>
    </w:p>
    <w:p w:rsidR="007B223F" w:rsidRDefault="00BB32B3">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color w:val="000000"/>
          <w:w w:val="71"/>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项目名称：</w:t>
      </w:r>
      <w:r>
        <w:rPr>
          <w:rFonts w:asciiTheme="minorEastAsia" w:eastAsiaTheme="minorEastAsia" w:hAnsiTheme="minorEastAsia" w:cs="宋体" w:hint="eastAsia"/>
          <w:color w:val="000000"/>
          <w:sz w:val="28"/>
          <w:szCs w:val="28"/>
          <w:u w:val="single"/>
        </w:rPr>
        <w:t>盐城幼儿师范高等专科学校2020年报废物资回收处理</w:t>
      </w:r>
      <w:r>
        <w:rPr>
          <w:rFonts w:asciiTheme="minorEastAsia" w:eastAsiaTheme="minorEastAsia" w:hAnsiTheme="minorEastAsia" w:cs="宋体" w:hint="eastAsia"/>
          <w:color w:val="000000"/>
          <w:sz w:val="28"/>
          <w:szCs w:val="28"/>
        </w:rPr>
        <w:t>。</w:t>
      </w:r>
    </w:p>
    <w:p w:rsidR="007B223F" w:rsidRDefault="00BB32B3">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项目地点：</w:t>
      </w:r>
      <w:r>
        <w:rPr>
          <w:rFonts w:asciiTheme="minorEastAsia" w:eastAsiaTheme="minorEastAsia" w:hAnsiTheme="minorEastAsia" w:cs="宋体" w:hint="eastAsia"/>
          <w:color w:val="000000"/>
          <w:sz w:val="28"/>
          <w:szCs w:val="28"/>
          <w:u w:val="single"/>
        </w:rPr>
        <w:t>盐城幼儿师范高等专科学校南北校区校园内</w:t>
      </w:r>
      <w:r>
        <w:rPr>
          <w:rFonts w:asciiTheme="minorEastAsia" w:eastAsiaTheme="minorEastAsia" w:hAnsiTheme="minorEastAsia" w:cs="宋体" w:hint="eastAsia"/>
          <w:color w:val="000000"/>
          <w:sz w:val="28"/>
          <w:szCs w:val="28"/>
        </w:rPr>
        <w:t>。</w:t>
      </w:r>
    </w:p>
    <w:p w:rsidR="007B223F" w:rsidRDefault="00BB32B3">
      <w:pPr>
        <w:tabs>
          <w:tab w:val="left" w:pos="320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项目内容：</w:t>
      </w:r>
      <w:r>
        <w:rPr>
          <w:rFonts w:asciiTheme="minorEastAsia" w:eastAsiaTheme="minorEastAsia" w:hAnsiTheme="minorEastAsia" w:cs="宋体" w:hint="eastAsia"/>
          <w:color w:val="000000"/>
          <w:sz w:val="28"/>
          <w:szCs w:val="28"/>
          <w:u w:val="single"/>
        </w:rPr>
        <w:t>乙方按照约定包工包料完成全部工作</w:t>
      </w:r>
      <w:r>
        <w:rPr>
          <w:rFonts w:asciiTheme="minorEastAsia" w:eastAsiaTheme="minorEastAsia" w:hAnsiTheme="minorEastAsia" w:cs="宋体" w:hint="eastAsia"/>
          <w:color w:val="000000"/>
          <w:sz w:val="28"/>
          <w:szCs w:val="28"/>
        </w:rPr>
        <w:t>。</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6.</w:t>
      </w:r>
      <w:r>
        <w:rPr>
          <w:rFonts w:asciiTheme="minorEastAsia" w:eastAsiaTheme="minorEastAsia" w:hAnsiTheme="minorEastAsia" w:cs="宋体" w:hint="eastAsia"/>
          <w:color w:val="000000"/>
          <w:sz w:val="28"/>
          <w:szCs w:val="28"/>
        </w:rPr>
        <w:t>承包范围：根据本次采购文件要求，乙方严格按照国家相关规范组织处理。完成约定的所有工作内容产生的一切费用均由乙方在报价时自行综合考虑。</w:t>
      </w:r>
    </w:p>
    <w:p w:rsidR="007B223F"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二、合同工期</w:t>
      </w:r>
    </w:p>
    <w:p w:rsidR="007B223F" w:rsidRDefault="00BB32B3">
      <w:pPr>
        <w:tabs>
          <w:tab w:val="left" w:pos="2175"/>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、计划开工</w:t>
      </w:r>
      <w:r>
        <w:rPr>
          <w:rFonts w:asciiTheme="minorEastAsia" w:eastAsiaTheme="minorEastAsia" w:hAnsiTheme="minorEastAsia" w:cs="宋体" w:hint="eastAsia"/>
          <w:sz w:val="28"/>
          <w:szCs w:val="28"/>
        </w:rPr>
        <w:t>日期：</w:t>
      </w:r>
      <w:r>
        <w:rPr>
          <w:rFonts w:asciiTheme="minorEastAsia" w:eastAsiaTheme="minorEastAsia" w:hAnsiTheme="minor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cs="宋体" w:hint="eastAsia"/>
          <w:sz w:val="28"/>
          <w:szCs w:val="28"/>
        </w:rPr>
        <w:t>年  月  日，计划竣工日期：</w:t>
      </w:r>
      <w:r>
        <w:rPr>
          <w:rFonts w:asciiTheme="minorEastAsia" w:eastAsiaTheme="minorEastAsia" w:hAnsiTheme="minor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cs="宋体" w:hint="eastAsia"/>
          <w:sz w:val="28"/>
          <w:szCs w:val="28"/>
        </w:rPr>
        <w:t>年  月   日。</w:t>
      </w:r>
    </w:p>
    <w:p w:rsidR="007B223F" w:rsidRDefault="00BB32B3">
      <w:pPr>
        <w:tabs>
          <w:tab w:val="left" w:pos="280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、工期总日历天数：</w:t>
      </w:r>
      <w:r>
        <w:rPr>
          <w:rFonts w:asciiTheme="minorEastAsia" w:eastAsiaTheme="minorEastAsia" w:hAnsiTheme="minorEastAsia" w:hint="eastAsia"/>
          <w:sz w:val="28"/>
          <w:szCs w:val="28"/>
          <w:u w:val="single"/>
        </w:rPr>
        <w:t>10</w:t>
      </w:r>
      <w:r>
        <w:rPr>
          <w:rFonts w:asciiTheme="minorEastAsia" w:eastAsiaTheme="minorEastAsia" w:hAnsiTheme="minorEastAsia" w:cs="宋体" w:hint="eastAsia"/>
          <w:sz w:val="28"/>
          <w:szCs w:val="28"/>
        </w:rPr>
        <w:t>天。工期</w:t>
      </w:r>
      <w:r>
        <w:rPr>
          <w:rFonts w:asciiTheme="minorEastAsia" w:eastAsiaTheme="minorEastAsia" w:hAnsiTheme="minorEastAsia" w:cs="宋体" w:hint="eastAsia"/>
          <w:color w:val="000000"/>
          <w:sz w:val="28"/>
          <w:szCs w:val="28"/>
        </w:rPr>
        <w:t>总日历天数与根据前述计划开竣工日期计算的工期天数不一致的，以工期总日历天数为准。</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、在施工过程中，如遇下列情况，经甲方书面同意后，工期合理顺延，但乙方无权提出其他任何要求。</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）因不可抗力影响；</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）因恶劣天气（系指</w:t>
      </w:r>
      <w:r>
        <w:rPr>
          <w:rFonts w:asciiTheme="minorEastAsia" w:eastAsiaTheme="minorEastAsia" w:hAnsiTheme="minorEastAsia"/>
          <w:color w:val="000000"/>
          <w:sz w:val="28"/>
          <w:szCs w:val="28"/>
        </w:rPr>
        <w:t>24</w:t>
      </w:r>
      <w:r>
        <w:rPr>
          <w:rFonts w:asciiTheme="minorEastAsia" w:eastAsiaTheme="minorEastAsia" w:hAnsiTheme="minorEastAsia" w:cs="宋体" w:hint="eastAsia"/>
          <w:color w:val="000000"/>
          <w:sz w:val="28"/>
          <w:szCs w:val="28"/>
        </w:rPr>
        <w:t>小时内（午夜至午夜）降雨量</w:t>
      </w:r>
      <w:r>
        <w:rPr>
          <w:rFonts w:asciiTheme="minorEastAsia" w:eastAsiaTheme="minorEastAsia" w:hAnsiTheme="minorEastAsia"/>
          <w:color w:val="000000"/>
          <w:sz w:val="28"/>
          <w:szCs w:val="28"/>
        </w:rPr>
        <w:t>100mm</w:t>
      </w:r>
      <w:r>
        <w:rPr>
          <w:rFonts w:asciiTheme="minorEastAsia" w:eastAsiaTheme="minorEastAsia" w:hAnsiTheme="minorEastAsia" w:cs="宋体" w:hint="eastAsia"/>
          <w:color w:val="000000"/>
          <w:sz w:val="28"/>
          <w:szCs w:val="28"/>
        </w:rPr>
        <w:t>以上，降雪量</w:t>
      </w:r>
      <w:r>
        <w:rPr>
          <w:rFonts w:asciiTheme="minorEastAsia" w:eastAsiaTheme="minorEastAsia" w:hAnsiTheme="minorEastAsia"/>
          <w:color w:val="000000"/>
          <w:sz w:val="28"/>
          <w:szCs w:val="28"/>
        </w:rPr>
        <w:t>50mm</w:t>
      </w:r>
      <w:r>
        <w:rPr>
          <w:rFonts w:asciiTheme="minorEastAsia" w:eastAsiaTheme="minorEastAsia" w:hAnsiTheme="minorEastAsia" w:cs="宋体" w:hint="eastAsia"/>
          <w:color w:val="000000"/>
          <w:sz w:val="28"/>
          <w:szCs w:val="28"/>
        </w:rPr>
        <w:t>以上，</w:t>
      </w:r>
      <w:r>
        <w:rPr>
          <w:rFonts w:asciiTheme="minorEastAsia" w:eastAsiaTheme="minorEastAsia" w:hAnsiTheme="minorEastAsia"/>
          <w:color w:val="000000"/>
          <w:sz w:val="28"/>
          <w:szCs w:val="28"/>
        </w:rPr>
        <w:t>8</w:t>
      </w:r>
      <w:r>
        <w:rPr>
          <w:rFonts w:asciiTheme="minorEastAsia" w:eastAsiaTheme="minorEastAsia" w:hAnsiTheme="minorEastAsia" w:cs="宋体" w:hint="eastAsia"/>
          <w:color w:val="000000"/>
          <w:sz w:val="28"/>
          <w:szCs w:val="28"/>
        </w:rPr>
        <w:t>级以上的大风连续</w:t>
      </w:r>
      <w:r>
        <w:rPr>
          <w:rFonts w:asciiTheme="minorEastAsia" w:eastAsiaTheme="minorEastAsia" w:hAnsiTheme="minorEastAsia"/>
          <w:color w:val="000000"/>
          <w:sz w:val="28"/>
          <w:szCs w:val="28"/>
        </w:rPr>
        <w:t>8</w:t>
      </w:r>
      <w:r>
        <w:rPr>
          <w:rFonts w:asciiTheme="minorEastAsia" w:eastAsiaTheme="minorEastAsia" w:hAnsiTheme="minorEastAsia" w:cs="宋体" w:hint="eastAsia"/>
          <w:color w:val="000000"/>
          <w:sz w:val="28"/>
          <w:szCs w:val="28"/>
        </w:rPr>
        <w:t>小时或</w:t>
      </w:r>
      <w:r>
        <w:rPr>
          <w:rFonts w:asciiTheme="minorEastAsia" w:eastAsiaTheme="minorEastAsia" w:hAnsiTheme="minorEastAsia"/>
          <w:color w:val="000000"/>
          <w:sz w:val="28"/>
          <w:szCs w:val="28"/>
        </w:rPr>
        <w:t>40</w:t>
      </w:r>
      <w:r>
        <w:rPr>
          <w:rFonts w:asciiTheme="minorEastAsia" w:eastAsiaTheme="minorEastAsia" w:hAnsiTheme="minorEastAsia" w:cs="宋体" w:hint="eastAsia"/>
          <w:color w:val="000000"/>
          <w:sz w:val="28"/>
          <w:szCs w:val="28"/>
        </w:rPr>
        <w:t>摄氏度以上高温的恶劣天气，上述气象资料以工程所在地气象局公布的气象资料为准）影响；</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）甲方作出设计变更且对工期关键路径造成影响的；</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4</w:t>
      </w:r>
      <w:r>
        <w:rPr>
          <w:rFonts w:asciiTheme="minorEastAsia" w:eastAsiaTheme="minorEastAsia" w:hAnsiTheme="minorEastAsia" w:cs="宋体" w:hint="eastAsia"/>
          <w:color w:val="000000"/>
          <w:sz w:val="28"/>
          <w:szCs w:val="28"/>
        </w:rPr>
        <w:t>）市政停电、停水或停气并导致全面停工连续超过</w:t>
      </w:r>
      <w:r>
        <w:rPr>
          <w:rFonts w:asciiTheme="minorEastAsia" w:eastAsiaTheme="minorEastAsia" w:hAnsiTheme="minorEastAsia"/>
          <w:color w:val="000000"/>
          <w:sz w:val="28"/>
          <w:szCs w:val="28"/>
        </w:rPr>
        <w:t>8</w:t>
      </w:r>
      <w:r>
        <w:rPr>
          <w:rFonts w:asciiTheme="minorEastAsia" w:eastAsiaTheme="minorEastAsia" w:hAnsiTheme="minorEastAsia" w:cs="宋体" w:hint="eastAsia"/>
          <w:color w:val="000000"/>
          <w:sz w:val="28"/>
          <w:szCs w:val="28"/>
        </w:rPr>
        <w:t>小时以上的；</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5</w:t>
      </w:r>
      <w:r>
        <w:rPr>
          <w:rFonts w:asciiTheme="minorEastAsia" w:eastAsiaTheme="minorEastAsia" w:hAnsiTheme="minorEastAsia" w:cs="宋体" w:hint="eastAsia"/>
          <w:color w:val="000000"/>
          <w:sz w:val="28"/>
          <w:szCs w:val="28"/>
        </w:rPr>
        <w:t>）如遇政府有关部门强令停工导致工期延误的（由于乙方责任导致的除外）。</w:t>
      </w:r>
    </w:p>
    <w:p w:rsidR="007B223F" w:rsidRDefault="00BB32B3">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lastRenderedPageBreak/>
        <w:t xml:space="preserve">　　三、质量标准</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处理必须符合国家规范，处理质量必须符合国家验收合格标准。本项目质量须满足法律、法规、规范、标准及合同要求，</w:t>
      </w:r>
      <w:r>
        <w:rPr>
          <w:rFonts w:asciiTheme="minorEastAsia" w:eastAsiaTheme="minorEastAsia" w:hAnsiTheme="minorEastAsia"/>
          <w:color w:val="000000"/>
          <w:sz w:val="28"/>
          <w:szCs w:val="28"/>
        </w:rPr>
        <w:t>100%</w:t>
      </w:r>
      <w:r>
        <w:rPr>
          <w:rFonts w:asciiTheme="minorEastAsia" w:eastAsiaTheme="minorEastAsia" w:hAnsiTheme="minorEastAsia" w:cs="宋体" w:hint="eastAsia"/>
          <w:color w:val="000000"/>
          <w:sz w:val="28"/>
          <w:szCs w:val="28"/>
        </w:rPr>
        <w:t>验收通过。法律、法规、规范、标准及合同要求不一致时，应以较高标准为准。乙方处理质量不能一次性达到国家及甲方要求的相关质量验收标准，乙方应无条件返工至合格为止。</w:t>
      </w:r>
    </w:p>
    <w:p w:rsidR="007B223F" w:rsidRDefault="00BB32B3">
      <w:pPr>
        <w:tabs>
          <w:tab w:val="left" w:pos="9500"/>
          <w:tab w:val="left" w:pos="998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四、签约合同价与合同价格形式</w:t>
      </w:r>
    </w:p>
    <w:p w:rsidR="007B223F" w:rsidRDefault="00BB32B3">
      <w:pPr>
        <w:tabs>
          <w:tab w:val="left" w:pos="3880"/>
          <w:tab w:val="left" w:pos="7605"/>
          <w:tab w:val="left" w:pos="7960"/>
          <w:tab w:val="left" w:pos="998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签约合同价为：人民币</w:t>
      </w:r>
      <w:r>
        <w:rPr>
          <w:rFonts w:asciiTheme="minorEastAsia" w:eastAsiaTheme="minorEastAsia" w:hAnsiTheme="minorEastAsia"/>
          <w:color w:val="000000"/>
          <w:sz w:val="28"/>
          <w:szCs w:val="28"/>
        </w:rPr>
        <w:t>(</w:t>
      </w:r>
      <w:r>
        <w:rPr>
          <w:rFonts w:asciiTheme="minorEastAsia" w:eastAsiaTheme="minorEastAsia" w:hAnsiTheme="minorEastAsia" w:cs="宋体" w:hint="eastAsia"/>
          <w:color w:val="000000"/>
          <w:sz w:val="28"/>
          <w:szCs w:val="28"/>
        </w:rPr>
        <w:t>大写</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元</w:t>
      </w:r>
      <w:r>
        <w:rPr>
          <w:rFonts w:asciiTheme="minorEastAsia" w:eastAsiaTheme="minorEastAsia" w:hAnsiTheme="minorEastAsia"/>
          <w:color w:val="000000"/>
          <w:sz w:val="28"/>
          <w:szCs w:val="28"/>
        </w:rPr>
        <w:t xml:space="preserve"> (</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w w:val="95"/>
          <w:sz w:val="28"/>
          <w:szCs w:val="28"/>
        </w:rPr>
        <w:t>元</w:t>
      </w:r>
      <w:r>
        <w:rPr>
          <w:rFonts w:asciiTheme="minorEastAsia" w:eastAsiaTheme="minorEastAsia" w:hAnsiTheme="minorEastAsia"/>
          <w:color w:val="000000"/>
          <w:w w:val="95"/>
          <w:sz w:val="28"/>
          <w:szCs w:val="28"/>
        </w:rPr>
        <w:t>)</w:t>
      </w:r>
      <w:r>
        <w:rPr>
          <w:rFonts w:asciiTheme="minorEastAsia" w:eastAsiaTheme="minorEastAsia" w:hAnsiTheme="minorEastAsia" w:hint="eastAsia"/>
          <w:color w:val="000000"/>
          <w:w w:val="95"/>
          <w:sz w:val="28"/>
          <w:szCs w:val="28"/>
        </w:rPr>
        <w:t>。</w:t>
      </w:r>
    </w:p>
    <w:p w:rsidR="007B223F" w:rsidRDefault="00BB32B3">
      <w:pPr>
        <w:overflowPunct w:val="0"/>
        <w:spacing w:line="480" w:lineRule="exact"/>
        <w:ind w:firstLine="425"/>
        <w:jc w:val="left"/>
        <w:outlineLvl w:val="0"/>
        <w:rPr>
          <w:rFonts w:asciiTheme="minorEastAsia" w:eastAsiaTheme="minorEastAsia" w:hAnsiTheme="minorEastAsia" w:cs="宋体"/>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合同价格形式：一次性包死固定全费用综合总价合同。乙方投标文件中的投标报价已经包含完成本采购文件约定的所有工作产生的一切费用，包括但不限于完成本项目发生的所有主辅材料采购的一切费用</w:t>
      </w:r>
      <w:r>
        <w:rPr>
          <w:rFonts w:asciiTheme="minorEastAsia" w:eastAsiaTheme="minorEastAsia" w:hAnsiTheme="minorEastAsia" w:cs="宋体"/>
          <w:color w:val="000000"/>
          <w:sz w:val="28"/>
          <w:szCs w:val="28"/>
        </w:rPr>
        <w:t>(</w:t>
      </w:r>
      <w:r>
        <w:rPr>
          <w:rFonts w:asciiTheme="minorEastAsia" w:eastAsiaTheme="minorEastAsia" w:hAnsiTheme="minorEastAsia" w:cs="宋体" w:hint="eastAsia"/>
          <w:color w:val="000000"/>
          <w:sz w:val="28"/>
          <w:szCs w:val="28"/>
        </w:rPr>
        <w:t>含按要求实施的标准配置</w:t>
      </w:r>
      <w:r>
        <w:rPr>
          <w:rFonts w:asciiTheme="minorEastAsia" w:eastAsiaTheme="minorEastAsia" w:hAnsiTheme="minorEastAsia" w:cs="宋体"/>
          <w:color w:val="000000"/>
          <w:sz w:val="28"/>
          <w:szCs w:val="28"/>
        </w:rPr>
        <w:t>)</w:t>
      </w:r>
      <w:r>
        <w:rPr>
          <w:rFonts w:asciiTheme="minorEastAsia" w:eastAsiaTheme="minorEastAsia" w:hAnsiTheme="minorEastAsia" w:cs="宋体" w:hint="eastAsia"/>
          <w:color w:val="000000"/>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7B223F" w:rsidRDefault="00BB32B3">
      <w:pPr>
        <w:overflowPunct w:val="0"/>
        <w:spacing w:line="480" w:lineRule="exact"/>
        <w:ind w:firstLine="425"/>
        <w:jc w:val="left"/>
        <w:outlineLvl w:val="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投标报价同时也应包括乙方在承诺工期内，达到甲方所承诺的质量标准，所需要支付的一切费用和拟获得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全部费用，并计入投标报价中，凡漏项或少计均视为已包含在本次投标报价的范围内，采购人不再另行减少费用，竣工结算时均不调整。</w:t>
      </w:r>
    </w:p>
    <w:p w:rsidR="007B223F" w:rsidRDefault="00BB32B3">
      <w:pPr>
        <w:overflowPunct w:val="0"/>
        <w:spacing w:line="480" w:lineRule="exact"/>
        <w:ind w:firstLine="425"/>
        <w:jc w:val="left"/>
        <w:outlineLvl w:val="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无论采购文件描述是否完整或精确，甲方都要求乙方认真阅读采购文件，主动、全面、准确地了解国家相关规范，充分考虑相关情况；如乙方未考虑的，视为乙方优惠，其费用已经包括在其综合报价中。</w:t>
      </w:r>
    </w:p>
    <w:p w:rsidR="007B223F" w:rsidRDefault="00BB32B3">
      <w:pPr>
        <w:spacing w:line="480" w:lineRule="exact"/>
        <w:ind w:firstLine="42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付款方式</w:t>
      </w:r>
    </w:p>
    <w:p w:rsidR="007B223F" w:rsidRDefault="00BB32B3">
      <w:pPr>
        <w:spacing w:line="480" w:lineRule="exact"/>
        <w:ind w:leftChars="133" w:left="279" w:firstLineChars="100" w:firstLine="28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color w:val="000000"/>
          <w:sz w:val="28"/>
          <w:szCs w:val="28"/>
        </w:rPr>
        <w:t>1</w:t>
      </w:r>
      <w:r>
        <w:rPr>
          <w:rFonts w:asciiTheme="minorEastAsia" w:eastAsiaTheme="minorEastAsia" w:hAnsiTheme="minorEastAsia" w:cs="宋体" w:hint="eastAsia"/>
          <w:color w:val="000000"/>
          <w:sz w:val="28"/>
          <w:szCs w:val="28"/>
        </w:rPr>
        <w:t>）本项目有预付款，乙方应在签订合同前将投标款人民币（大写）元（小写：元）全款汇入甲方指定账号（收款单位：盐城幼儿师范高等专科学校；开户银行：；账号：），甲方财务处出具江苏省行政事业单位收据。如需要税务部门出具正规发票，开票税款由乙方承担。同时，乙方的履约保证金贰万元也必须缴纳到甲方财务处。乙方提交甲方财务处出具的收费凭证办理合同签署手续。</w:t>
      </w:r>
    </w:p>
    <w:p w:rsidR="007B223F" w:rsidRDefault="00BB32B3">
      <w:pPr>
        <w:spacing w:line="48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（2）逾期不缴纳投标款，则视为自动放弃本次报废物资回收中标资格，履约保证金将作为违约金没收。</w:t>
      </w:r>
    </w:p>
    <w:p w:rsidR="007B223F" w:rsidRDefault="00BB32B3">
      <w:pPr>
        <w:spacing w:line="48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color w:val="000000"/>
          <w:sz w:val="28"/>
          <w:szCs w:val="28"/>
        </w:rPr>
        <w:t>3</w:t>
      </w:r>
      <w:r>
        <w:rPr>
          <w:rFonts w:asciiTheme="minorEastAsia" w:eastAsiaTheme="minorEastAsia" w:hAnsiTheme="minorEastAsia" w:cs="宋体" w:hint="eastAsia"/>
          <w:color w:val="000000"/>
          <w:sz w:val="28"/>
          <w:szCs w:val="28"/>
        </w:rPr>
        <w:t>）乙方完成全部约定工作且经甲方组织验收合格后，扣除物资设备损坏赔偿款后，甲方一次性付清所有剩余履约保证金（无息）。</w:t>
      </w:r>
    </w:p>
    <w:p w:rsidR="007B223F" w:rsidRDefault="00BB32B3">
      <w:pPr>
        <w:tabs>
          <w:tab w:val="left" w:pos="3888"/>
          <w:tab w:val="left" w:pos="7835"/>
          <w:tab w:val="left" w:pos="9980"/>
        </w:tabs>
        <w:overflowPunct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五、项目负责人</w:t>
      </w:r>
    </w:p>
    <w:p w:rsidR="007B223F"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、甲方项目负责人：</w:t>
      </w:r>
      <w:r>
        <w:rPr>
          <w:rFonts w:asciiTheme="minorEastAsia" w:eastAsiaTheme="minorEastAsia" w:hAnsiTheme="minorEastAsia" w:hint="eastAsia"/>
          <w:color w:val="000000"/>
          <w:sz w:val="28"/>
          <w:szCs w:val="28"/>
          <w:u w:val="single"/>
        </w:rPr>
        <w:t>王广熙</w:t>
      </w:r>
      <w:r>
        <w:rPr>
          <w:rFonts w:asciiTheme="minorEastAsia" w:eastAsiaTheme="minorEastAsia" w:hAnsiTheme="minorEastAsia" w:cs="宋体" w:hint="eastAsia"/>
          <w:color w:val="000000"/>
          <w:sz w:val="28"/>
          <w:szCs w:val="28"/>
        </w:rPr>
        <w:t>，联系电话：</w:t>
      </w:r>
      <w:r>
        <w:rPr>
          <w:rFonts w:asciiTheme="minorEastAsia" w:eastAsiaTheme="minorEastAsia" w:hAnsiTheme="minorEastAsia" w:hint="eastAsia"/>
          <w:color w:val="000000"/>
          <w:sz w:val="28"/>
          <w:szCs w:val="28"/>
          <w:u w:val="single"/>
        </w:rPr>
        <w:t xml:space="preserve"> 15365779966 </w:t>
      </w:r>
      <w:r>
        <w:rPr>
          <w:rFonts w:asciiTheme="minorEastAsia" w:eastAsiaTheme="minorEastAsia" w:hAnsiTheme="minorEastAsia" w:cs="宋体" w:hint="eastAsia"/>
          <w:color w:val="000000"/>
          <w:sz w:val="28"/>
          <w:szCs w:val="28"/>
        </w:rPr>
        <w:t>。</w:t>
      </w:r>
    </w:p>
    <w:p w:rsidR="007B223F"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7B223F"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内控制度并经相关人员审批签名后加盖甲方公章后方为有效，否则对甲方无任何约束力。</w:t>
      </w:r>
    </w:p>
    <w:p w:rsidR="007B223F"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2</w:t>
      </w:r>
      <w:r>
        <w:rPr>
          <w:rFonts w:asciiTheme="minorEastAsia" w:eastAsiaTheme="minorEastAsia" w:hAnsiTheme="minorEastAsia" w:cs="宋体" w:hint="eastAsia"/>
          <w:color w:val="000000"/>
          <w:sz w:val="28"/>
          <w:szCs w:val="28"/>
        </w:rPr>
        <w:t>、乙方项目负责人：，联系电话：。</w:t>
      </w:r>
    </w:p>
    <w:p w:rsidR="007B223F" w:rsidRDefault="00BB32B3">
      <w:pPr>
        <w:pStyle w:val="af0"/>
        <w:spacing w:line="480" w:lineRule="exact"/>
        <w:ind w:firstLine="48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乙方项目负责人权限与职责：作为乙方委派的本项目负责人，是项目质量、进度、</w:t>
      </w:r>
      <w:hyperlink r:id="rId7" w:history="1">
        <w:r>
          <w:rPr>
            <w:rFonts w:asciiTheme="minorEastAsia" w:eastAsiaTheme="minorEastAsia" w:hAnsiTheme="minorEastAsia" w:cs="宋体" w:hint="eastAsia"/>
            <w:color w:val="000000"/>
            <w:sz w:val="28"/>
            <w:szCs w:val="28"/>
          </w:rPr>
          <w:t>安全</w:t>
        </w:r>
      </w:hyperlink>
      <w:r>
        <w:rPr>
          <w:rFonts w:asciiTheme="minorEastAsia" w:eastAsiaTheme="minorEastAsia" w:hAnsiTheme="minorEastAsia" w:cs="宋体" w:hint="eastAsia"/>
          <w:color w:val="000000"/>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8" w:history="1">
        <w:r>
          <w:rPr>
            <w:rFonts w:asciiTheme="minorEastAsia" w:eastAsiaTheme="minorEastAsia" w:hAnsiTheme="minorEastAsia" w:cs="宋体" w:hint="eastAsia"/>
            <w:color w:val="000000"/>
            <w:sz w:val="28"/>
            <w:szCs w:val="28"/>
          </w:rPr>
          <w:t>规定</w:t>
        </w:r>
      </w:hyperlink>
      <w:r>
        <w:rPr>
          <w:rFonts w:asciiTheme="minorEastAsia" w:eastAsiaTheme="minorEastAsia" w:hAnsiTheme="minorEastAsia" w:cs="宋体" w:hint="eastAsia"/>
          <w:color w:val="000000"/>
          <w:sz w:val="28"/>
          <w:szCs w:val="28"/>
        </w:rPr>
        <w:t>进行处理。负责组织质量</w:t>
      </w:r>
      <w:hyperlink r:id="rId9" w:history="1">
        <w:r>
          <w:rPr>
            <w:rFonts w:asciiTheme="minorEastAsia" w:eastAsiaTheme="minorEastAsia" w:hAnsiTheme="minorEastAsia" w:cs="宋体" w:hint="eastAsia"/>
            <w:color w:val="000000"/>
            <w:sz w:val="28"/>
            <w:szCs w:val="28"/>
          </w:rPr>
          <w:t>验收</w:t>
        </w:r>
      </w:hyperlink>
      <w:r>
        <w:rPr>
          <w:rFonts w:asciiTheme="minorEastAsia" w:eastAsiaTheme="minorEastAsia" w:hAnsiTheme="minorEastAsia" w:cs="宋体" w:hint="eastAsia"/>
          <w:color w:val="000000"/>
          <w:sz w:val="28"/>
          <w:szCs w:val="28"/>
        </w:rPr>
        <w:t>工作。按照约定代表乙方办理申请、支付相关费用的手续。负责监管农民工工资发放，处理有关拖欠民工工资、材料款、骗取或挪</w:t>
      </w:r>
      <w:hyperlink r:id="rId10" w:history="1">
        <w:r>
          <w:rPr>
            <w:rFonts w:asciiTheme="minorEastAsia" w:eastAsiaTheme="minorEastAsia" w:hAnsiTheme="minorEastAsia" w:cs="宋体" w:hint="eastAsia"/>
            <w:color w:val="000000"/>
            <w:sz w:val="28"/>
            <w:szCs w:val="28"/>
          </w:rPr>
          <w:t>用工</w:t>
        </w:r>
      </w:hyperlink>
      <w:r>
        <w:rPr>
          <w:rFonts w:asciiTheme="minorEastAsia" w:eastAsiaTheme="minorEastAsia" w:hAnsiTheme="minorEastAsia" w:cs="宋体" w:hint="eastAsia"/>
          <w:color w:val="000000"/>
          <w:sz w:val="28"/>
          <w:szCs w:val="28"/>
        </w:rPr>
        <w:t>程款款等事宜。</w:t>
      </w:r>
    </w:p>
    <w:p w:rsidR="007B223F" w:rsidRDefault="00BB32B3">
      <w:pPr>
        <w:pStyle w:val="af0"/>
        <w:spacing w:line="480" w:lineRule="exact"/>
        <w:ind w:firstLine="48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该同志在乙方授权权限范围内所签署的材料，乙方均予以承认并愿意承担全部责任。被授权人签署的所有材料不因授权的撤消而失效。</w:t>
      </w:r>
    </w:p>
    <w:p w:rsidR="007B223F" w:rsidRDefault="00BB32B3">
      <w:pPr>
        <w:tabs>
          <w:tab w:val="left" w:pos="2900"/>
          <w:tab w:val="left" w:pos="7580"/>
          <w:tab w:val="left" w:pos="7960"/>
          <w:tab w:val="left" w:pos="998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六、合同文件构成</w:t>
      </w:r>
    </w:p>
    <w:p w:rsidR="007B223F"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本合同与下列文件一起构成合同文件（文件的法律效率同此顺序）：</w:t>
      </w:r>
    </w:p>
    <w:p w:rsidR="007B223F"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）采购文件（</w:t>
      </w: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）中标通知书；（</w:t>
      </w: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）投标文件；（</w:t>
      </w:r>
      <w:r>
        <w:rPr>
          <w:rFonts w:asciiTheme="minorEastAsia" w:eastAsiaTheme="minorEastAsia" w:hAnsiTheme="minorEastAsia"/>
          <w:color w:val="000000"/>
          <w:sz w:val="28"/>
          <w:szCs w:val="28"/>
        </w:rPr>
        <w:t>4</w:t>
      </w:r>
      <w:r>
        <w:rPr>
          <w:rFonts w:asciiTheme="minorEastAsia" w:eastAsiaTheme="minorEastAsia" w:hAnsiTheme="minorEastAsia" w:cs="宋体" w:hint="eastAsia"/>
          <w:color w:val="000000"/>
          <w:sz w:val="28"/>
          <w:szCs w:val="28"/>
        </w:rPr>
        <w:t>）本合同；（</w:t>
      </w:r>
      <w:r>
        <w:rPr>
          <w:rFonts w:asciiTheme="minorEastAsia" w:eastAsiaTheme="minorEastAsia" w:hAnsiTheme="minorEastAsia"/>
          <w:color w:val="000000"/>
          <w:sz w:val="28"/>
          <w:szCs w:val="28"/>
        </w:rPr>
        <w:t>5</w:t>
      </w:r>
      <w:r>
        <w:rPr>
          <w:rFonts w:asciiTheme="minorEastAsia" w:eastAsiaTheme="minorEastAsia" w:hAnsiTheme="minorEastAsia" w:cs="宋体" w:hint="eastAsia"/>
          <w:color w:val="000000"/>
          <w:sz w:val="28"/>
          <w:szCs w:val="28"/>
        </w:rPr>
        <w:t>）补充协议等其他合同文件。</w:t>
      </w:r>
    </w:p>
    <w:p w:rsidR="007B223F" w:rsidRDefault="00BB32B3">
      <w:pPr>
        <w:overflowPunct w:val="0"/>
        <w:autoSpaceDE w:val="0"/>
        <w:autoSpaceDN w:val="0"/>
        <w:snapToGrid w:val="0"/>
        <w:spacing w:line="480" w:lineRule="exact"/>
        <w:ind w:right="80" w:firstLine="480"/>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在项目采购、合同订立及履行过程中形成的与合同有关的文件均构成合同文件组成部分。</w:t>
      </w:r>
    </w:p>
    <w:p w:rsidR="007B223F" w:rsidRDefault="00BB32B3">
      <w:pPr>
        <w:overflowPunct w:val="0"/>
        <w:autoSpaceDE w:val="0"/>
        <w:autoSpaceDN w:val="0"/>
        <w:snapToGrid w:val="0"/>
        <w:spacing w:line="480" w:lineRule="exact"/>
        <w:ind w:right="140" w:firstLine="480"/>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七、承诺</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 xml:space="preserve">甲方承诺按照法律规定履行项目审批手续。　　</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 xml:space="preserve">乙方承诺按照法律规定及合同约定组织完成施工，确保质量和安全，不进行转包及违法分包。　　</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3.</w:t>
      </w:r>
      <w:r>
        <w:rPr>
          <w:rFonts w:asciiTheme="minorEastAsia" w:eastAsiaTheme="minorEastAsia" w:hAnsiTheme="minorEastAsia" w:cs="宋体" w:hint="eastAsia"/>
          <w:color w:val="000000"/>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w:t>
      </w:r>
      <w:r>
        <w:rPr>
          <w:rFonts w:asciiTheme="minorEastAsia" w:eastAsiaTheme="minorEastAsia" w:hAnsiTheme="minorEastAsia" w:cs="宋体" w:hint="eastAsia"/>
          <w:color w:val="000000"/>
          <w:sz w:val="28"/>
          <w:szCs w:val="28"/>
        </w:rPr>
        <w:lastRenderedPageBreak/>
        <w:t>照相关规定予以处罚，因违反相关规定导致的一切后果均由乙方自行承担。</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color w:val="000000"/>
          <w:sz w:val="28"/>
          <w:szCs w:val="28"/>
        </w:rPr>
        <w:t xml:space="preserve">. </w:t>
      </w:r>
      <w:r>
        <w:rPr>
          <w:rFonts w:asciiTheme="minorEastAsia" w:eastAsiaTheme="minorEastAsia" w:hAnsiTheme="minorEastAsia" w:cs="宋体" w:hint="eastAsia"/>
          <w:color w:val="000000"/>
          <w:sz w:val="28"/>
          <w:szCs w:val="28"/>
        </w:rPr>
        <w:t>乙方须在合同签署后7日内将所有报废物资清理运离学校，并将现场打扫干净，不得污损、带走竞拍标的以外的其它一切物资，不得影响学校正常的教学、行政等活动。</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 乙方事先向甲方安保处申请出门证，才能将所有报废物资安全运离学校；待乙方将所有报废物资装车并安全运离学校后，乙方按照甲方财物流程办理履约保证金退回手续。</w:t>
      </w:r>
    </w:p>
    <w:p w:rsidR="007B223F" w:rsidRDefault="00BB32B3">
      <w:pPr>
        <w:overflowPunct w:val="0"/>
        <w:spacing w:line="480" w:lineRule="exact"/>
        <w:ind w:firstLine="482"/>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八、违约责任</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、本项目严禁乙方转包和违法分包，否则甲方有权单方解除本合同，乙方应赔偿甲方因此遭受的全部损失，且乙方应向甲方支付本合同总价</w:t>
      </w:r>
      <w:r>
        <w:rPr>
          <w:rFonts w:asciiTheme="minorEastAsia" w:eastAsiaTheme="minorEastAsia" w:hAnsiTheme="minorEastAsia"/>
          <w:color w:val="000000"/>
          <w:sz w:val="28"/>
          <w:szCs w:val="28"/>
        </w:rPr>
        <w:t>30%</w:t>
      </w:r>
      <w:r>
        <w:rPr>
          <w:rFonts w:asciiTheme="minorEastAsia" w:eastAsiaTheme="minorEastAsia" w:hAnsiTheme="minorEastAsia" w:cs="宋体" w:hint="eastAsia"/>
          <w:color w:val="000000"/>
          <w:sz w:val="28"/>
          <w:szCs w:val="28"/>
        </w:rPr>
        <w:t>的违约金。</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、如乙方原因造成的工期延误，每延误一天，乙方应按合同总价的千分之一（如低于</w:t>
      </w:r>
      <w:r>
        <w:rPr>
          <w:rFonts w:asciiTheme="minorEastAsia" w:eastAsiaTheme="minorEastAsia" w:hAnsiTheme="minorEastAsia"/>
          <w:color w:val="000000"/>
          <w:sz w:val="28"/>
          <w:szCs w:val="28"/>
        </w:rPr>
        <w:t>2000</w:t>
      </w:r>
      <w:r>
        <w:rPr>
          <w:rFonts w:asciiTheme="minorEastAsia" w:eastAsiaTheme="minorEastAsia" w:hAnsiTheme="minorEastAsia" w:cs="宋体" w:hint="eastAsia"/>
          <w:color w:val="000000"/>
          <w:sz w:val="28"/>
          <w:szCs w:val="28"/>
        </w:rPr>
        <w:t>元则以</w:t>
      </w:r>
      <w:r>
        <w:rPr>
          <w:rFonts w:asciiTheme="minorEastAsia" w:eastAsiaTheme="minorEastAsia" w:hAnsiTheme="minorEastAsia"/>
          <w:color w:val="000000"/>
          <w:sz w:val="28"/>
          <w:szCs w:val="28"/>
        </w:rPr>
        <w:t>2000</w:t>
      </w:r>
      <w:r>
        <w:rPr>
          <w:rFonts w:asciiTheme="minorEastAsia" w:eastAsiaTheme="minorEastAsia" w:hAnsiTheme="minorEastAsia" w:cs="宋体" w:hint="eastAsia"/>
          <w:color w:val="000000"/>
          <w:sz w:val="28"/>
          <w:szCs w:val="28"/>
        </w:rPr>
        <w:t>元每天计算扣除）向甲方支付违约金；违约金甲方有权从应付乙方的履约保证金中直接扣除或直接向乙方收取。</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、采购文件约定或国家相关规定的乙方其他违约责任。</w:t>
      </w:r>
    </w:p>
    <w:p w:rsidR="007B223F" w:rsidRDefault="00BB32B3">
      <w:pPr>
        <w:overflowPunct w:val="0"/>
        <w:spacing w:line="480" w:lineRule="exact"/>
        <w:ind w:firstLine="482"/>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九、法律适用与争议解决</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、本合同适用中华人民共和国法律。</w:t>
      </w:r>
      <w:r>
        <w:rPr>
          <w:rFonts w:asciiTheme="minorEastAsia" w:eastAsiaTheme="minorEastAsia" w:hAnsiTheme="minorEastAsia"/>
          <w:color w:val="000000"/>
          <w:sz w:val="28"/>
          <w:szCs w:val="28"/>
        </w:rPr>
        <w:tab/>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、因本合同引发或与本合同相关的争议，双方应协商解决，协商不成的，应向甲方所在地人民法院提起诉讼。</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3</w:t>
      </w:r>
      <w:r>
        <w:rPr>
          <w:rFonts w:asciiTheme="minorEastAsia" w:eastAsiaTheme="minorEastAsia" w:hAnsiTheme="minorEastAsia" w:cs="宋体" w:hint="eastAsia"/>
          <w:color w:val="000000"/>
          <w:sz w:val="28"/>
          <w:szCs w:val="28"/>
        </w:rPr>
        <w:t>、由于上述过程而发生的包括但不限于律师费、保全费、诉讼费等实际全部费用，应由败诉方承担。在法院审理期间，除提交法院的争议事项外，合同仍应继续履行。</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4</w:t>
      </w:r>
      <w:r>
        <w:rPr>
          <w:rFonts w:asciiTheme="minorEastAsia" w:eastAsiaTheme="minorEastAsia" w:hAnsiTheme="minorEastAsia" w:cs="宋体" w:hint="eastAsia"/>
          <w:color w:val="000000"/>
          <w:sz w:val="28"/>
          <w:szCs w:val="28"/>
        </w:rPr>
        <w:t>、送达</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致甲方：</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单位：盐城幼儿师范高等专科学校</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地址：盐城市高职园学海路</w:t>
      </w:r>
      <w:r>
        <w:rPr>
          <w:rFonts w:asciiTheme="minorEastAsia" w:eastAsiaTheme="minorEastAsia" w:hAnsiTheme="minorEastAsia"/>
          <w:color w:val="000000"/>
          <w:sz w:val="28"/>
          <w:szCs w:val="28"/>
        </w:rPr>
        <w:t>28</w:t>
      </w:r>
      <w:r>
        <w:rPr>
          <w:rFonts w:asciiTheme="minorEastAsia" w:eastAsiaTheme="minorEastAsia" w:hAnsiTheme="minorEastAsia" w:cs="宋体" w:hint="eastAsia"/>
          <w:color w:val="000000"/>
          <w:sz w:val="28"/>
          <w:szCs w:val="28"/>
        </w:rPr>
        <w:t>号</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电话：</w:t>
      </w:r>
      <w:r>
        <w:rPr>
          <w:rFonts w:asciiTheme="minorEastAsia" w:eastAsiaTheme="minorEastAsia" w:hAnsiTheme="minorEastAsia" w:hint="eastAsia"/>
          <w:color w:val="000000"/>
          <w:sz w:val="28"/>
          <w:szCs w:val="28"/>
        </w:rPr>
        <w:t>0515-89968115</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收件人：</w:t>
      </w:r>
      <w:r>
        <w:rPr>
          <w:rFonts w:asciiTheme="minorEastAsia" w:eastAsiaTheme="minorEastAsia" w:hAnsiTheme="minorEastAsia" w:hint="eastAsia"/>
          <w:color w:val="000000"/>
          <w:sz w:val="28"/>
          <w:szCs w:val="28"/>
        </w:rPr>
        <w:t>陈红</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邮箱：</w:t>
      </w:r>
      <w:r>
        <w:rPr>
          <w:rFonts w:asciiTheme="minorEastAsia" w:eastAsiaTheme="minorEastAsia" w:hAnsiTheme="minorEastAsia" w:hint="eastAsia"/>
          <w:color w:val="000000"/>
          <w:sz w:val="28"/>
          <w:szCs w:val="28"/>
        </w:rPr>
        <w:t>13961926000@163.com</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致乙方：</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单位：</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地址：</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电话：</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收件人</w:t>
      </w:r>
      <w:r>
        <w:rPr>
          <w:rFonts w:asciiTheme="minorEastAsia" w:eastAsiaTheme="minorEastAsia" w:hAnsiTheme="minorEastAsia" w:hint="eastAsia"/>
          <w:color w:val="000000"/>
          <w:sz w:val="28"/>
          <w:szCs w:val="28"/>
        </w:rPr>
        <w:t>：</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邮箱：</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）、通知被视为有效送达的日期应按以下方式确定：</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通过个人当面送达的通知应于双方指定代表书面签收当日被视为有效送达；</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通过快递送出的通知应以快递服务公司系统上载明的送达日期视为有效送达；</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通过电子邮件送达的情况下，电子邮件发送当日即视为有效送达。</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）、双方上述相关信息发生变更的，应及时书面通知对方，否则按原通讯方式送达仍视为有效送达。</w:t>
      </w:r>
    </w:p>
    <w:p w:rsidR="007B223F" w:rsidRDefault="00BB32B3">
      <w:pPr>
        <w:overflowPunct w:val="0"/>
        <w:spacing w:line="480" w:lineRule="exact"/>
        <w:ind w:firstLine="482"/>
        <w:rPr>
          <w:rFonts w:asciiTheme="minorEastAsia" w:eastAsiaTheme="minorEastAsia" w:hAnsiTheme="minorEastAsia" w:cs="宋体"/>
          <w:b/>
          <w:color w:val="000000"/>
          <w:sz w:val="28"/>
          <w:szCs w:val="28"/>
        </w:rPr>
      </w:pPr>
      <w:bookmarkStart w:id="5" w:name="page4"/>
      <w:bookmarkEnd w:id="5"/>
      <w:r>
        <w:rPr>
          <w:rFonts w:asciiTheme="minorEastAsia" w:eastAsiaTheme="minorEastAsia" w:hAnsiTheme="minorEastAsia" w:cs="宋体" w:hint="eastAsia"/>
          <w:b/>
          <w:color w:val="000000"/>
          <w:sz w:val="28"/>
          <w:szCs w:val="28"/>
        </w:rPr>
        <w:t>十、签订时间：</w:t>
      </w:r>
      <w:r>
        <w:rPr>
          <w:rFonts w:asciiTheme="minorEastAsia" w:eastAsiaTheme="minorEastAsia" w:hAnsiTheme="minorEastAsia" w:cs="宋体" w:hint="eastAsia"/>
          <w:color w:val="000000"/>
          <w:sz w:val="28"/>
          <w:szCs w:val="28"/>
        </w:rPr>
        <w:t>本合同</w:t>
      </w:r>
      <w:r>
        <w:rPr>
          <w:rFonts w:asciiTheme="minorEastAsia" w:eastAsiaTheme="minorEastAsia" w:hAnsiTheme="minorEastAsia" w:cs="宋体" w:hint="eastAsia"/>
          <w:sz w:val="28"/>
          <w:szCs w:val="28"/>
        </w:rPr>
        <w:t>于</w:t>
      </w:r>
      <w:r>
        <w:rPr>
          <w:rFonts w:asciiTheme="minorEastAsia" w:eastAsiaTheme="minorEastAsia" w:hAnsiTheme="minorEastAsia" w:hint="eastAsia"/>
          <w:sz w:val="28"/>
          <w:szCs w:val="28"/>
          <w:u w:val="single"/>
        </w:rPr>
        <w:t>2020年  月  日</w:t>
      </w:r>
      <w:r>
        <w:rPr>
          <w:rFonts w:asciiTheme="minorEastAsia" w:eastAsiaTheme="minorEastAsia" w:hAnsiTheme="minorEastAsia" w:cs="宋体" w:hint="eastAsia"/>
          <w:sz w:val="28"/>
          <w:szCs w:val="28"/>
        </w:rPr>
        <w:t>签订。</w:t>
      </w:r>
    </w:p>
    <w:p w:rsidR="007B223F" w:rsidRDefault="00BB32B3">
      <w:pPr>
        <w:overflowPunct w:val="0"/>
        <w:spacing w:line="480" w:lineRule="exact"/>
        <w:ind w:firstLine="482"/>
        <w:rPr>
          <w:rFonts w:asciiTheme="minorEastAsia" w:eastAsiaTheme="minorEastAsia" w:hAnsiTheme="minorEastAsia"/>
          <w:color w:val="000000"/>
          <w:sz w:val="28"/>
          <w:szCs w:val="28"/>
        </w:rPr>
      </w:pPr>
      <w:r>
        <w:rPr>
          <w:rFonts w:asciiTheme="minorEastAsia" w:eastAsiaTheme="minorEastAsia" w:hAnsiTheme="minorEastAsia" w:cs="宋体" w:hint="eastAsia"/>
          <w:b/>
          <w:color w:val="000000"/>
          <w:sz w:val="28"/>
          <w:szCs w:val="28"/>
        </w:rPr>
        <w:t>十一、签订地点：</w:t>
      </w:r>
      <w:r>
        <w:rPr>
          <w:rFonts w:asciiTheme="minorEastAsia" w:eastAsiaTheme="minorEastAsia" w:hAnsiTheme="minorEastAsia" w:cs="宋体" w:hint="eastAsia"/>
          <w:color w:val="000000"/>
          <w:sz w:val="28"/>
          <w:szCs w:val="28"/>
        </w:rPr>
        <w:t>本合同在</w:t>
      </w:r>
      <w:r>
        <w:rPr>
          <w:rFonts w:asciiTheme="minorEastAsia" w:eastAsiaTheme="minorEastAsia" w:hAnsiTheme="minorEastAsia" w:cs="宋体" w:hint="eastAsia"/>
          <w:color w:val="000000"/>
          <w:sz w:val="28"/>
          <w:szCs w:val="28"/>
          <w:u w:val="single"/>
        </w:rPr>
        <w:t>盐城幼儿师范高等专科学校</w:t>
      </w:r>
      <w:r>
        <w:rPr>
          <w:rFonts w:asciiTheme="minorEastAsia" w:eastAsiaTheme="minorEastAsia" w:hAnsiTheme="minorEastAsia" w:cs="宋体" w:hint="eastAsia"/>
          <w:color w:val="000000"/>
          <w:sz w:val="28"/>
          <w:szCs w:val="28"/>
        </w:rPr>
        <w:t>签订。</w:t>
      </w:r>
    </w:p>
    <w:p w:rsidR="007B223F" w:rsidRDefault="00BB32B3">
      <w:pPr>
        <w:overflowPunct w:val="0"/>
        <w:spacing w:line="480" w:lineRule="exact"/>
        <w:ind w:firstLine="482"/>
        <w:rPr>
          <w:rFonts w:asciiTheme="minorEastAsia" w:eastAsiaTheme="minorEastAsia" w:hAnsiTheme="minorEastAsia"/>
          <w:color w:val="000000"/>
          <w:sz w:val="28"/>
          <w:szCs w:val="28"/>
        </w:rPr>
      </w:pPr>
      <w:r>
        <w:rPr>
          <w:rFonts w:asciiTheme="minorEastAsia" w:eastAsiaTheme="minorEastAsia" w:hAnsiTheme="minorEastAsia" w:cs="宋体" w:hint="eastAsia"/>
          <w:b/>
          <w:color w:val="000000"/>
          <w:sz w:val="28"/>
          <w:szCs w:val="28"/>
        </w:rPr>
        <w:lastRenderedPageBreak/>
        <w:t>十二、合同生效：</w:t>
      </w:r>
      <w:r>
        <w:rPr>
          <w:rFonts w:asciiTheme="minorEastAsia" w:eastAsiaTheme="minorEastAsia" w:hAnsiTheme="minorEastAsia" w:cs="宋体" w:hint="eastAsia"/>
          <w:color w:val="000000"/>
          <w:sz w:val="28"/>
          <w:szCs w:val="28"/>
        </w:rPr>
        <w:t>本合同自</w:t>
      </w:r>
      <w:r>
        <w:rPr>
          <w:rFonts w:asciiTheme="minorEastAsia" w:eastAsiaTheme="minorEastAsia" w:hAnsiTheme="minorEastAsia" w:cs="宋体" w:hint="eastAsia"/>
          <w:color w:val="000000"/>
          <w:sz w:val="28"/>
          <w:szCs w:val="28"/>
          <w:u w:val="single"/>
        </w:rPr>
        <w:t>双方签字盖章后</w:t>
      </w:r>
      <w:r>
        <w:rPr>
          <w:rFonts w:asciiTheme="minorEastAsia" w:eastAsiaTheme="minorEastAsia" w:hAnsiTheme="minorEastAsia" w:cs="宋体" w:hint="eastAsia"/>
          <w:color w:val="000000"/>
          <w:sz w:val="28"/>
          <w:szCs w:val="28"/>
        </w:rPr>
        <w:t>生效。</w:t>
      </w:r>
    </w:p>
    <w:p w:rsidR="007B223F" w:rsidRDefault="00BB32B3">
      <w:pPr>
        <w:overflowPunct w:val="0"/>
        <w:spacing w:line="480" w:lineRule="exact"/>
        <w:ind w:firstLine="482"/>
        <w:rPr>
          <w:rFonts w:asciiTheme="minorEastAsia" w:eastAsiaTheme="minorEastAsia" w:hAnsiTheme="minorEastAsia"/>
          <w:color w:val="000000"/>
          <w:sz w:val="28"/>
          <w:szCs w:val="28"/>
        </w:rPr>
      </w:pPr>
      <w:r>
        <w:rPr>
          <w:rFonts w:asciiTheme="minorEastAsia" w:eastAsiaTheme="minorEastAsia" w:hAnsiTheme="minorEastAsia" w:cs="宋体" w:hint="eastAsia"/>
          <w:b/>
          <w:color w:val="000000"/>
          <w:sz w:val="28"/>
          <w:szCs w:val="28"/>
        </w:rPr>
        <w:t>十三、合同份数：</w:t>
      </w:r>
      <w:r>
        <w:rPr>
          <w:rFonts w:asciiTheme="minorEastAsia" w:eastAsiaTheme="minorEastAsia" w:hAnsiTheme="minorEastAsia" w:cs="宋体" w:hint="eastAsia"/>
          <w:color w:val="000000"/>
          <w:sz w:val="28"/>
          <w:szCs w:val="28"/>
        </w:rPr>
        <w:t>本合同一式</w:t>
      </w:r>
      <w:r>
        <w:rPr>
          <w:rFonts w:asciiTheme="minorEastAsia" w:eastAsiaTheme="minorEastAsia" w:hAnsiTheme="minorEastAsia" w:cs="宋体" w:hint="eastAsia"/>
          <w:color w:val="000000"/>
          <w:sz w:val="28"/>
          <w:szCs w:val="28"/>
          <w:u w:val="single"/>
        </w:rPr>
        <w:t>捌</w:t>
      </w:r>
      <w:r>
        <w:rPr>
          <w:rFonts w:asciiTheme="minorEastAsia" w:eastAsiaTheme="minorEastAsia" w:hAnsiTheme="minorEastAsia" w:cs="宋体" w:hint="eastAsia"/>
          <w:color w:val="000000"/>
          <w:sz w:val="28"/>
          <w:szCs w:val="28"/>
        </w:rPr>
        <w:t>份，均具有同等法律效力，甲方执</w:t>
      </w:r>
      <w:r>
        <w:rPr>
          <w:rFonts w:asciiTheme="minorEastAsia" w:eastAsiaTheme="minorEastAsia" w:hAnsiTheme="minorEastAsia" w:cs="宋体" w:hint="eastAsia"/>
          <w:color w:val="000000"/>
          <w:sz w:val="28"/>
          <w:szCs w:val="28"/>
          <w:u w:val="single"/>
        </w:rPr>
        <w:t>伍</w:t>
      </w:r>
      <w:r>
        <w:rPr>
          <w:rFonts w:asciiTheme="minorEastAsia" w:eastAsiaTheme="minorEastAsia" w:hAnsiTheme="minorEastAsia" w:cs="宋体" w:hint="eastAsia"/>
          <w:color w:val="000000"/>
          <w:sz w:val="28"/>
          <w:szCs w:val="28"/>
        </w:rPr>
        <w:t>份，乙方执</w:t>
      </w:r>
      <w:r>
        <w:rPr>
          <w:rFonts w:asciiTheme="minorEastAsia" w:eastAsiaTheme="minorEastAsia" w:hAnsiTheme="minorEastAsia" w:cs="宋体" w:hint="eastAsia"/>
          <w:color w:val="000000"/>
          <w:sz w:val="28"/>
          <w:szCs w:val="28"/>
          <w:u w:val="single"/>
        </w:rPr>
        <w:t>叁</w:t>
      </w:r>
      <w:r>
        <w:rPr>
          <w:rFonts w:asciiTheme="minorEastAsia" w:eastAsiaTheme="minorEastAsia" w:hAnsiTheme="minorEastAsia" w:cs="宋体" w:hint="eastAsia"/>
          <w:color w:val="000000"/>
          <w:sz w:val="28"/>
          <w:szCs w:val="28"/>
        </w:rPr>
        <w:t>份。</w:t>
      </w: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BB32B3">
      <w:pPr>
        <w:wordWrap w:val="0"/>
        <w:overflowPunct w:val="0"/>
        <w:snapToGrid w:val="0"/>
        <w:spacing w:line="520" w:lineRule="exact"/>
        <w:ind w:rightChars="-297" w:right="-624"/>
        <w:rPr>
          <w:rFonts w:ascii="宋体" w:hAnsi="宋体"/>
          <w:color w:val="000000"/>
        </w:rPr>
      </w:pPr>
      <w:r>
        <w:rPr>
          <w:rFonts w:ascii="宋体" w:hAnsi="宋体"/>
          <w:color w:val="000000"/>
        </w:rPr>
        <w:t>甲方(公章)：</w:t>
      </w:r>
      <w:r>
        <w:rPr>
          <w:rFonts w:ascii="宋体" w:hAnsi="宋体" w:hint="eastAsia"/>
          <w:color w:val="000000"/>
        </w:rPr>
        <w:t xml:space="preserve">盐城幼儿师范高等专科学校       </w:t>
      </w:r>
      <w:r>
        <w:rPr>
          <w:rFonts w:ascii="宋体" w:hAnsi="宋体"/>
          <w:color w:val="000000"/>
        </w:rPr>
        <w:t>乙方(公章)：</w:t>
      </w:r>
    </w:p>
    <w:p w:rsidR="007B223F" w:rsidRDefault="00BB32B3">
      <w:pPr>
        <w:wordWrap w:val="0"/>
        <w:overflowPunct w:val="0"/>
        <w:snapToGrid w:val="0"/>
        <w:spacing w:line="520" w:lineRule="exact"/>
        <w:ind w:rightChars="-297" w:right="-624"/>
        <w:rPr>
          <w:rFonts w:ascii="宋体" w:hAnsi="宋体"/>
          <w:color w:val="000000"/>
        </w:rPr>
      </w:pPr>
      <w:r>
        <w:rPr>
          <w:rFonts w:ascii="宋体" w:hAnsi="宋体"/>
          <w:color w:val="000000"/>
        </w:rPr>
        <w:t>法定代表人或其委托代理人（签字）：法定代表人或其委托代理人（签字）：</w:t>
      </w:r>
    </w:p>
    <w:p w:rsidR="007B223F" w:rsidRDefault="00BB32B3">
      <w:pPr>
        <w:wordWrap w:val="0"/>
        <w:overflowPunct w:val="0"/>
        <w:snapToGrid w:val="0"/>
        <w:spacing w:line="520" w:lineRule="exact"/>
        <w:ind w:rightChars="-297" w:right="-624"/>
        <w:rPr>
          <w:rFonts w:ascii="宋体" w:hAnsi="宋体"/>
          <w:color w:val="000000"/>
          <w:u w:val="single"/>
        </w:rPr>
      </w:pPr>
      <w:r>
        <w:rPr>
          <w:rFonts w:ascii="宋体" w:hAnsi="宋体"/>
          <w:color w:val="000000"/>
        </w:rPr>
        <w:t>组织机构代码：</w:t>
      </w:r>
      <w:r>
        <w:rPr>
          <w:rFonts w:ascii="宋体" w:hAnsi="宋体" w:cs="宋体"/>
          <w:color w:val="000000"/>
          <w:u w:val="single"/>
        </w:rPr>
        <w:t>12320900MB033473X9</w:t>
      </w:r>
      <w:r>
        <w:rPr>
          <w:rFonts w:ascii="宋体" w:hAnsi="宋体"/>
          <w:color w:val="000000"/>
        </w:rPr>
        <w:t>组织机构代码：</w:t>
      </w:r>
    </w:p>
    <w:p w:rsidR="007B223F" w:rsidRDefault="00BB32B3">
      <w:pPr>
        <w:wordWrap w:val="0"/>
        <w:overflowPunct w:val="0"/>
        <w:snapToGrid w:val="0"/>
        <w:spacing w:line="520" w:lineRule="exact"/>
        <w:ind w:left="5040" w:hangingChars="2400" w:hanging="5040"/>
        <w:rPr>
          <w:rFonts w:ascii="宋体" w:hAnsi="宋体"/>
          <w:color w:val="000000"/>
          <w:u w:val="single"/>
        </w:rPr>
      </w:pPr>
      <w:r>
        <w:rPr>
          <w:rFonts w:ascii="宋体" w:hAnsi="宋体"/>
          <w:color w:val="000000"/>
        </w:rPr>
        <w:t>地址：</w:t>
      </w:r>
      <w:r>
        <w:rPr>
          <w:rFonts w:ascii="宋体" w:hAnsi="宋体" w:cs="宋体" w:hint="eastAsia"/>
          <w:color w:val="000000"/>
          <w:u w:val="single"/>
        </w:rPr>
        <w:t>盐城市高职园学海路</w:t>
      </w:r>
      <w:r>
        <w:rPr>
          <w:rFonts w:ascii="宋体" w:hAnsi="宋体" w:cs="宋体"/>
          <w:color w:val="000000"/>
          <w:u w:val="single"/>
        </w:rPr>
        <w:t>28</w:t>
      </w:r>
      <w:r>
        <w:rPr>
          <w:rFonts w:ascii="宋体" w:hAnsi="宋体" w:cs="宋体" w:hint="eastAsia"/>
          <w:color w:val="000000"/>
          <w:u w:val="single"/>
        </w:rPr>
        <w:t xml:space="preserve">号     </w:t>
      </w:r>
      <w:r>
        <w:rPr>
          <w:rFonts w:ascii="宋体" w:hAnsi="宋体"/>
          <w:color w:val="000000"/>
        </w:rPr>
        <w:t>地址：</w:t>
      </w:r>
    </w:p>
    <w:p w:rsidR="007B223F" w:rsidRDefault="00BB32B3">
      <w:pPr>
        <w:spacing w:line="360" w:lineRule="auto"/>
        <w:jc w:val="left"/>
        <w:rPr>
          <w:rFonts w:ascii="宋体" w:hAnsi="宋体"/>
          <w:color w:val="000000"/>
        </w:rPr>
      </w:pPr>
      <w:r>
        <w:rPr>
          <w:rFonts w:ascii="宋体" w:hAnsi="宋体"/>
          <w:color w:val="000000"/>
        </w:rPr>
        <w:t>邮政编码：</w:t>
      </w:r>
      <w:r>
        <w:rPr>
          <w:rFonts w:ascii="宋体" w:hAnsi="宋体" w:hint="eastAsia"/>
          <w:color w:val="000000"/>
          <w:u w:val="single"/>
        </w:rPr>
        <w:t xml:space="preserve">224005           </w:t>
      </w:r>
      <w:r>
        <w:rPr>
          <w:rFonts w:ascii="宋体" w:hAnsi="宋体"/>
          <w:color w:val="000000"/>
        </w:rPr>
        <w:t>邮政编码：</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法定代表人：</w:t>
      </w:r>
      <w:r>
        <w:rPr>
          <w:rFonts w:ascii="宋体" w:hAnsi="宋体" w:hint="eastAsia"/>
          <w:color w:val="000000"/>
          <w:u w:val="single"/>
        </w:rPr>
        <w:t xml:space="preserve">姜统华        </w:t>
      </w:r>
      <w:r>
        <w:rPr>
          <w:rFonts w:ascii="宋体" w:hAnsi="宋体"/>
          <w:color w:val="000000"/>
        </w:rPr>
        <w:t>法定代表人：</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委托代理人：</w:t>
      </w:r>
      <w:r>
        <w:rPr>
          <w:rFonts w:ascii="宋体" w:hAnsi="宋体" w:hint="eastAsia"/>
          <w:color w:val="000000"/>
          <w:u w:val="single"/>
        </w:rPr>
        <w:t xml:space="preserve">陈红          </w:t>
      </w:r>
      <w:r>
        <w:rPr>
          <w:rFonts w:ascii="宋体" w:hAnsi="宋体"/>
          <w:color w:val="000000"/>
        </w:rPr>
        <w:t>委托代理人：</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电话：</w:t>
      </w:r>
      <w:r>
        <w:rPr>
          <w:rFonts w:ascii="宋体" w:hAnsi="宋体" w:hint="eastAsia"/>
          <w:color w:val="000000"/>
          <w:u w:val="single"/>
        </w:rPr>
        <w:t xml:space="preserve">0515-89968115       </w:t>
      </w:r>
      <w:r>
        <w:rPr>
          <w:rFonts w:ascii="宋体" w:hAnsi="宋体"/>
          <w:color w:val="000000"/>
        </w:rPr>
        <w:t>电话：</w:t>
      </w:r>
    </w:p>
    <w:p w:rsidR="007B223F" w:rsidRDefault="00BB32B3">
      <w:pPr>
        <w:wordWrap w:val="0"/>
        <w:overflowPunct w:val="0"/>
        <w:snapToGrid w:val="0"/>
        <w:spacing w:line="520" w:lineRule="exact"/>
        <w:rPr>
          <w:rFonts w:ascii="宋体" w:hAnsi="宋体"/>
          <w:color w:val="000000"/>
        </w:rPr>
      </w:pPr>
      <w:r>
        <w:rPr>
          <w:rFonts w:ascii="宋体" w:hAnsi="宋体"/>
          <w:color w:val="000000"/>
        </w:rPr>
        <w:t>传真：</w:t>
      </w:r>
      <w:r>
        <w:rPr>
          <w:rFonts w:ascii="宋体" w:hAnsi="宋体" w:hint="eastAsia"/>
          <w:color w:val="000000"/>
          <w:u w:val="single"/>
        </w:rPr>
        <w:t xml:space="preserve">/                   </w:t>
      </w:r>
      <w:r>
        <w:rPr>
          <w:rFonts w:ascii="宋体" w:hAnsi="宋体"/>
          <w:color w:val="000000"/>
        </w:rPr>
        <w:t>传真：</w:t>
      </w:r>
    </w:p>
    <w:p w:rsidR="007B223F" w:rsidRDefault="00BB32B3">
      <w:pPr>
        <w:wordWrap w:val="0"/>
        <w:overflowPunct w:val="0"/>
        <w:snapToGrid w:val="0"/>
        <w:spacing w:line="520" w:lineRule="exact"/>
        <w:rPr>
          <w:rFonts w:ascii="宋体" w:hAnsi="宋体"/>
          <w:color w:val="000000"/>
        </w:rPr>
      </w:pPr>
      <w:r>
        <w:rPr>
          <w:rFonts w:ascii="宋体" w:hAnsi="宋体"/>
          <w:color w:val="000000"/>
        </w:rPr>
        <w:t>电子信箱：</w:t>
      </w:r>
      <w:hyperlink r:id="rId11" w:history="1">
        <w:r>
          <w:rPr>
            <w:rStyle w:val="af9"/>
            <w:rFonts w:eastAsia="宋体" w:hint="eastAsia"/>
            <w:sz w:val="21"/>
            <w:szCs w:val="21"/>
          </w:rPr>
          <w:t>13961926000@163.com</w:t>
        </w:r>
      </w:hyperlink>
      <w:r>
        <w:rPr>
          <w:rFonts w:ascii="宋体" w:hAnsi="宋体"/>
          <w:color w:val="000000"/>
        </w:rPr>
        <w:t>电子信箱：</w:t>
      </w:r>
    </w:p>
    <w:p w:rsidR="007B223F" w:rsidRDefault="00BB32B3">
      <w:pPr>
        <w:wordWrap w:val="0"/>
        <w:overflowPunct w:val="0"/>
        <w:snapToGrid w:val="0"/>
        <w:spacing w:line="520" w:lineRule="exact"/>
        <w:ind w:left="5880" w:hangingChars="2800" w:hanging="5880"/>
        <w:rPr>
          <w:rFonts w:ascii="宋体" w:hAnsi="宋体"/>
          <w:u w:val="single"/>
        </w:rPr>
      </w:pPr>
      <w:r>
        <w:rPr>
          <w:rFonts w:ascii="宋体" w:hAnsi="宋体"/>
          <w:color w:val="000000"/>
        </w:rPr>
        <w:t>开户银行：</w:t>
      </w:r>
      <w:r>
        <w:rPr>
          <w:rFonts w:ascii="宋体" w:hAnsi="宋体"/>
        </w:rPr>
        <w:t>开户银行：</w:t>
      </w:r>
    </w:p>
    <w:p w:rsidR="007B223F" w:rsidRDefault="00BB32B3">
      <w:pPr>
        <w:wordWrap w:val="0"/>
        <w:overflowPunct w:val="0"/>
        <w:snapToGrid w:val="0"/>
        <w:spacing w:line="520" w:lineRule="exact"/>
        <w:rPr>
          <w:rFonts w:ascii="宋体" w:hAnsi="宋体"/>
        </w:rPr>
      </w:pPr>
      <w:r>
        <w:rPr>
          <w:rFonts w:ascii="宋体" w:hAnsi="宋体"/>
        </w:rPr>
        <w:t>账号：账号：</w:t>
      </w: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BB32B3">
      <w:pPr>
        <w:pStyle w:val="Default"/>
        <w:rPr>
          <w:rFonts w:asciiTheme="minorEastAsia" w:eastAsiaTheme="minorEastAsia" w:hAnsiTheme="minorEastAsia"/>
          <w:b/>
          <w:sz w:val="28"/>
          <w:szCs w:val="28"/>
        </w:rPr>
      </w:pPr>
      <w:bookmarkStart w:id="6" w:name="_GoBack"/>
      <w:bookmarkEnd w:id="6"/>
      <w:r>
        <w:rPr>
          <w:rFonts w:hint="eastAsia"/>
        </w:rPr>
        <w:t>附件五</w:t>
      </w:r>
      <w:r>
        <w:rPr>
          <w:rFonts w:hint="eastAsia"/>
        </w:rPr>
        <w:t xml:space="preserve">                       </w:t>
      </w:r>
      <w:r>
        <w:rPr>
          <w:rFonts w:asciiTheme="minorEastAsia" w:eastAsiaTheme="minorEastAsia" w:hAnsiTheme="minorEastAsia" w:hint="eastAsia"/>
          <w:b/>
          <w:sz w:val="28"/>
          <w:szCs w:val="28"/>
        </w:rPr>
        <w:t>安全责任书</w:t>
      </w:r>
    </w:p>
    <w:p w:rsidR="007B223F" w:rsidRDefault="00BB32B3">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   （以下简称甲方）</w:t>
      </w:r>
    </w:p>
    <w:p w:rsidR="007B223F" w:rsidRDefault="00BB32B3">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乙方：                           （以下简称乙方）</w:t>
      </w:r>
    </w:p>
    <w:p w:rsidR="007B223F" w:rsidRDefault="007B223F">
      <w:pPr>
        <w:pStyle w:val="Default"/>
        <w:spacing w:line="460" w:lineRule="exact"/>
        <w:rPr>
          <w:rFonts w:asciiTheme="minorEastAsia" w:eastAsiaTheme="minorEastAsia" w:hAnsiTheme="minorEastAsia"/>
          <w:color w:val="auto"/>
          <w:sz w:val="28"/>
          <w:szCs w:val="28"/>
        </w:rPr>
      </w:pPr>
    </w:p>
    <w:p w:rsidR="007B223F" w:rsidRDefault="00BB32B3">
      <w:pPr>
        <w:spacing w:line="46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7B223F" w:rsidRDefault="00BB32B3">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7B223F" w:rsidRDefault="00BB32B3">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7B223F" w:rsidRDefault="00BB32B3">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7B223F" w:rsidRDefault="00BB32B3">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、坚持安全交底制度</w:t>
      </w:r>
    </w:p>
    <w:p w:rsidR="007B223F" w:rsidRDefault="00BB32B3">
      <w:pPr>
        <w:spacing w:line="46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7B223F" w:rsidRDefault="00BB32B3">
      <w:pPr>
        <w:spacing w:line="46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cs="宋体" w:hint="eastAsia"/>
          <w:b/>
          <w:sz w:val="28"/>
          <w:szCs w:val="28"/>
        </w:rPr>
        <w:t>、坚持特殊工种持证上岗制度</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7B223F" w:rsidRDefault="00BB32B3">
      <w:pPr>
        <w:spacing w:line="46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、强电施工安全管理</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w:t>
      </w:r>
      <w:r>
        <w:rPr>
          <w:rFonts w:asciiTheme="minorEastAsia" w:eastAsiaTheme="minorEastAsia" w:hAnsiTheme="minorEastAsia" w:cs="宋体" w:hint="eastAsia"/>
          <w:sz w:val="28"/>
          <w:szCs w:val="28"/>
        </w:rPr>
        <w:lastRenderedPageBreak/>
        <w:t>符合国家行业规范要求；必须悬挂经甲方工地代表认可的合格计量设备。凡架空电缆、光缆凡是与电力线交越、跨越的，其安全交越距离要符合国家相关标准，同时必须加装安全保护设施。</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12"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3"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7B223F" w:rsidRDefault="00BB32B3">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B223F" w:rsidRDefault="00BB32B3">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7B223F" w:rsidRDefault="00BB32B3">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小时，禁止鸣笛。大型机械进场或在沥青砼路上行驶，须事先向甲方申报，经同意后方可运行，以免损坏路面，并保持路面清洁。</w:t>
      </w:r>
    </w:p>
    <w:p w:rsidR="007B223F" w:rsidRDefault="00BB32B3">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7B223F" w:rsidRDefault="00BB32B3">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4"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15"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w:t>
      </w:r>
      <w:r>
        <w:rPr>
          <w:rFonts w:asciiTheme="minorEastAsia" w:eastAsiaTheme="minorEastAsia" w:hAnsiTheme="minorEastAsia" w:cs="宋体" w:hint="eastAsia"/>
          <w:sz w:val="28"/>
          <w:szCs w:val="28"/>
        </w:rPr>
        <w:lastRenderedPageBreak/>
        <w:t>处作业；攀登、悬空及高处搭设的人员必须经培训和考试后持证上岗，并定期检查身体。</w:t>
      </w:r>
    </w:p>
    <w:p w:rsidR="007B223F" w:rsidRDefault="00BB32B3">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7B223F" w:rsidRDefault="00BB32B3">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sz w:val="28"/>
          <w:szCs w:val="28"/>
        </w:rPr>
        <w:t> </w:t>
      </w:r>
      <w:r>
        <w:rPr>
          <w:rFonts w:asciiTheme="minorEastAsia" w:eastAsiaTheme="minorEastAsia" w:hAnsiTheme="minorEastAsia"/>
          <w:sz w:val="28"/>
          <w:szCs w:val="28"/>
        </w:rPr>
        <w:br/>
        <w:t xml:space="preserve">    2</w:t>
      </w:r>
      <w:r>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B223F" w:rsidRDefault="00BB32B3">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、乙方须响应学校管理，车辆进出校门须遵守门卫有关规定。</w:t>
      </w:r>
    </w:p>
    <w:p w:rsidR="007B223F" w:rsidRDefault="00BB32B3">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、乙方应督促施工方建筑材料须有序堆放，不得堆放在道路上，不得影响师生出行，不得在道路上搅拌砂浆、砼。</w:t>
      </w:r>
    </w:p>
    <w:p w:rsidR="007B223F" w:rsidRDefault="00BB32B3">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、乙方应督促施工方施工中未经甲方同意或有关部门批准，不得随意拆改原建筑物结构及各种设备管线。</w:t>
      </w:r>
    </w:p>
    <w:p w:rsidR="007B223F" w:rsidRDefault="00BB32B3">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7B223F" w:rsidRDefault="00BB32B3">
      <w:pPr>
        <w:snapToGrid w:val="0"/>
        <w:spacing w:line="46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sz w:val="28"/>
          <w:szCs w:val="28"/>
        </w:rPr>
        <w:t>乙方必须按江苏省建设厅和盐城市建设行政主管部门颁布的《建设工程施工安全管理规定》施工。乙方须按国家、地方相关法律、法规及相关管理规定要求，完成各项安全文明施工管理工作。</w:t>
      </w:r>
    </w:p>
    <w:p w:rsidR="007B223F" w:rsidRDefault="00BB32B3">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sz w:val="28"/>
          <w:szCs w:val="28"/>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w:t>
      </w:r>
      <w:r>
        <w:rPr>
          <w:rFonts w:asciiTheme="minorEastAsia" w:eastAsiaTheme="minorEastAsia" w:hAnsiTheme="minorEastAsia" w:cs="宋体"/>
          <w:sz w:val="28"/>
          <w:szCs w:val="28"/>
        </w:rPr>
        <w:lastRenderedPageBreak/>
        <w:t>不畅等违反安全文明施工管理规定的情况，所发生的一切费用均由乙方承担，同时还需接受甲方每次2000元的罚金。</w:t>
      </w:r>
    </w:p>
    <w:p w:rsidR="007B223F" w:rsidRDefault="00BB32B3">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7B223F" w:rsidRDefault="00BB32B3">
      <w:pPr>
        <w:snapToGrid w:val="0"/>
        <w:spacing w:line="46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B223F" w:rsidRDefault="00BB32B3">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乙方在施工中污染周围环境、施工噪音干扰他人等所引起的政府职能部门罚款或停工整改或引起周围居民纠纷和索赔时，其所有发生的费用与损失将全部由乙方自行承担。</w:t>
      </w:r>
    </w:p>
    <w:p w:rsidR="007B223F" w:rsidRDefault="00BB32B3">
      <w:pPr>
        <w:spacing w:line="46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B223F" w:rsidRDefault="007B223F">
      <w:pPr>
        <w:spacing w:line="460" w:lineRule="exact"/>
        <w:ind w:firstLine="480"/>
        <w:rPr>
          <w:rFonts w:asciiTheme="minorEastAsia" w:eastAsiaTheme="minorEastAsia" w:hAnsiTheme="minorEastAsia"/>
          <w:sz w:val="28"/>
          <w:szCs w:val="28"/>
        </w:rPr>
      </w:pPr>
    </w:p>
    <w:p w:rsidR="007B223F" w:rsidRDefault="00BB32B3">
      <w:pPr>
        <w:spacing w:line="48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      乙方：</w:t>
      </w:r>
    </w:p>
    <w:p w:rsidR="007B223F" w:rsidRDefault="007B223F">
      <w:pPr>
        <w:spacing w:line="480" w:lineRule="exact"/>
        <w:rPr>
          <w:rFonts w:asciiTheme="minorEastAsia" w:eastAsiaTheme="minorEastAsia" w:hAnsiTheme="minorEastAsia"/>
          <w:sz w:val="28"/>
          <w:szCs w:val="28"/>
        </w:rPr>
      </w:pPr>
    </w:p>
    <w:p w:rsidR="007B223F" w:rsidRDefault="007B223F">
      <w:pPr>
        <w:spacing w:line="480" w:lineRule="exact"/>
        <w:ind w:firstLine="600"/>
        <w:rPr>
          <w:rFonts w:asciiTheme="minorEastAsia" w:eastAsiaTheme="minorEastAsia" w:hAnsiTheme="minorEastAsia"/>
          <w:sz w:val="28"/>
          <w:szCs w:val="28"/>
        </w:rPr>
      </w:pPr>
    </w:p>
    <w:p w:rsidR="007B223F" w:rsidRDefault="00BB32B3">
      <w:pPr>
        <w:spacing w:line="48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                 乙方委托代表签字：</w:t>
      </w:r>
    </w:p>
    <w:p w:rsidR="007B223F" w:rsidRDefault="007B223F">
      <w:pPr>
        <w:spacing w:line="480" w:lineRule="exact"/>
        <w:rPr>
          <w:rFonts w:ascii="宋体"/>
          <w:sz w:val="24"/>
        </w:rPr>
      </w:pPr>
    </w:p>
    <w:p w:rsidR="007B223F" w:rsidRDefault="00BB32B3">
      <w:pPr>
        <w:spacing w:line="480" w:lineRule="exact"/>
        <w:ind w:firstLineChars="2300" w:firstLine="5520"/>
        <w:rPr>
          <w:rFonts w:ascii="宋体" w:eastAsia="Times New Roman"/>
          <w:sz w:val="24"/>
        </w:rPr>
      </w:pPr>
      <w:r>
        <w:rPr>
          <w:rFonts w:ascii="宋体" w:hint="eastAsia"/>
          <w:sz w:val="24"/>
        </w:rPr>
        <w:t>2020</w:t>
      </w:r>
      <w:r>
        <w:rPr>
          <w:rFonts w:ascii="宋体" w:hAnsi="宋体" w:cs="宋体" w:hint="eastAsia"/>
          <w:sz w:val="24"/>
        </w:rPr>
        <w:t>年   月   日</w:t>
      </w:r>
    </w:p>
    <w:sectPr w:rsidR="007B223F" w:rsidSect="007B223F">
      <w:headerReference w:type="default" r:id="rId16"/>
      <w:footerReference w:type="even" r:id="rId17"/>
      <w:footerReference w:type="default" r:id="rId18"/>
      <w:pgSz w:w="11906" w:h="16838"/>
      <w:pgMar w:top="1440" w:right="1585" w:bottom="1440" w:left="170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2FE" w:rsidRDefault="00E702FE" w:rsidP="007B223F">
      <w:r>
        <w:separator/>
      </w:r>
    </w:p>
  </w:endnote>
  <w:endnote w:type="continuationSeparator" w:id="1">
    <w:p w:rsidR="00E702FE" w:rsidRDefault="00E702FE" w:rsidP="007B22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3F" w:rsidRDefault="00C0486D">
    <w:pPr>
      <w:pStyle w:val="ab"/>
      <w:snapToGrid w:val="0"/>
      <w:jc w:val="left"/>
      <w:rPr>
        <w:rStyle w:val="af6"/>
        <w:rFonts w:ascii="Times New Roman" w:eastAsia="宋体" w:hAnsi="Times New Roman"/>
        <w:sz w:val="18"/>
        <w:szCs w:val="18"/>
      </w:rPr>
    </w:pPr>
    <w:r w:rsidRPr="00C0486D">
      <w:fldChar w:fldCharType="begin"/>
    </w:r>
    <w:r w:rsidR="00BB32B3">
      <w:instrText>PAGE  \* MERGEFORMAT</w:instrText>
    </w:r>
    <w:r w:rsidRPr="00C0486D">
      <w:fldChar w:fldCharType="separate"/>
    </w:r>
    <w:r w:rsidR="00BB32B3">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7B223F" w:rsidRDefault="007B223F">
    <w:pPr>
      <w:pStyle w:val="ab"/>
      <w:snapToGrid w:val="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3771"/>
    </w:sdtPr>
    <w:sdtContent>
      <w:sdt>
        <w:sdtPr>
          <w:id w:val="171357217"/>
        </w:sdtPr>
        <w:sdtContent>
          <w:p w:rsidR="007B223F" w:rsidRDefault="00C0486D">
            <w:pPr>
              <w:pStyle w:val="ab"/>
              <w:jc w:val="center"/>
            </w:pPr>
            <w:r>
              <w:rPr>
                <w:b/>
                <w:sz w:val="24"/>
                <w:szCs w:val="24"/>
              </w:rPr>
              <w:fldChar w:fldCharType="begin"/>
            </w:r>
            <w:r w:rsidR="00BB32B3">
              <w:rPr>
                <w:b/>
              </w:rPr>
              <w:instrText>PAGE</w:instrText>
            </w:r>
            <w:r>
              <w:rPr>
                <w:b/>
                <w:sz w:val="24"/>
                <w:szCs w:val="24"/>
              </w:rPr>
              <w:fldChar w:fldCharType="separate"/>
            </w:r>
            <w:r w:rsidR="00C64760">
              <w:rPr>
                <w:b/>
                <w:noProof/>
              </w:rPr>
              <w:t>4</w:t>
            </w:r>
            <w:r>
              <w:rPr>
                <w:b/>
                <w:sz w:val="24"/>
                <w:szCs w:val="24"/>
              </w:rPr>
              <w:fldChar w:fldCharType="end"/>
            </w:r>
            <w:r w:rsidR="00BB32B3">
              <w:rPr>
                <w:lang w:val="zh-CN"/>
              </w:rPr>
              <w:t xml:space="preserve"> / </w:t>
            </w:r>
            <w:r>
              <w:rPr>
                <w:b/>
                <w:sz w:val="24"/>
                <w:szCs w:val="24"/>
              </w:rPr>
              <w:fldChar w:fldCharType="begin"/>
            </w:r>
            <w:r w:rsidR="00BB32B3">
              <w:rPr>
                <w:b/>
              </w:rPr>
              <w:instrText>NUMPAGES</w:instrText>
            </w:r>
            <w:r>
              <w:rPr>
                <w:b/>
                <w:sz w:val="24"/>
                <w:szCs w:val="24"/>
              </w:rPr>
              <w:fldChar w:fldCharType="separate"/>
            </w:r>
            <w:r w:rsidR="00C64760">
              <w:rPr>
                <w:b/>
                <w:noProof/>
              </w:rPr>
              <w:t>21</w:t>
            </w:r>
            <w:r>
              <w:rPr>
                <w:b/>
                <w:sz w:val="24"/>
                <w:szCs w:val="24"/>
              </w:rPr>
              <w:fldChar w:fldCharType="end"/>
            </w:r>
          </w:p>
        </w:sdtContent>
      </w:sdt>
    </w:sdtContent>
  </w:sdt>
  <w:p w:rsidR="007B223F" w:rsidRDefault="007B223F">
    <w:pPr>
      <w:pStyle w:val="ab"/>
      <w:snapToGrid w:val="0"/>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2FE" w:rsidRDefault="00E702FE" w:rsidP="007B223F">
      <w:r>
        <w:separator/>
      </w:r>
    </w:p>
  </w:footnote>
  <w:footnote w:type="continuationSeparator" w:id="1">
    <w:p w:rsidR="00E702FE" w:rsidRDefault="00E702FE" w:rsidP="007B2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3F" w:rsidRDefault="007B223F">
    <w:pPr>
      <w:pStyle w:val="ac"/>
      <w:pBdr>
        <w:bottom w:val="single" w:sz="6" w:space="8" w:color="000000"/>
      </w:pBdr>
      <w:rPr>
        <w:rFonts w:ascii="宋体"/>
        <w:b/>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characterSpacingControl w:val="compressPunctuation"/>
  <w:noLineBreaksAfter w:lang="zh-CN" w:val="$([{£¥·‘“〈《「『【〔〖〝﹙﹛﹝＄（．［｛￡￥"/>
  <w:noLineBreaksBefore w:lang="zh-CN" w:val="$([{£¥·‘“〈《「『【〔〖〝﹙﹛﹝＄（．［｛￡￥"/>
  <w:hdrShapeDefaults>
    <o:shapedefaults v:ext="edit" spidmax="7170"/>
  </w:hdrShapeDefaults>
  <w:footnotePr>
    <w:footnote w:id="0"/>
    <w:footnote w:id="1"/>
  </w:footnotePr>
  <w:endnotePr>
    <w:endnote w:id="0"/>
    <w:endnote w:id="1"/>
  </w:endnotePr>
  <w:compat>
    <w:balanceSingleByteDoubleByteWidth/>
    <w:ulTrailSpace/>
    <w:adjustLineHeightInTable/>
    <w:useFELayout/>
  </w:compat>
  <w:rsids>
    <w:rsidRoot w:val="006417DC"/>
    <w:rsid w:val="00002DC7"/>
    <w:rsid w:val="00004727"/>
    <w:rsid w:val="0000682A"/>
    <w:rsid w:val="00032988"/>
    <w:rsid w:val="00041995"/>
    <w:rsid w:val="00044592"/>
    <w:rsid w:val="00046FA9"/>
    <w:rsid w:val="00057AD4"/>
    <w:rsid w:val="000605FB"/>
    <w:rsid w:val="00062BA9"/>
    <w:rsid w:val="0006365A"/>
    <w:rsid w:val="00073853"/>
    <w:rsid w:val="00073ADF"/>
    <w:rsid w:val="000A4677"/>
    <w:rsid w:val="000B23CA"/>
    <w:rsid w:val="000B4A6D"/>
    <w:rsid w:val="000B6C31"/>
    <w:rsid w:val="000C1454"/>
    <w:rsid w:val="000C1789"/>
    <w:rsid w:val="000D4760"/>
    <w:rsid w:val="000E479A"/>
    <w:rsid w:val="00107429"/>
    <w:rsid w:val="0011054B"/>
    <w:rsid w:val="00111DAA"/>
    <w:rsid w:val="001139BE"/>
    <w:rsid w:val="00113B1C"/>
    <w:rsid w:val="00117F8A"/>
    <w:rsid w:val="00120A38"/>
    <w:rsid w:val="001247B3"/>
    <w:rsid w:val="001348C8"/>
    <w:rsid w:val="001461BF"/>
    <w:rsid w:val="00153393"/>
    <w:rsid w:val="001535A8"/>
    <w:rsid w:val="00153D92"/>
    <w:rsid w:val="00170AA8"/>
    <w:rsid w:val="00174900"/>
    <w:rsid w:val="001775C3"/>
    <w:rsid w:val="00177ABD"/>
    <w:rsid w:val="0018275D"/>
    <w:rsid w:val="0019589F"/>
    <w:rsid w:val="001979A7"/>
    <w:rsid w:val="001A3C29"/>
    <w:rsid w:val="001B6971"/>
    <w:rsid w:val="001D4794"/>
    <w:rsid w:val="001D7899"/>
    <w:rsid w:val="001E2AA7"/>
    <w:rsid w:val="001E3BD3"/>
    <w:rsid w:val="001E592A"/>
    <w:rsid w:val="001F13CB"/>
    <w:rsid w:val="0020460B"/>
    <w:rsid w:val="002056B0"/>
    <w:rsid w:val="00205AE3"/>
    <w:rsid w:val="00217AD0"/>
    <w:rsid w:val="00221445"/>
    <w:rsid w:val="0023066A"/>
    <w:rsid w:val="002324C7"/>
    <w:rsid w:val="00241C9E"/>
    <w:rsid w:val="00242FDA"/>
    <w:rsid w:val="00245F56"/>
    <w:rsid w:val="002529C6"/>
    <w:rsid w:val="00255F96"/>
    <w:rsid w:val="00260152"/>
    <w:rsid w:val="00264F63"/>
    <w:rsid w:val="0026714B"/>
    <w:rsid w:val="002708FA"/>
    <w:rsid w:val="00282C14"/>
    <w:rsid w:val="00295AD8"/>
    <w:rsid w:val="002968FD"/>
    <w:rsid w:val="00297418"/>
    <w:rsid w:val="00297A3E"/>
    <w:rsid w:val="002A0E46"/>
    <w:rsid w:val="002B1FB1"/>
    <w:rsid w:val="002C194F"/>
    <w:rsid w:val="002E09AF"/>
    <w:rsid w:val="002F1631"/>
    <w:rsid w:val="002F5595"/>
    <w:rsid w:val="00300FC2"/>
    <w:rsid w:val="003021E8"/>
    <w:rsid w:val="003065FB"/>
    <w:rsid w:val="00307476"/>
    <w:rsid w:val="00315234"/>
    <w:rsid w:val="003165BD"/>
    <w:rsid w:val="0033470C"/>
    <w:rsid w:val="00347B3F"/>
    <w:rsid w:val="003510AA"/>
    <w:rsid w:val="00351C9F"/>
    <w:rsid w:val="00352BCE"/>
    <w:rsid w:val="0036036B"/>
    <w:rsid w:val="00364485"/>
    <w:rsid w:val="00365D2C"/>
    <w:rsid w:val="00370376"/>
    <w:rsid w:val="00371BC9"/>
    <w:rsid w:val="0037272E"/>
    <w:rsid w:val="00372CDB"/>
    <w:rsid w:val="00373C34"/>
    <w:rsid w:val="0037464C"/>
    <w:rsid w:val="00375107"/>
    <w:rsid w:val="0038662C"/>
    <w:rsid w:val="00390165"/>
    <w:rsid w:val="003905D3"/>
    <w:rsid w:val="00394F4E"/>
    <w:rsid w:val="003A5D03"/>
    <w:rsid w:val="003B430B"/>
    <w:rsid w:val="003B6725"/>
    <w:rsid w:val="003C06C4"/>
    <w:rsid w:val="003E0DE1"/>
    <w:rsid w:val="003E5544"/>
    <w:rsid w:val="003E6067"/>
    <w:rsid w:val="003F03A1"/>
    <w:rsid w:val="00403DEC"/>
    <w:rsid w:val="00426020"/>
    <w:rsid w:val="0043174C"/>
    <w:rsid w:val="00435950"/>
    <w:rsid w:val="00443C30"/>
    <w:rsid w:val="00445A40"/>
    <w:rsid w:val="0045174B"/>
    <w:rsid w:val="00452487"/>
    <w:rsid w:val="00457B33"/>
    <w:rsid w:val="00467356"/>
    <w:rsid w:val="004718BD"/>
    <w:rsid w:val="004815B6"/>
    <w:rsid w:val="00485CC7"/>
    <w:rsid w:val="004865BC"/>
    <w:rsid w:val="004928CF"/>
    <w:rsid w:val="00492FA0"/>
    <w:rsid w:val="00496B85"/>
    <w:rsid w:val="004B30D6"/>
    <w:rsid w:val="004B415F"/>
    <w:rsid w:val="004C199E"/>
    <w:rsid w:val="004C4FFB"/>
    <w:rsid w:val="004C59DD"/>
    <w:rsid w:val="004D2130"/>
    <w:rsid w:val="004D40C2"/>
    <w:rsid w:val="004E3D53"/>
    <w:rsid w:val="004E5ECD"/>
    <w:rsid w:val="004F1557"/>
    <w:rsid w:val="004F4BA1"/>
    <w:rsid w:val="004F5BA2"/>
    <w:rsid w:val="005015F9"/>
    <w:rsid w:val="005148F0"/>
    <w:rsid w:val="005177A8"/>
    <w:rsid w:val="00522274"/>
    <w:rsid w:val="005229D3"/>
    <w:rsid w:val="00526CD8"/>
    <w:rsid w:val="00526FC3"/>
    <w:rsid w:val="0053099A"/>
    <w:rsid w:val="00532F58"/>
    <w:rsid w:val="00546D33"/>
    <w:rsid w:val="005576CC"/>
    <w:rsid w:val="00564FA7"/>
    <w:rsid w:val="0057055C"/>
    <w:rsid w:val="00576D4A"/>
    <w:rsid w:val="00581346"/>
    <w:rsid w:val="0058316A"/>
    <w:rsid w:val="00592ADD"/>
    <w:rsid w:val="0059361A"/>
    <w:rsid w:val="00597881"/>
    <w:rsid w:val="005B0F02"/>
    <w:rsid w:val="005B4CF0"/>
    <w:rsid w:val="005B559A"/>
    <w:rsid w:val="005C7EF2"/>
    <w:rsid w:val="005D6CC4"/>
    <w:rsid w:val="005E5340"/>
    <w:rsid w:val="005F2F01"/>
    <w:rsid w:val="00607DE4"/>
    <w:rsid w:val="00612AF4"/>
    <w:rsid w:val="00612B5D"/>
    <w:rsid w:val="0061423E"/>
    <w:rsid w:val="00622EC4"/>
    <w:rsid w:val="006265DD"/>
    <w:rsid w:val="006417DC"/>
    <w:rsid w:val="0064207A"/>
    <w:rsid w:val="006431F7"/>
    <w:rsid w:val="00643CE7"/>
    <w:rsid w:val="006519A9"/>
    <w:rsid w:val="006557EF"/>
    <w:rsid w:val="00662738"/>
    <w:rsid w:val="006627BC"/>
    <w:rsid w:val="00666FA0"/>
    <w:rsid w:val="00684479"/>
    <w:rsid w:val="006845B1"/>
    <w:rsid w:val="006A1E76"/>
    <w:rsid w:val="006A216F"/>
    <w:rsid w:val="006A7D6F"/>
    <w:rsid w:val="006B3C1D"/>
    <w:rsid w:val="006C0670"/>
    <w:rsid w:val="006C1AA7"/>
    <w:rsid w:val="006D30CB"/>
    <w:rsid w:val="006E3260"/>
    <w:rsid w:val="00701762"/>
    <w:rsid w:val="00702B11"/>
    <w:rsid w:val="00702DD1"/>
    <w:rsid w:val="00731207"/>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8019D"/>
    <w:rsid w:val="00782214"/>
    <w:rsid w:val="007867E3"/>
    <w:rsid w:val="00787C66"/>
    <w:rsid w:val="00797762"/>
    <w:rsid w:val="007A4416"/>
    <w:rsid w:val="007A552C"/>
    <w:rsid w:val="007B223F"/>
    <w:rsid w:val="007B6361"/>
    <w:rsid w:val="007B6E2E"/>
    <w:rsid w:val="007D368F"/>
    <w:rsid w:val="007D53F0"/>
    <w:rsid w:val="007F04AD"/>
    <w:rsid w:val="007F04C5"/>
    <w:rsid w:val="007F1ECA"/>
    <w:rsid w:val="007F2A98"/>
    <w:rsid w:val="00816BA9"/>
    <w:rsid w:val="00816EEE"/>
    <w:rsid w:val="0082760D"/>
    <w:rsid w:val="008633C7"/>
    <w:rsid w:val="00866A46"/>
    <w:rsid w:val="00873AAB"/>
    <w:rsid w:val="00875121"/>
    <w:rsid w:val="00876A8C"/>
    <w:rsid w:val="008852AB"/>
    <w:rsid w:val="00886081"/>
    <w:rsid w:val="008A221A"/>
    <w:rsid w:val="008A39EA"/>
    <w:rsid w:val="008C3503"/>
    <w:rsid w:val="008C78CA"/>
    <w:rsid w:val="008D4B60"/>
    <w:rsid w:val="008E390F"/>
    <w:rsid w:val="008E64CC"/>
    <w:rsid w:val="008F0E3D"/>
    <w:rsid w:val="008F722B"/>
    <w:rsid w:val="00910CAC"/>
    <w:rsid w:val="009251CA"/>
    <w:rsid w:val="009267DB"/>
    <w:rsid w:val="0093177D"/>
    <w:rsid w:val="00934BFE"/>
    <w:rsid w:val="00945537"/>
    <w:rsid w:val="00945E4A"/>
    <w:rsid w:val="009528F3"/>
    <w:rsid w:val="00956962"/>
    <w:rsid w:val="00960ABC"/>
    <w:rsid w:val="009628AB"/>
    <w:rsid w:val="009700AD"/>
    <w:rsid w:val="009728B2"/>
    <w:rsid w:val="00975E12"/>
    <w:rsid w:val="00994B39"/>
    <w:rsid w:val="009A5816"/>
    <w:rsid w:val="009A5FCD"/>
    <w:rsid w:val="009B62FF"/>
    <w:rsid w:val="009B6DCE"/>
    <w:rsid w:val="009C003B"/>
    <w:rsid w:val="009C1E7B"/>
    <w:rsid w:val="009D5C8D"/>
    <w:rsid w:val="009E0741"/>
    <w:rsid w:val="009F57FB"/>
    <w:rsid w:val="009F5E13"/>
    <w:rsid w:val="00A045AD"/>
    <w:rsid w:val="00A10B8E"/>
    <w:rsid w:val="00A17F87"/>
    <w:rsid w:val="00A20290"/>
    <w:rsid w:val="00A2367B"/>
    <w:rsid w:val="00A466D2"/>
    <w:rsid w:val="00A55929"/>
    <w:rsid w:val="00A66299"/>
    <w:rsid w:val="00A72973"/>
    <w:rsid w:val="00A80540"/>
    <w:rsid w:val="00A8392E"/>
    <w:rsid w:val="00A931D4"/>
    <w:rsid w:val="00A948A2"/>
    <w:rsid w:val="00A97C12"/>
    <w:rsid w:val="00AA1627"/>
    <w:rsid w:val="00AB45EB"/>
    <w:rsid w:val="00AC481A"/>
    <w:rsid w:val="00AC5955"/>
    <w:rsid w:val="00AC6024"/>
    <w:rsid w:val="00AD029C"/>
    <w:rsid w:val="00AD2548"/>
    <w:rsid w:val="00AD30F4"/>
    <w:rsid w:val="00AE071C"/>
    <w:rsid w:val="00AE2263"/>
    <w:rsid w:val="00AE3118"/>
    <w:rsid w:val="00AE542D"/>
    <w:rsid w:val="00AE6A5B"/>
    <w:rsid w:val="00AF3EE8"/>
    <w:rsid w:val="00AF624D"/>
    <w:rsid w:val="00B14C25"/>
    <w:rsid w:val="00B22D60"/>
    <w:rsid w:val="00B31A1F"/>
    <w:rsid w:val="00B3297C"/>
    <w:rsid w:val="00B35098"/>
    <w:rsid w:val="00B357CF"/>
    <w:rsid w:val="00B36E74"/>
    <w:rsid w:val="00B40758"/>
    <w:rsid w:val="00B448FC"/>
    <w:rsid w:val="00B54B9A"/>
    <w:rsid w:val="00B65068"/>
    <w:rsid w:val="00B65C26"/>
    <w:rsid w:val="00B718B4"/>
    <w:rsid w:val="00B72030"/>
    <w:rsid w:val="00B91E6E"/>
    <w:rsid w:val="00BA55B3"/>
    <w:rsid w:val="00BA6166"/>
    <w:rsid w:val="00BB05E5"/>
    <w:rsid w:val="00BB2DDB"/>
    <w:rsid w:val="00BB32B3"/>
    <w:rsid w:val="00BB755F"/>
    <w:rsid w:val="00BB7B39"/>
    <w:rsid w:val="00BC0598"/>
    <w:rsid w:val="00BC0E3B"/>
    <w:rsid w:val="00BC32CA"/>
    <w:rsid w:val="00BD25CA"/>
    <w:rsid w:val="00BF4FF9"/>
    <w:rsid w:val="00BF5D49"/>
    <w:rsid w:val="00C0486D"/>
    <w:rsid w:val="00C13F26"/>
    <w:rsid w:val="00C24ADA"/>
    <w:rsid w:val="00C32000"/>
    <w:rsid w:val="00C32959"/>
    <w:rsid w:val="00C35D0A"/>
    <w:rsid w:val="00C367F9"/>
    <w:rsid w:val="00C40400"/>
    <w:rsid w:val="00C45182"/>
    <w:rsid w:val="00C45800"/>
    <w:rsid w:val="00C46C52"/>
    <w:rsid w:val="00C46D8B"/>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72C2"/>
    <w:rsid w:val="00CD0080"/>
    <w:rsid w:val="00CD239A"/>
    <w:rsid w:val="00CD3854"/>
    <w:rsid w:val="00CD6027"/>
    <w:rsid w:val="00CD62B1"/>
    <w:rsid w:val="00CE09ED"/>
    <w:rsid w:val="00CE3511"/>
    <w:rsid w:val="00CE44FC"/>
    <w:rsid w:val="00CF00AF"/>
    <w:rsid w:val="00CF369C"/>
    <w:rsid w:val="00CF6648"/>
    <w:rsid w:val="00CF6BED"/>
    <w:rsid w:val="00D02C26"/>
    <w:rsid w:val="00D04DD9"/>
    <w:rsid w:val="00D05A54"/>
    <w:rsid w:val="00D13AD4"/>
    <w:rsid w:val="00D14A1D"/>
    <w:rsid w:val="00D16A62"/>
    <w:rsid w:val="00D20C80"/>
    <w:rsid w:val="00D22FF5"/>
    <w:rsid w:val="00D27B69"/>
    <w:rsid w:val="00D27E48"/>
    <w:rsid w:val="00D41C74"/>
    <w:rsid w:val="00D42079"/>
    <w:rsid w:val="00D42CF1"/>
    <w:rsid w:val="00D42EFD"/>
    <w:rsid w:val="00D46308"/>
    <w:rsid w:val="00D51B22"/>
    <w:rsid w:val="00D53A37"/>
    <w:rsid w:val="00D57D2B"/>
    <w:rsid w:val="00D63352"/>
    <w:rsid w:val="00D63FEC"/>
    <w:rsid w:val="00D6582D"/>
    <w:rsid w:val="00D66574"/>
    <w:rsid w:val="00D678C5"/>
    <w:rsid w:val="00D72598"/>
    <w:rsid w:val="00D7275F"/>
    <w:rsid w:val="00D74B0F"/>
    <w:rsid w:val="00D7625D"/>
    <w:rsid w:val="00D77ACC"/>
    <w:rsid w:val="00D828BB"/>
    <w:rsid w:val="00D84E98"/>
    <w:rsid w:val="00D8621C"/>
    <w:rsid w:val="00D92659"/>
    <w:rsid w:val="00D95978"/>
    <w:rsid w:val="00D95D3A"/>
    <w:rsid w:val="00DA6B8E"/>
    <w:rsid w:val="00DB31DE"/>
    <w:rsid w:val="00DD054B"/>
    <w:rsid w:val="00DD3715"/>
    <w:rsid w:val="00DD3CE0"/>
    <w:rsid w:val="00DF58D7"/>
    <w:rsid w:val="00E00C60"/>
    <w:rsid w:val="00E21C06"/>
    <w:rsid w:val="00E24FC1"/>
    <w:rsid w:val="00E25A97"/>
    <w:rsid w:val="00E41954"/>
    <w:rsid w:val="00E427C7"/>
    <w:rsid w:val="00E51624"/>
    <w:rsid w:val="00E57A86"/>
    <w:rsid w:val="00E661CE"/>
    <w:rsid w:val="00E702FE"/>
    <w:rsid w:val="00E868AE"/>
    <w:rsid w:val="00E9374B"/>
    <w:rsid w:val="00EA4675"/>
    <w:rsid w:val="00EA6CD2"/>
    <w:rsid w:val="00EB3F9E"/>
    <w:rsid w:val="00ED00F1"/>
    <w:rsid w:val="00ED08F0"/>
    <w:rsid w:val="00ED1A45"/>
    <w:rsid w:val="00EF46C4"/>
    <w:rsid w:val="00EF7397"/>
    <w:rsid w:val="00F0068B"/>
    <w:rsid w:val="00F24D78"/>
    <w:rsid w:val="00F255D5"/>
    <w:rsid w:val="00F343D1"/>
    <w:rsid w:val="00F37ADA"/>
    <w:rsid w:val="00F45804"/>
    <w:rsid w:val="00F476B2"/>
    <w:rsid w:val="00F74608"/>
    <w:rsid w:val="00F74A88"/>
    <w:rsid w:val="00F855E9"/>
    <w:rsid w:val="00F95735"/>
    <w:rsid w:val="00FC1A8B"/>
    <w:rsid w:val="00FE1D7E"/>
    <w:rsid w:val="00FE2C8B"/>
    <w:rsid w:val="00FE6F07"/>
    <w:rsid w:val="00FF2956"/>
    <w:rsid w:val="00FF6ECB"/>
    <w:rsid w:val="0CB434AB"/>
    <w:rsid w:val="0EB109D2"/>
    <w:rsid w:val="0F245919"/>
    <w:rsid w:val="180E39B0"/>
    <w:rsid w:val="19771959"/>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uibi8.com/zhize/guiding/" TargetMode="External"/><Relationship Id="rId13"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uibi8.com/xinde/anquanxinde/" TargetMode="External"/><Relationship Id="rId12"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13961926000@163.com" TargetMode="External"/><Relationship Id="rId5" Type="http://schemas.openxmlformats.org/officeDocument/2006/relationships/footnotes" Target="footnotes.xml"/><Relationship Id="rId15"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0" Type="http://schemas.openxmlformats.org/officeDocument/2006/relationships/hyperlink" Target="http://www.suibi8.com/hetong/yonggongheto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ibi8.com/baogao/yanshoubaogao/" TargetMode="External"/><Relationship Id="rId14"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2113</Words>
  <Characters>12045</Characters>
  <Application>Microsoft Office Word</Application>
  <DocSecurity>0</DocSecurity>
  <Lines>100</Lines>
  <Paragraphs>28</Paragraphs>
  <ScaleCrop>false</ScaleCrop>
  <Company>@  V2017/03/01</Company>
  <LinksUpToDate>false</LinksUpToDate>
  <CharactersWithSpaces>14130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蒋大坚</cp:lastModifiedBy>
  <cp:revision>396</cp:revision>
  <cp:lastPrinted>2020-08-26T00:26:00Z</cp:lastPrinted>
  <dcterms:created xsi:type="dcterms:W3CDTF">2018-09-25T08:16:00Z</dcterms:created>
  <dcterms:modified xsi:type="dcterms:W3CDTF">2020-08-27T07:40:00Z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