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E0E" w:rsidRDefault="00524E0E">
      <w:pPr>
        <w:jc w:val="center"/>
        <w:rPr>
          <w:b/>
          <w:sz w:val="84"/>
          <w:szCs w:val="84"/>
        </w:rPr>
      </w:pPr>
    </w:p>
    <w:p w:rsidR="00524E0E" w:rsidRDefault="00D0379D">
      <w:pPr>
        <w:jc w:val="center"/>
        <w:rPr>
          <w:rFonts w:ascii="黑体" w:eastAsia="黑体" w:hAnsi="黑体"/>
          <w:b/>
          <w:sz w:val="44"/>
          <w:szCs w:val="44"/>
        </w:rPr>
      </w:pPr>
      <w:r>
        <w:rPr>
          <w:rFonts w:ascii="黑体" w:eastAsia="黑体" w:hAnsi="黑体" w:hint="eastAsia"/>
          <w:b/>
          <w:sz w:val="44"/>
          <w:szCs w:val="44"/>
        </w:rPr>
        <w:t>询价采购</w:t>
      </w:r>
      <w:r>
        <w:rPr>
          <w:rFonts w:ascii="黑体" w:eastAsia="黑体" w:hAnsi="黑体"/>
          <w:b/>
          <w:sz w:val="44"/>
          <w:szCs w:val="44"/>
        </w:rPr>
        <w:t>文件</w:t>
      </w:r>
    </w:p>
    <w:p w:rsidR="00524E0E" w:rsidRDefault="00524E0E">
      <w:pPr>
        <w:rPr>
          <w:rFonts w:eastAsia="黑体" w:hAnsi="黑体"/>
          <w:b/>
          <w:sz w:val="32"/>
          <w:szCs w:val="32"/>
        </w:rPr>
      </w:pPr>
    </w:p>
    <w:p w:rsidR="00524E0E" w:rsidRDefault="00524E0E">
      <w:pPr>
        <w:jc w:val="center"/>
        <w:rPr>
          <w:rFonts w:eastAsia="黑体" w:hAnsi="黑体"/>
          <w:b/>
          <w:sz w:val="32"/>
          <w:szCs w:val="32"/>
        </w:rPr>
      </w:pPr>
    </w:p>
    <w:p w:rsidR="00524E0E" w:rsidRDefault="00524E0E">
      <w:pPr>
        <w:jc w:val="center"/>
        <w:rPr>
          <w:rFonts w:eastAsia="黑体" w:hAnsi="黑体"/>
          <w:b/>
          <w:sz w:val="32"/>
          <w:szCs w:val="32"/>
        </w:rPr>
      </w:pPr>
    </w:p>
    <w:p w:rsidR="00524E0E" w:rsidRDefault="00524E0E">
      <w:pPr>
        <w:jc w:val="center"/>
        <w:rPr>
          <w:rFonts w:eastAsia="黑体" w:hAnsi="黑体"/>
          <w:b/>
          <w:sz w:val="32"/>
          <w:szCs w:val="32"/>
        </w:rPr>
      </w:pPr>
    </w:p>
    <w:p w:rsidR="00524E0E" w:rsidRDefault="00D0379D">
      <w:pPr>
        <w:ind w:firstLineChars="300" w:firstLine="964"/>
        <w:rPr>
          <w:rFonts w:ascii="宋体" w:hAnsi="宋体"/>
          <w:b/>
          <w:sz w:val="32"/>
          <w:szCs w:val="32"/>
        </w:rPr>
      </w:pPr>
      <w:r>
        <w:rPr>
          <w:rFonts w:ascii="宋体" w:hAnsi="宋体" w:hint="eastAsia"/>
          <w:b/>
          <w:sz w:val="32"/>
          <w:szCs w:val="32"/>
        </w:rPr>
        <w:t>采购编号：</w:t>
      </w:r>
      <w:r w:rsidR="00734FE8" w:rsidRPr="00734FE8">
        <w:rPr>
          <w:rFonts w:ascii="宋体" w:hAnsi="宋体" w:hint="eastAsia"/>
          <w:b/>
          <w:sz w:val="32"/>
          <w:szCs w:val="32"/>
        </w:rPr>
        <w:t>2019002438</w:t>
      </w:r>
    </w:p>
    <w:p w:rsidR="00524E0E" w:rsidRDefault="00524E0E">
      <w:pPr>
        <w:jc w:val="center"/>
        <w:rPr>
          <w:rFonts w:ascii="宋体" w:hAnsi="宋体"/>
          <w:b/>
          <w:sz w:val="32"/>
          <w:szCs w:val="32"/>
        </w:rPr>
      </w:pPr>
    </w:p>
    <w:p w:rsidR="00524E0E" w:rsidRDefault="00524E0E">
      <w:pPr>
        <w:jc w:val="center"/>
        <w:rPr>
          <w:rFonts w:ascii="宋体" w:hAnsi="宋体"/>
          <w:b/>
          <w:sz w:val="32"/>
          <w:szCs w:val="32"/>
        </w:rPr>
      </w:pPr>
    </w:p>
    <w:p w:rsidR="00524E0E" w:rsidRDefault="00D0379D">
      <w:pPr>
        <w:ind w:firstLineChars="300" w:firstLine="964"/>
        <w:rPr>
          <w:rFonts w:ascii="宋体" w:hAnsi="宋体"/>
          <w:b/>
          <w:sz w:val="32"/>
          <w:szCs w:val="32"/>
        </w:rPr>
      </w:pPr>
      <w:r>
        <w:rPr>
          <w:rFonts w:ascii="宋体" w:hAnsi="宋体"/>
          <w:b/>
          <w:sz w:val="32"/>
          <w:szCs w:val="32"/>
        </w:rPr>
        <w:t>项目名称：盐城幼儿师范高等专科学校</w:t>
      </w:r>
    </w:p>
    <w:p w:rsidR="00524E0E" w:rsidRDefault="00D0379D">
      <w:pPr>
        <w:ind w:firstLineChars="300" w:firstLine="964"/>
        <w:rPr>
          <w:rFonts w:ascii="宋体" w:hAnsi="宋体"/>
          <w:b/>
          <w:sz w:val="32"/>
          <w:szCs w:val="32"/>
        </w:rPr>
      </w:pPr>
      <w:r>
        <w:rPr>
          <w:rFonts w:ascii="宋体" w:hAnsi="宋体" w:hint="eastAsia"/>
          <w:b/>
          <w:bCs/>
          <w:sz w:val="32"/>
          <w:szCs w:val="32"/>
        </w:rPr>
        <w:t>建工学院建筑装饰技术应用实训</w:t>
      </w:r>
      <w:proofErr w:type="gramStart"/>
      <w:r>
        <w:rPr>
          <w:rFonts w:ascii="宋体" w:hAnsi="宋体" w:hint="eastAsia"/>
          <w:b/>
          <w:bCs/>
          <w:sz w:val="32"/>
          <w:szCs w:val="32"/>
        </w:rPr>
        <w:t>室改造</w:t>
      </w:r>
      <w:proofErr w:type="gramEnd"/>
      <w:r>
        <w:rPr>
          <w:rFonts w:ascii="宋体" w:hAnsi="宋体" w:hint="eastAsia"/>
          <w:b/>
          <w:bCs/>
          <w:sz w:val="32"/>
          <w:szCs w:val="32"/>
        </w:rPr>
        <w:t>项目</w:t>
      </w:r>
    </w:p>
    <w:p w:rsidR="00524E0E" w:rsidRDefault="00524E0E">
      <w:pPr>
        <w:rPr>
          <w:rFonts w:ascii="宋体" w:hAnsi="宋体"/>
          <w:b/>
          <w:sz w:val="32"/>
          <w:szCs w:val="32"/>
        </w:rPr>
      </w:pPr>
    </w:p>
    <w:p w:rsidR="00524E0E" w:rsidRDefault="00524E0E">
      <w:pPr>
        <w:rPr>
          <w:rFonts w:ascii="宋体" w:hAnsi="宋体"/>
          <w:b/>
          <w:sz w:val="32"/>
          <w:szCs w:val="32"/>
        </w:rPr>
      </w:pPr>
    </w:p>
    <w:p w:rsidR="00524E0E" w:rsidRDefault="00524E0E">
      <w:pPr>
        <w:rPr>
          <w:rFonts w:ascii="宋体" w:hAnsi="宋体"/>
          <w:b/>
          <w:sz w:val="32"/>
          <w:szCs w:val="32"/>
        </w:rPr>
      </w:pPr>
    </w:p>
    <w:p w:rsidR="00524E0E" w:rsidRDefault="00524E0E">
      <w:pPr>
        <w:rPr>
          <w:rFonts w:ascii="宋体" w:hAnsi="宋体"/>
          <w:b/>
          <w:sz w:val="32"/>
          <w:szCs w:val="32"/>
        </w:rPr>
      </w:pPr>
    </w:p>
    <w:p w:rsidR="00524E0E" w:rsidRDefault="00D0379D">
      <w:pPr>
        <w:jc w:val="center"/>
        <w:rPr>
          <w:rFonts w:ascii="宋体" w:hAnsi="宋体"/>
          <w:sz w:val="32"/>
          <w:szCs w:val="32"/>
        </w:rPr>
      </w:pPr>
      <w:r>
        <w:rPr>
          <w:rFonts w:ascii="宋体" w:hAnsi="宋体"/>
          <w:sz w:val="32"/>
          <w:szCs w:val="32"/>
        </w:rPr>
        <w:t>盐城幼儿师范高等专科学校</w:t>
      </w:r>
    </w:p>
    <w:p w:rsidR="00524E0E" w:rsidRDefault="00D0379D">
      <w:pPr>
        <w:jc w:val="center"/>
        <w:rPr>
          <w:rFonts w:ascii="宋体" w:hAnsi="宋体"/>
          <w:sz w:val="32"/>
          <w:szCs w:val="32"/>
        </w:rPr>
      </w:pPr>
      <w:r>
        <w:rPr>
          <w:rFonts w:ascii="宋体" w:hAnsi="宋体"/>
          <w:sz w:val="32"/>
          <w:szCs w:val="32"/>
        </w:rPr>
        <w:t>201</w:t>
      </w:r>
      <w:r>
        <w:rPr>
          <w:rFonts w:ascii="宋体" w:hAnsi="宋体" w:hint="eastAsia"/>
          <w:sz w:val="32"/>
          <w:szCs w:val="32"/>
        </w:rPr>
        <w:t>9</w:t>
      </w:r>
      <w:r>
        <w:rPr>
          <w:rFonts w:ascii="宋体" w:hAnsi="宋体"/>
          <w:sz w:val="32"/>
          <w:szCs w:val="32"/>
        </w:rPr>
        <w:t>年</w:t>
      </w:r>
      <w:r>
        <w:rPr>
          <w:rFonts w:ascii="宋体" w:hAnsi="宋体" w:hint="eastAsia"/>
          <w:sz w:val="32"/>
          <w:szCs w:val="32"/>
        </w:rPr>
        <w:t>1</w:t>
      </w:r>
      <w:r>
        <w:rPr>
          <w:rFonts w:ascii="宋体" w:hAnsi="宋体"/>
          <w:sz w:val="32"/>
          <w:szCs w:val="32"/>
        </w:rPr>
        <w:t>月</w:t>
      </w:r>
      <w:r>
        <w:rPr>
          <w:rFonts w:ascii="宋体" w:hAnsi="宋体" w:hint="eastAsia"/>
          <w:sz w:val="32"/>
          <w:szCs w:val="32"/>
        </w:rPr>
        <w:t>18</w:t>
      </w:r>
      <w:r>
        <w:rPr>
          <w:rFonts w:ascii="宋体" w:hAnsi="宋体"/>
          <w:sz w:val="32"/>
          <w:szCs w:val="32"/>
        </w:rPr>
        <w:t>日</w:t>
      </w:r>
    </w:p>
    <w:p w:rsidR="00524E0E" w:rsidRDefault="00D0379D">
      <w:pPr>
        <w:wordWrap w:val="0"/>
      </w:pPr>
      <w:r>
        <w:br w:type="page"/>
      </w:r>
      <w:bookmarkStart w:id="0" w:name="_Toc120614210"/>
      <w:bookmarkStart w:id="1" w:name="_Toc16938516"/>
      <w:bookmarkStart w:id="2" w:name="_Toc523127445"/>
      <w:bookmarkStart w:id="3" w:name="_Toc479757206"/>
      <w:bookmarkStart w:id="4" w:name="_Toc513029200"/>
      <w:bookmarkStart w:id="5" w:name="_Toc20823272"/>
    </w:p>
    <w:p w:rsidR="00524E0E" w:rsidRDefault="00D0379D">
      <w:pPr>
        <w:spacing w:line="480" w:lineRule="auto"/>
        <w:jc w:val="center"/>
        <w:outlineLvl w:val="0"/>
        <w:rPr>
          <w:rFonts w:ascii="黑体" w:eastAsia="黑体" w:hAnsi="黑体"/>
          <w:b/>
          <w:sz w:val="44"/>
          <w:szCs w:val="44"/>
        </w:rPr>
      </w:pPr>
      <w:r>
        <w:rPr>
          <w:rFonts w:ascii="黑体" w:eastAsia="黑体" w:hAnsi="黑体"/>
          <w:b/>
          <w:sz w:val="44"/>
          <w:szCs w:val="44"/>
        </w:rPr>
        <w:lastRenderedPageBreak/>
        <w:t>总</w:t>
      </w:r>
      <w:r>
        <w:rPr>
          <w:rFonts w:ascii="黑体" w:eastAsia="黑体" w:hAnsi="黑体"/>
          <w:b/>
          <w:sz w:val="44"/>
          <w:szCs w:val="44"/>
        </w:rPr>
        <w:t xml:space="preserve">  </w:t>
      </w:r>
      <w:r>
        <w:rPr>
          <w:rFonts w:ascii="黑体" w:eastAsia="黑体" w:hAnsi="黑体"/>
          <w:b/>
          <w:sz w:val="44"/>
          <w:szCs w:val="44"/>
        </w:rPr>
        <w:t>目</w:t>
      </w:r>
      <w:r>
        <w:rPr>
          <w:rFonts w:ascii="黑体" w:eastAsia="黑体" w:hAnsi="黑体"/>
          <w:b/>
          <w:sz w:val="44"/>
          <w:szCs w:val="44"/>
        </w:rPr>
        <w:t xml:space="preserve">  </w:t>
      </w:r>
      <w:r>
        <w:rPr>
          <w:rFonts w:ascii="黑体" w:eastAsia="黑体" w:hAnsi="黑体"/>
          <w:b/>
          <w:sz w:val="44"/>
          <w:szCs w:val="44"/>
        </w:rPr>
        <w:t>录</w:t>
      </w:r>
    </w:p>
    <w:p w:rsidR="00524E0E" w:rsidRDefault="00524E0E">
      <w:pPr>
        <w:spacing w:line="480" w:lineRule="auto"/>
        <w:rPr>
          <w:rFonts w:ascii="仿宋_GB2312" w:eastAsia="仿宋_GB2312" w:hAnsi="仿宋_GB2312"/>
          <w:b/>
          <w:sz w:val="28"/>
          <w:szCs w:val="28"/>
        </w:rPr>
      </w:pPr>
    </w:p>
    <w:p w:rsidR="00524E0E" w:rsidRDefault="00D0379D">
      <w:pPr>
        <w:numPr>
          <w:ilvl w:val="0"/>
          <w:numId w:val="1"/>
        </w:numPr>
        <w:spacing w:line="720" w:lineRule="auto"/>
        <w:ind w:hanging="1014"/>
        <w:outlineLvl w:val="0"/>
        <w:rPr>
          <w:rFonts w:ascii="黑体" w:eastAsia="黑体" w:hAnsi="黑体"/>
          <w:sz w:val="32"/>
          <w:szCs w:val="32"/>
        </w:rPr>
      </w:pPr>
      <w:r>
        <w:rPr>
          <w:rFonts w:ascii="黑体" w:eastAsia="黑体" w:hAnsi="黑体" w:hint="eastAsia"/>
          <w:sz w:val="36"/>
          <w:szCs w:val="36"/>
        </w:rPr>
        <w:t>询价</w:t>
      </w:r>
      <w:r>
        <w:rPr>
          <w:rFonts w:ascii="黑体" w:eastAsia="黑体" w:hAnsi="黑体"/>
          <w:sz w:val="36"/>
          <w:szCs w:val="36"/>
        </w:rPr>
        <w:t>采购公告</w:t>
      </w:r>
      <w:r>
        <w:rPr>
          <w:rFonts w:ascii="黑体" w:eastAsia="黑体" w:hAnsi="黑体"/>
          <w:sz w:val="36"/>
          <w:szCs w:val="36"/>
        </w:rPr>
        <w:t>……</w:t>
      </w:r>
      <w:proofErr w:type="gramStart"/>
      <w:r>
        <w:rPr>
          <w:rFonts w:ascii="黑体" w:eastAsia="黑体" w:hAnsi="黑体"/>
          <w:sz w:val="36"/>
          <w:szCs w:val="36"/>
        </w:rPr>
        <w:t>………………………</w:t>
      </w:r>
      <w:proofErr w:type="gramEnd"/>
      <w:r>
        <w:rPr>
          <w:rFonts w:ascii="黑体" w:eastAsia="黑体" w:hAnsi="黑体" w:hint="eastAsia"/>
          <w:sz w:val="36"/>
          <w:szCs w:val="36"/>
        </w:rPr>
        <w:t>3</w:t>
      </w:r>
      <w:r>
        <w:rPr>
          <w:rFonts w:ascii="黑体" w:eastAsia="黑体" w:hAnsi="黑体"/>
          <w:sz w:val="36"/>
          <w:szCs w:val="36"/>
        </w:rPr>
        <w:t xml:space="preserve"> </w:t>
      </w:r>
    </w:p>
    <w:p w:rsidR="00524E0E" w:rsidRDefault="00D0379D">
      <w:pPr>
        <w:numPr>
          <w:ilvl w:val="0"/>
          <w:numId w:val="1"/>
        </w:numPr>
        <w:spacing w:line="720" w:lineRule="auto"/>
        <w:ind w:hanging="1014"/>
        <w:outlineLvl w:val="0"/>
        <w:rPr>
          <w:rFonts w:ascii="黑体" w:eastAsia="黑体" w:hAnsi="黑体"/>
          <w:sz w:val="36"/>
          <w:szCs w:val="36"/>
        </w:rPr>
      </w:pPr>
      <w:r>
        <w:rPr>
          <w:rFonts w:ascii="黑体" w:eastAsia="黑体" w:hAnsi="黑体" w:hint="eastAsia"/>
          <w:sz w:val="36"/>
          <w:szCs w:val="36"/>
        </w:rPr>
        <w:t>询价采购须知</w:t>
      </w:r>
      <w:r>
        <w:rPr>
          <w:rFonts w:ascii="黑体" w:eastAsia="黑体" w:hAnsi="黑体"/>
          <w:sz w:val="36"/>
          <w:szCs w:val="36"/>
        </w:rPr>
        <w:t>……</w:t>
      </w:r>
      <w:proofErr w:type="gramStart"/>
      <w:r>
        <w:rPr>
          <w:rFonts w:ascii="黑体" w:eastAsia="黑体" w:hAnsi="黑体"/>
          <w:sz w:val="36"/>
          <w:szCs w:val="36"/>
        </w:rPr>
        <w:t>………………………</w:t>
      </w:r>
      <w:proofErr w:type="gramEnd"/>
      <w:r>
        <w:rPr>
          <w:rFonts w:ascii="黑体" w:eastAsia="黑体" w:hAnsi="黑体" w:hint="eastAsia"/>
          <w:sz w:val="36"/>
          <w:szCs w:val="36"/>
        </w:rPr>
        <w:t>6</w:t>
      </w:r>
    </w:p>
    <w:p w:rsidR="00524E0E" w:rsidRDefault="00D0379D">
      <w:pPr>
        <w:numPr>
          <w:ilvl w:val="0"/>
          <w:numId w:val="1"/>
        </w:numPr>
        <w:spacing w:line="720" w:lineRule="auto"/>
        <w:ind w:hanging="1014"/>
        <w:outlineLvl w:val="0"/>
        <w:rPr>
          <w:rFonts w:ascii="黑体" w:eastAsia="黑体" w:hAnsi="黑体"/>
          <w:sz w:val="36"/>
          <w:szCs w:val="36"/>
        </w:rPr>
      </w:pPr>
      <w:r>
        <w:rPr>
          <w:rFonts w:ascii="黑体" w:eastAsia="黑体" w:hAnsi="黑体"/>
          <w:sz w:val="36"/>
          <w:szCs w:val="36"/>
        </w:rPr>
        <w:t>合同条款及格式</w:t>
      </w:r>
      <w:r>
        <w:rPr>
          <w:rFonts w:ascii="黑体" w:eastAsia="黑体" w:hAnsi="黑体"/>
          <w:sz w:val="36"/>
          <w:szCs w:val="36"/>
        </w:rPr>
        <w:t>……</w:t>
      </w:r>
      <w:proofErr w:type="gramStart"/>
      <w:r>
        <w:rPr>
          <w:rFonts w:ascii="黑体" w:eastAsia="黑体" w:hAnsi="黑体"/>
          <w:sz w:val="36"/>
          <w:szCs w:val="36"/>
        </w:rPr>
        <w:t>……………………</w:t>
      </w:r>
      <w:proofErr w:type="gramEnd"/>
      <w:r>
        <w:rPr>
          <w:rFonts w:ascii="黑体" w:eastAsia="黑体" w:hAnsi="黑体"/>
          <w:sz w:val="36"/>
          <w:szCs w:val="36"/>
        </w:rPr>
        <w:t>1</w:t>
      </w:r>
      <w:r>
        <w:rPr>
          <w:rFonts w:ascii="黑体" w:eastAsia="黑体" w:hAnsi="黑体" w:hint="eastAsia"/>
          <w:sz w:val="36"/>
          <w:szCs w:val="36"/>
        </w:rPr>
        <w:t>7</w:t>
      </w:r>
    </w:p>
    <w:p w:rsidR="00524E0E" w:rsidRDefault="00D0379D">
      <w:pPr>
        <w:numPr>
          <w:ilvl w:val="0"/>
          <w:numId w:val="1"/>
        </w:numPr>
        <w:spacing w:line="720" w:lineRule="auto"/>
        <w:ind w:hanging="1014"/>
        <w:outlineLvl w:val="0"/>
        <w:rPr>
          <w:rFonts w:ascii="黑体" w:eastAsia="黑体" w:hAnsi="黑体"/>
          <w:sz w:val="36"/>
          <w:szCs w:val="36"/>
        </w:rPr>
      </w:pPr>
      <w:r>
        <w:rPr>
          <w:rFonts w:ascii="黑体" w:eastAsia="黑体" w:hAnsi="黑体"/>
          <w:sz w:val="36"/>
          <w:szCs w:val="36"/>
        </w:rPr>
        <w:t>项目需求</w:t>
      </w:r>
      <w:r>
        <w:rPr>
          <w:rFonts w:ascii="黑体" w:eastAsia="黑体" w:hAnsi="黑体"/>
          <w:sz w:val="36"/>
          <w:szCs w:val="36"/>
        </w:rPr>
        <w:t>……</w:t>
      </w:r>
      <w:proofErr w:type="gramStart"/>
      <w:r>
        <w:rPr>
          <w:rFonts w:ascii="黑体" w:eastAsia="黑体" w:hAnsi="黑体"/>
          <w:sz w:val="36"/>
          <w:szCs w:val="36"/>
        </w:rPr>
        <w:t>……………………………</w:t>
      </w:r>
      <w:proofErr w:type="gramEnd"/>
      <w:r>
        <w:rPr>
          <w:rFonts w:ascii="黑体" w:eastAsia="黑体" w:hAnsi="黑体"/>
          <w:sz w:val="36"/>
          <w:szCs w:val="36"/>
        </w:rPr>
        <w:t>6</w:t>
      </w:r>
      <w:r>
        <w:rPr>
          <w:rFonts w:ascii="黑体" w:eastAsia="黑体" w:hAnsi="黑体" w:hint="eastAsia"/>
          <w:sz w:val="36"/>
          <w:szCs w:val="36"/>
        </w:rPr>
        <w:t>6</w:t>
      </w:r>
    </w:p>
    <w:p w:rsidR="00524E0E" w:rsidRDefault="00D0379D">
      <w:pPr>
        <w:numPr>
          <w:ilvl w:val="0"/>
          <w:numId w:val="1"/>
        </w:numPr>
        <w:spacing w:line="720" w:lineRule="auto"/>
        <w:ind w:hanging="1014"/>
        <w:outlineLvl w:val="0"/>
        <w:rPr>
          <w:rFonts w:ascii="黑体" w:eastAsia="黑体" w:hAnsi="黑体"/>
          <w:sz w:val="36"/>
          <w:szCs w:val="36"/>
        </w:rPr>
      </w:pPr>
      <w:r>
        <w:rPr>
          <w:rFonts w:ascii="黑体" w:eastAsia="黑体" w:hAnsi="黑体" w:hint="eastAsia"/>
          <w:sz w:val="36"/>
          <w:szCs w:val="36"/>
        </w:rPr>
        <w:t>询价</w:t>
      </w:r>
      <w:r>
        <w:rPr>
          <w:rFonts w:ascii="黑体" w:eastAsia="黑体" w:hAnsi="黑体"/>
          <w:sz w:val="36"/>
          <w:szCs w:val="36"/>
        </w:rPr>
        <w:t>响应文件格式</w:t>
      </w:r>
      <w:r>
        <w:rPr>
          <w:rFonts w:ascii="黑体" w:eastAsia="黑体" w:hAnsi="黑体"/>
          <w:sz w:val="36"/>
          <w:szCs w:val="36"/>
        </w:rPr>
        <w:t>……</w:t>
      </w:r>
      <w:proofErr w:type="gramStart"/>
      <w:r>
        <w:rPr>
          <w:rFonts w:ascii="黑体" w:eastAsia="黑体" w:hAnsi="黑体"/>
          <w:sz w:val="36"/>
          <w:szCs w:val="36"/>
        </w:rPr>
        <w:t>…………………</w:t>
      </w:r>
      <w:proofErr w:type="gramEnd"/>
      <w:r>
        <w:rPr>
          <w:rFonts w:ascii="黑体" w:eastAsia="黑体" w:hAnsi="黑体" w:hint="eastAsia"/>
          <w:sz w:val="36"/>
          <w:szCs w:val="36"/>
        </w:rPr>
        <w:t>80</w:t>
      </w:r>
    </w:p>
    <w:p w:rsidR="00524E0E" w:rsidRDefault="00524E0E">
      <w:pPr>
        <w:pStyle w:val="1"/>
        <w:spacing w:line="360" w:lineRule="auto"/>
        <w:rPr>
          <w:rFonts w:ascii="黑体" w:eastAsia="黑体" w:hAnsi="黑体"/>
          <w:sz w:val="44"/>
          <w:szCs w:val="44"/>
        </w:rPr>
      </w:pPr>
    </w:p>
    <w:p w:rsidR="00524E0E" w:rsidRDefault="00524E0E">
      <w:pPr>
        <w:pStyle w:val="1"/>
        <w:spacing w:line="360" w:lineRule="auto"/>
        <w:rPr>
          <w:rFonts w:ascii="黑体" w:eastAsia="黑体" w:hAnsi="黑体"/>
          <w:sz w:val="44"/>
          <w:szCs w:val="44"/>
        </w:rPr>
      </w:pPr>
    </w:p>
    <w:p w:rsidR="00524E0E" w:rsidRDefault="00524E0E">
      <w:pPr>
        <w:pStyle w:val="1"/>
        <w:spacing w:line="360" w:lineRule="auto"/>
        <w:rPr>
          <w:rFonts w:ascii="黑体" w:eastAsia="黑体" w:hAnsi="黑体"/>
          <w:sz w:val="44"/>
          <w:szCs w:val="44"/>
        </w:rPr>
      </w:pPr>
    </w:p>
    <w:p w:rsidR="00524E0E" w:rsidRDefault="00524E0E">
      <w:pPr>
        <w:pStyle w:val="1"/>
        <w:spacing w:line="360" w:lineRule="auto"/>
        <w:rPr>
          <w:rFonts w:ascii="黑体" w:eastAsia="黑体" w:hAnsi="黑体"/>
          <w:sz w:val="44"/>
          <w:szCs w:val="44"/>
        </w:rPr>
      </w:pPr>
    </w:p>
    <w:p w:rsidR="00524E0E" w:rsidRDefault="00524E0E">
      <w:pPr>
        <w:pStyle w:val="1"/>
        <w:spacing w:line="360" w:lineRule="auto"/>
        <w:rPr>
          <w:rFonts w:ascii="黑体" w:eastAsia="黑体" w:hAnsi="黑体"/>
          <w:sz w:val="44"/>
          <w:szCs w:val="44"/>
        </w:rPr>
      </w:pPr>
    </w:p>
    <w:p w:rsidR="00524E0E" w:rsidRDefault="00524E0E">
      <w:pPr>
        <w:pStyle w:val="1"/>
        <w:spacing w:line="360" w:lineRule="auto"/>
        <w:rPr>
          <w:rFonts w:ascii="黑体" w:eastAsia="黑体" w:hAnsi="黑体"/>
          <w:sz w:val="44"/>
          <w:szCs w:val="44"/>
        </w:rPr>
      </w:pPr>
    </w:p>
    <w:p w:rsidR="00524E0E" w:rsidRDefault="00524E0E">
      <w:pPr>
        <w:pStyle w:val="1"/>
        <w:spacing w:line="360" w:lineRule="auto"/>
        <w:rPr>
          <w:rFonts w:ascii="黑体" w:eastAsia="黑体" w:hAnsi="黑体"/>
          <w:sz w:val="44"/>
          <w:szCs w:val="44"/>
        </w:rPr>
      </w:pPr>
    </w:p>
    <w:p w:rsidR="00524E0E" w:rsidRDefault="00524E0E">
      <w:pPr>
        <w:pStyle w:val="1"/>
        <w:spacing w:line="360" w:lineRule="auto"/>
        <w:rPr>
          <w:rFonts w:ascii="黑体" w:eastAsia="黑体" w:hAnsi="黑体"/>
          <w:sz w:val="44"/>
          <w:szCs w:val="44"/>
        </w:rPr>
      </w:pPr>
    </w:p>
    <w:p w:rsidR="00524E0E" w:rsidRDefault="00524E0E">
      <w:pPr>
        <w:pStyle w:val="1"/>
        <w:spacing w:line="360" w:lineRule="auto"/>
        <w:rPr>
          <w:rFonts w:ascii="黑体" w:eastAsia="黑体" w:hAnsi="黑体"/>
          <w:sz w:val="44"/>
          <w:szCs w:val="44"/>
        </w:rPr>
      </w:pPr>
    </w:p>
    <w:bookmarkEnd w:id="0"/>
    <w:p w:rsidR="00524E0E" w:rsidRDefault="00524E0E">
      <w:pPr>
        <w:pStyle w:val="1"/>
        <w:spacing w:line="360" w:lineRule="auto"/>
        <w:rPr>
          <w:rFonts w:ascii="宋体" w:eastAsia="宋体" w:hAnsi="宋体"/>
          <w:sz w:val="20"/>
          <w:szCs w:val="20"/>
        </w:rPr>
      </w:pPr>
    </w:p>
    <w:p w:rsidR="00524E0E" w:rsidRDefault="00524E0E">
      <w:pPr>
        <w:wordWrap w:val="0"/>
        <w:rPr>
          <w:rFonts w:ascii="Calibri" w:hAnsi="宋体"/>
        </w:rPr>
      </w:pPr>
    </w:p>
    <w:p w:rsidR="00524E0E" w:rsidRDefault="00524E0E">
      <w:pPr>
        <w:wordWrap w:val="0"/>
        <w:rPr>
          <w:rFonts w:ascii="Calibri" w:hAnsi="宋体"/>
        </w:rPr>
      </w:pPr>
    </w:p>
    <w:p w:rsidR="00524E0E" w:rsidRDefault="00524E0E">
      <w:pPr>
        <w:spacing w:line="360" w:lineRule="auto"/>
        <w:ind w:firstLine="600"/>
        <w:jc w:val="left"/>
        <w:rPr>
          <w:rFonts w:ascii="宋体"/>
          <w:sz w:val="24"/>
          <w:szCs w:val="24"/>
        </w:rPr>
      </w:pPr>
    </w:p>
    <w:p w:rsidR="00524E0E" w:rsidRDefault="00D0379D">
      <w:pPr>
        <w:pStyle w:val="1"/>
        <w:spacing w:line="480" w:lineRule="exact"/>
        <w:rPr>
          <w:rFonts w:ascii="宋体" w:eastAsia="宋体" w:hAnsi="宋体"/>
          <w:b/>
          <w:sz w:val="32"/>
          <w:szCs w:val="32"/>
        </w:rPr>
      </w:pPr>
      <w:r>
        <w:rPr>
          <w:rFonts w:ascii="宋体" w:eastAsia="宋体" w:hAnsi="宋体"/>
          <w:b/>
          <w:sz w:val="32"/>
          <w:szCs w:val="32"/>
        </w:rPr>
        <w:lastRenderedPageBreak/>
        <w:t>第一章</w:t>
      </w:r>
      <w:r>
        <w:rPr>
          <w:rFonts w:ascii="宋体" w:eastAsia="宋体" w:hAnsi="宋体"/>
          <w:b/>
          <w:sz w:val="32"/>
          <w:szCs w:val="32"/>
        </w:rPr>
        <w:t xml:space="preserve"> </w:t>
      </w:r>
      <w:r>
        <w:rPr>
          <w:rFonts w:ascii="宋体" w:eastAsia="宋体" w:hAnsi="宋体" w:hint="eastAsia"/>
          <w:b/>
          <w:sz w:val="32"/>
          <w:szCs w:val="32"/>
        </w:rPr>
        <w:t>询价</w:t>
      </w:r>
      <w:r>
        <w:rPr>
          <w:rFonts w:ascii="宋体" w:eastAsia="宋体" w:hAnsi="宋体"/>
          <w:b/>
          <w:sz w:val="32"/>
          <w:szCs w:val="32"/>
        </w:rPr>
        <w:t>采购公告</w:t>
      </w:r>
    </w:p>
    <w:p w:rsidR="00524E0E" w:rsidRDefault="00524E0E">
      <w:pPr>
        <w:spacing w:line="480" w:lineRule="exact"/>
        <w:ind w:firstLineChars="200" w:firstLine="480"/>
        <w:jc w:val="left"/>
        <w:rPr>
          <w:rFonts w:ascii="宋体" w:hAnsi="宋体" w:cs="宋体"/>
          <w:kern w:val="15"/>
          <w:position w:val="2"/>
          <w:sz w:val="24"/>
        </w:rPr>
      </w:pP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根据采购计划，盐城幼儿师范高等专科学校现对建工学院建筑装饰技术应用实训</w:t>
      </w:r>
      <w:proofErr w:type="gramStart"/>
      <w:r>
        <w:rPr>
          <w:rFonts w:ascii="宋体" w:hAnsi="宋体" w:cs="宋体" w:hint="eastAsia"/>
          <w:kern w:val="15"/>
          <w:position w:val="2"/>
          <w:sz w:val="24"/>
        </w:rPr>
        <w:t>室改造</w:t>
      </w:r>
      <w:proofErr w:type="gramEnd"/>
      <w:r>
        <w:rPr>
          <w:rFonts w:ascii="宋体" w:hAnsi="宋体" w:cs="宋体" w:hint="eastAsia"/>
          <w:kern w:val="15"/>
          <w:position w:val="2"/>
          <w:sz w:val="24"/>
        </w:rPr>
        <w:t>项目进行询价采购，欢迎符合相关条件的询价供应商前来询价。</w:t>
      </w:r>
    </w:p>
    <w:p w:rsidR="00524E0E" w:rsidRDefault="00D0379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一、采购项目名称及编号</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项目名称：盐城幼儿师范高等专科学校</w:t>
      </w:r>
      <w:r>
        <w:rPr>
          <w:rFonts w:ascii="宋体" w:hAnsi="宋体" w:cs="宋体" w:hint="eastAsia"/>
          <w:kern w:val="15"/>
          <w:position w:val="2"/>
          <w:sz w:val="24"/>
        </w:rPr>
        <w:t>建工学院建筑装饰技术应用实训</w:t>
      </w:r>
      <w:proofErr w:type="gramStart"/>
      <w:r>
        <w:rPr>
          <w:rFonts w:ascii="宋体" w:hAnsi="宋体" w:cs="宋体" w:hint="eastAsia"/>
          <w:kern w:val="15"/>
          <w:position w:val="2"/>
          <w:sz w:val="24"/>
        </w:rPr>
        <w:t>室改造</w:t>
      </w:r>
      <w:proofErr w:type="gramEnd"/>
      <w:r>
        <w:rPr>
          <w:rFonts w:ascii="宋体" w:hAnsi="宋体" w:cs="宋体" w:hint="eastAsia"/>
          <w:kern w:val="15"/>
          <w:position w:val="2"/>
          <w:sz w:val="24"/>
        </w:rPr>
        <w:t>项目。</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（二）采购编号：</w:t>
      </w:r>
      <w:r w:rsidR="00734FE8">
        <w:rPr>
          <w:rFonts w:ascii="宋体" w:hAnsi="宋体" w:cs="宋体" w:hint="eastAsia"/>
          <w:kern w:val="15"/>
          <w:position w:val="2"/>
          <w:sz w:val="24"/>
        </w:rPr>
        <w:t xml:space="preserve">2019002438 </w:t>
      </w:r>
      <w:r>
        <w:rPr>
          <w:rFonts w:ascii="宋体" w:hAnsi="宋体" w:cs="宋体"/>
          <w:kern w:val="15"/>
          <w:position w:val="2"/>
          <w:sz w:val="24"/>
        </w:rPr>
        <w:t xml:space="preserve"> </w:t>
      </w:r>
    </w:p>
    <w:p w:rsidR="00524E0E" w:rsidRDefault="00D0379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招标项目简明：</w:t>
      </w:r>
      <w:r>
        <w:rPr>
          <w:rFonts w:ascii="宋体" w:hAnsi="宋体" w:cs="宋体" w:hint="eastAsia"/>
          <w:kern w:val="15"/>
          <w:position w:val="2"/>
          <w:sz w:val="24"/>
        </w:rPr>
        <w:t>项目实施区域位于南校区行政楼二楼，具体工作量及要求以询价文件中第四章《项目需求》和建设单位提供的工程量清单内容为准，采购人保留对上述暂定工程量及范围适当调整的权利（</w:t>
      </w:r>
      <w:proofErr w:type="gramStart"/>
      <w:r>
        <w:rPr>
          <w:rFonts w:ascii="宋体" w:hAnsi="宋体" w:cs="宋体" w:hint="eastAsia"/>
          <w:kern w:val="15"/>
          <w:position w:val="2"/>
          <w:sz w:val="24"/>
        </w:rPr>
        <w:t>含增加</w:t>
      </w:r>
      <w:proofErr w:type="gramEnd"/>
      <w:r>
        <w:rPr>
          <w:rFonts w:ascii="宋体" w:hAnsi="宋体" w:cs="宋体" w:hint="eastAsia"/>
          <w:kern w:val="15"/>
          <w:position w:val="2"/>
          <w:sz w:val="24"/>
        </w:rPr>
        <w:t>或调整</w:t>
      </w:r>
      <w:proofErr w:type="gramStart"/>
      <w:r>
        <w:rPr>
          <w:rFonts w:ascii="宋体" w:hAnsi="宋体" w:cs="宋体" w:hint="eastAsia"/>
          <w:kern w:val="15"/>
          <w:position w:val="2"/>
          <w:sz w:val="24"/>
        </w:rPr>
        <w:t>甲供材项目</w:t>
      </w:r>
      <w:proofErr w:type="gramEnd"/>
      <w:r>
        <w:rPr>
          <w:rFonts w:ascii="宋体" w:hAnsi="宋体" w:cs="宋体" w:hint="eastAsia"/>
          <w:kern w:val="15"/>
          <w:position w:val="2"/>
          <w:sz w:val="24"/>
        </w:rPr>
        <w:t>或数量）。</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kern w:val="15"/>
          <w:position w:val="2"/>
          <w:sz w:val="24"/>
        </w:rPr>
        <w:t>（二）本项目采购预算为</w:t>
      </w:r>
      <w:r>
        <w:rPr>
          <w:rFonts w:ascii="宋体" w:hAnsi="宋体" w:cs="宋体" w:hint="eastAsia"/>
          <w:kern w:val="15"/>
          <w:position w:val="2"/>
          <w:sz w:val="24"/>
        </w:rPr>
        <w:t xml:space="preserve"> 77733.98 </w:t>
      </w:r>
      <w:r>
        <w:rPr>
          <w:rFonts w:ascii="宋体" w:hAnsi="宋体" w:cs="宋体"/>
          <w:kern w:val="15"/>
          <w:position w:val="2"/>
          <w:sz w:val="24"/>
        </w:rPr>
        <w:t>元。</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kern w:val="15"/>
          <w:position w:val="2"/>
          <w:sz w:val="24"/>
        </w:rPr>
        <w:t>（三）本项目设定（设定</w:t>
      </w:r>
      <w:r>
        <w:rPr>
          <w:rFonts w:ascii="宋体" w:hAnsi="宋体" w:cs="宋体"/>
          <w:kern w:val="15"/>
          <w:position w:val="2"/>
          <w:sz w:val="24"/>
        </w:rPr>
        <w:t>/</w:t>
      </w:r>
      <w:proofErr w:type="gramStart"/>
      <w:r>
        <w:rPr>
          <w:rFonts w:ascii="宋体" w:hAnsi="宋体" w:cs="宋体"/>
          <w:kern w:val="15"/>
          <w:position w:val="2"/>
          <w:sz w:val="24"/>
        </w:rPr>
        <w:t>不</w:t>
      </w:r>
      <w:proofErr w:type="gramEnd"/>
      <w:r>
        <w:rPr>
          <w:rFonts w:ascii="宋体" w:hAnsi="宋体" w:cs="宋体"/>
          <w:kern w:val="15"/>
          <w:position w:val="2"/>
          <w:sz w:val="24"/>
        </w:rPr>
        <w:t>设定）最高限价，最高限价为</w:t>
      </w:r>
      <w:r>
        <w:rPr>
          <w:rFonts w:ascii="宋体" w:hAnsi="宋体" w:cs="宋体" w:hint="eastAsia"/>
          <w:kern w:val="15"/>
          <w:position w:val="2"/>
          <w:sz w:val="24"/>
        </w:rPr>
        <w:t>7</w:t>
      </w:r>
      <w:r>
        <w:rPr>
          <w:rFonts w:ascii="宋体" w:hAnsi="宋体" w:cs="宋体"/>
          <w:kern w:val="15"/>
          <w:position w:val="2"/>
          <w:sz w:val="24"/>
        </w:rPr>
        <w:t>万元，</w:t>
      </w:r>
      <w:r>
        <w:rPr>
          <w:rFonts w:ascii="宋体" w:hAnsi="宋体" w:cs="宋体" w:hint="eastAsia"/>
          <w:kern w:val="15"/>
          <w:position w:val="2"/>
          <w:sz w:val="24"/>
        </w:rPr>
        <w:t>询价供应商</w:t>
      </w:r>
      <w:r>
        <w:rPr>
          <w:rFonts w:ascii="宋体" w:hAnsi="宋体" w:cs="宋体"/>
          <w:kern w:val="15"/>
          <w:position w:val="2"/>
          <w:sz w:val="24"/>
        </w:rPr>
        <w:t>的报价不得超过最高限价。</w:t>
      </w:r>
    </w:p>
    <w:p w:rsidR="00524E0E" w:rsidRDefault="00D0379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三、</w:t>
      </w:r>
      <w:r>
        <w:rPr>
          <w:rFonts w:ascii="宋体" w:hAnsi="宋体" w:cs="宋体" w:hint="eastAsia"/>
          <w:b/>
          <w:kern w:val="15"/>
          <w:position w:val="2"/>
          <w:sz w:val="28"/>
          <w:szCs w:val="28"/>
        </w:rPr>
        <w:t>询价供应商</w:t>
      </w:r>
      <w:r>
        <w:rPr>
          <w:rFonts w:ascii="宋体" w:hAnsi="宋体" w:cs="宋体"/>
          <w:b/>
          <w:kern w:val="15"/>
          <w:position w:val="2"/>
          <w:sz w:val="28"/>
          <w:szCs w:val="28"/>
        </w:rPr>
        <w:t>资格要求</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kern w:val="15"/>
          <w:position w:val="2"/>
          <w:sz w:val="24"/>
        </w:rPr>
        <w:t>符合政府采购法第二十二条第一款规定的条件，并提供下列材料：</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（一）询价供应商</w:t>
      </w:r>
      <w:r>
        <w:rPr>
          <w:rFonts w:ascii="宋体" w:hAnsi="宋体" w:cs="宋体"/>
          <w:kern w:val="15"/>
          <w:position w:val="2"/>
          <w:sz w:val="24"/>
        </w:rPr>
        <w:t>资质要求：</w:t>
      </w:r>
      <w:r>
        <w:rPr>
          <w:rFonts w:ascii="宋体" w:hAnsi="宋体" w:cs="宋体" w:hint="eastAsia"/>
          <w:kern w:val="15"/>
          <w:position w:val="2"/>
          <w:sz w:val="24"/>
        </w:rPr>
        <w:t>询价供应商</w:t>
      </w:r>
      <w:r>
        <w:rPr>
          <w:rFonts w:ascii="宋体" w:hAnsi="宋体" w:cs="宋体"/>
          <w:kern w:val="15"/>
          <w:position w:val="2"/>
          <w:sz w:val="24"/>
        </w:rPr>
        <w:t>必须是</w:t>
      </w:r>
      <w:r>
        <w:rPr>
          <w:rFonts w:ascii="宋体" w:hAnsi="宋体" w:cs="宋体"/>
          <w:kern w:val="15"/>
          <w:position w:val="2"/>
          <w:sz w:val="24"/>
        </w:rPr>
        <w:t>具有建设行政主管部门核发的建筑工程施工总承包三级及以上施工资质的独立法人，并具有有效的企业安全生产许可证；</w:t>
      </w:r>
      <w:r>
        <w:rPr>
          <w:rFonts w:ascii="宋体" w:hAnsi="宋体" w:cs="宋体" w:hint="eastAsia"/>
          <w:kern w:val="15"/>
          <w:position w:val="2"/>
          <w:sz w:val="24"/>
        </w:rPr>
        <w:t>或</w:t>
      </w:r>
      <w:r>
        <w:rPr>
          <w:rFonts w:ascii="宋体" w:hAnsi="宋体" w:cs="宋体"/>
          <w:kern w:val="15"/>
          <w:position w:val="2"/>
          <w:sz w:val="24"/>
        </w:rPr>
        <w:t>具有建设行政主管部门核发的建筑装修装饰工程专业承包</w:t>
      </w:r>
      <w:r>
        <w:rPr>
          <w:rFonts w:ascii="宋体" w:hAnsi="宋体" w:cs="宋体" w:hint="eastAsia"/>
          <w:kern w:val="15"/>
          <w:position w:val="2"/>
          <w:sz w:val="24"/>
        </w:rPr>
        <w:t>三</w:t>
      </w:r>
      <w:r>
        <w:rPr>
          <w:rFonts w:ascii="宋体" w:hAnsi="宋体" w:cs="宋体"/>
          <w:kern w:val="15"/>
          <w:position w:val="2"/>
          <w:sz w:val="24"/>
        </w:rPr>
        <w:t>级及以上的有效资质的独立法人</w:t>
      </w:r>
      <w:r>
        <w:rPr>
          <w:rFonts w:ascii="宋体" w:hAnsi="宋体" w:cs="宋体"/>
          <w:kern w:val="15"/>
          <w:position w:val="2"/>
          <w:sz w:val="24"/>
        </w:rPr>
        <w:t>,</w:t>
      </w:r>
      <w:r>
        <w:rPr>
          <w:rFonts w:ascii="宋体" w:hAnsi="宋体" w:cs="宋体"/>
          <w:kern w:val="15"/>
          <w:position w:val="2"/>
          <w:sz w:val="24"/>
        </w:rPr>
        <w:t>并具有有效的企业安全生产许可证。</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w:t>
      </w:r>
      <w:r>
        <w:rPr>
          <w:rFonts w:ascii="宋体" w:hAnsi="宋体" w:cs="宋体"/>
          <w:kern w:val="15"/>
          <w:position w:val="2"/>
          <w:sz w:val="24"/>
        </w:rPr>
        <w:t>本项目不接</w:t>
      </w:r>
      <w:r>
        <w:rPr>
          <w:rFonts w:ascii="宋体" w:hAnsi="宋体" w:cs="宋体"/>
          <w:kern w:val="15"/>
          <w:position w:val="2"/>
          <w:sz w:val="24"/>
        </w:rPr>
        <w:t>受联合体；</w:t>
      </w:r>
    </w:p>
    <w:p w:rsidR="00524E0E" w:rsidRDefault="00D0379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本</w:t>
      </w:r>
      <w:r>
        <w:rPr>
          <w:rFonts w:ascii="宋体" w:hAnsi="宋体" w:cs="宋体" w:hint="eastAsia"/>
          <w:kern w:val="15"/>
          <w:position w:val="2"/>
          <w:sz w:val="24"/>
        </w:rPr>
        <w:t>询价</w:t>
      </w:r>
      <w:r>
        <w:rPr>
          <w:rFonts w:ascii="宋体" w:hAnsi="宋体" w:cs="宋体"/>
          <w:kern w:val="15"/>
          <w:position w:val="2"/>
          <w:sz w:val="24"/>
        </w:rPr>
        <w:t>文件提供及公告期限：自</w:t>
      </w:r>
      <w:r>
        <w:rPr>
          <w:rFonts w:ascii="宋体" w:hAnsi="宋体" w:cs="宋体" w:hint="eastAsia"/>
          <w:kern w:val="15"/>
          <w:position w:val="2"/>
          <w:sz w:val="24"/>
        </w:rPr>
        <w:t>询价</w:t>
      </w:r>
      <w:r>
        <w:rPr>
          <w:rFonts w:ascii="宋体" w:hAnsi="宋体" w:cs="宋体"/>
          <w:kern w:val="15"/>
          <w:position w:val="2"/>
          <w:sz w:val="24"/>
        </w:rPr>
        <w:t>公告在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发布之日起</w:t>
      </w:r>
      <w:r>
        <w:rPr>
          <w:rFonts w:ascii="宋体" w:hAnsi="宋体" w:cs="宋体"/>
          <w:kern w:val="15"/>
          <w:position w:val="2"/>
          <w:sz w:val="24"/>
        </w:rPr>
        <w:t>3</w:t>
      </w:r>
      <w:r>
        <w:rPr>
          <w:rFonts w:ascii="宋体" w:hAnsi="宋体" w:cs="宋体"/>
          <w:kern w:val="15"/>
          <w:position w:val="2"/>
          <w:sz w:val="24"/>
        </w:rPr>
        <w:t>个工作日。本</w:t>
      </w:r>
      <w:r>
        <w:rPr>
          <w:rFonts w:ascii="宋体" w:hAnsi="宋体" w:cs="宋体" w:hint="eastAsia"/>
          <w:kern w:val="15"/>
          <w:position w:val="2"/>
          <w:sz w:val="24"/>
        </w:rPr>
        <w:t>询价</w:t>
      </w:r>
      <w:r>
        <w:rPr>
          <w:rFonts w:ascii="宋体" w:hAnsi="宋体" w:cs="宋体"/>
          <w:kern w:val="15"/>
          <w:position w:val="2"/>
          <w:sz w:val="24"/>
        </w:rPr>
        <w:t>文件在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上免费下载，有关本次采购的事</w:t>
      </w:r>
      <w:r>
        <w:rPr>
          <w:rFonts w:ascii="宋体" w:hAnsi="宋体" w:cs="宋体"/>
          <w:kern w:val="15"/>
          <w:position w:val="2"/>
          <w:sz w:val="24"/>
        </w:rPr>
        <w:lastRenderedPageBreak/>
        <w:t>项若存在变动和修改，敬请及时关注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发布的信息更正公告。</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（二）询价供应商通过其他渠道获取的与本项目采购相关的资料，采购人一律不予承认且不承担由此引发的一切责任</w:t>
      </w:r>
    </w:p>
    <w:p w:rsidR="00524E0E" w:rsidRDefault="00D0379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五、报名</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（一）报名时间：</w:t>
      </w:r>
      <w:r>
        <w:rPr>
          <w:rFonts w:ascii="宋体" w:hAnsi="宋体" w:cs="宋体" w:hint="eastAsia"/>
          <w:kern w:val="15"/>
          <w:position w:val="2"/>
          <w:sz w:val="24"/>
        </w:rPr>
        <w:t>2019</w:t>
      </w:r>
      <w:r>
        <w:rPr>
          <w:rFonts w:ascii="宋体" w:hAnsi="宋体" w:cs="宋体" w:hint="eastAsia"/>
          <w:kern w:val="15"/>
          <w:position w:val="2"/>
          <w:sz w:val="24"/>
        </w:rPr>
        <w:t>年</w:t>
      </w:r>
      <w:r>
        <w:rPr>
          <w:rFonts w:ascii="宋体" w:hAnsi="宋体" w:cs="宋体" w:hint="eastAsia"/>
          <w:kern w:val="15"/>
          <w:position w:val="2"/>
          <w:sz w:val="24"/>
        </w:rPr>
        <w:t>1</w:t>
      </w:r>
      <w:r>
        <w:rPr>
          <w:rFonts w:ascii="宋体" w:hAnsi="宋体" w:cs="宋体" w:hint="eastAsia"/>
          <w:kern w:val="15"/>
          <w:position w:val="2"/>
          <w:sz w:val="24"/>
        </w:rPr>
        <w:t>月</w:t>
      </w:r>
      <w:r>
        <w:rPr>
          <w:rFonts w:ascii="宋体" w:hAnsi="宋体" w:cs="宋体" w:hint="eastAsia"/>
          <w:kern w:val="15"/>
          <w:position w:val="2"/>
          <w:sz w:val="24"/>
        </w:rPr>
        <w:t xml:space="preserve"> </w:t>
      </w:r>
      <w:r>
        <w:rPr>
          <w:rFonts w:ascii="宋体" w:hAnsi="宋体" w:cs="宋体" w:hint="eastAsia"/>
          <w:kern w:val="15"/>
          <w:position w:val="2"/>
          <w:sz w:val="24"/>
        </w:rPr>
        <w:t>23</w:t>
      </w:r>
      <w:r>
        <w:rPr>
          <w:rFonts w:ascii="宋体" w:hAnsi="宋体" w:cs="宋体" w:hint="eastAsia"/>
          <w:kern w:val="15"/>
          <w:position w:val="2"/>
          <w:sz w:val="24"/>
        </w:rPr>
        <w:t xml:space="preserve"> </w:t>
      </w:r>
      <w:r>
        <w:rPr>
          <w:rFonts w:ascii="宋体" w:hAnsi="宋体" w:cs="宋体" w:hint="eastAsia"/>
          <w:kern w:val="15"/>
          <w:position w:val="2"/>
          <w:sz w:val="24"/>
        </w:rPr>
        <w:t>日—</w:t>
      </w:r>
      <w:r>
        <w:rPr>
          <w:rFonts w:ascii="宋体" w:hAnsi="宋体" w:cs="宋体" w:hint="eastAsia"/>
          <w:kern w:val="15"/>
          <w:position w:val="2"/>
          <w:sz w:val="24"/>
        </w:rPr>
        <w:t xml:space="preserve"> 1</w:t>
      </w:r>
      <w:r>
        <w:rPr>
          <w:rFonts w:ascii="宋体" w:hAnsi="宋体" w:cs="宋体" w:hint="eastAsia"/>
          <w:kern w:val="15"/>
          <w:position w:val="2"/>
          <w:sz w:val="24"/>
        </w:rPr>
        <w:t>月</w:t>
      </w:r>
      <w:r>
        <w:rPr>
          <w:rFonts w:ascii="宋体" w:hAnsi="宋体" w:cs="宋体" w:hint="eastAsia"/>
          <w:kern w:val="15"/>
          <w:position w:val="2"/>
          <w:sz w:val="24"/>
        </w:rPr>
        <w:t xml:space="preserve"> 25 </w:t>
      </w:r>
      <w:r>
        <w:rPr>
          <w:rFonts w:ascii="宋体" w:hAnsi="宋体" w:cs="宋体" w:hint="eastAsia"/>
          <w:kern w:val="15"/>
          <w:position w:val="2"/>
          <w:sz w:val="24"/>
        </w:rPr>
        <w:t>日</w:t>
      </w:r>
      <w:r>
        <w:rPr>
          <w:rFonts w:ascii="宋体" w:hAnsi="宋体" w:cs="宋体" w:hint="eastAsia"/>
          <w:kern w:val="15"/>
          <w:position w:val="2"/>
          <w:sz w:val="24"/>
        </w:rPr>
        <w:t>(</w:t>
      </w:r>
      <w:r>
        <w:rPr>
          <w:rFonts w:ascii="宋体" w:hAnsi="宋体" w:cs="宋体" w:hint="eastAsia"/>
          <w:kern w:val="15"/>
          <w:position w:val="2"/>
          <w:sz w:val="24"/>
        </w:rPr>
        <w:t>工作日</w:t>
      </w:r>
      <w:r>
        <w:rPr>
          <w:rFonts w:ascii="宋体" w:hAnsi="宋体" w:cs="宋体" w:hint="eastAsia"/>
          <w:kern w:val="15"/>
          <w:position w:val="2"/>
          <w:sz w:val="24"/>
        </w:rPr>
        <w:t>)</w:t>
      </w:r>
      <w:r>
        <w:rPr>
          <w:rFonts w:ascii="宋体" w:hAnsi="宋体" w:cs="宋体" w:hint="eastAsia"/>
          <w:kern w:val="15"/>
          <w:position w:val="2"/>
          <w:sz w:val="24"/>
        </w:rPr>
        <w:t>，上午</w:t>
      </w:r>
      <w:r>
        <w:rPr>
          <w:rFonts w:ascii="宋体" w:hAnsi="宋体" w:cs="宋体" w:hint="eastAsia"/>
          <w:kern w:val="15"/>
          <w:position w:val="2"/>
          <w:sz w:val="24"/>
        </w:rPr>
        <w:t>8</w:t>
      </w:r>
      <w:r>
        <w:rPr>
          <w:rFonts w:ascii="宋体" w:hAnsi="宋体" w:cs="宋体" w:hint="eastAsia"/>
          <w:kern w:val="15"/>
          <w:position w:val="2"/>
          <w:sz w:val="24"/>
        </w:rPr>
        <w:t>：</w:t>
      </w:r>
      <w:r>
        <w:rPr>
          <w:rFonts w:ascii="宋体" w:hAnsi="宋体" w:cs="宋体" w:hint="eastAsia"/>
          <w:kern w:val="15"/>
          <w:position w:val="2"/>
          <w:sz w:val="24"/>
        </w:rPr>
        <w:t>30-11</w:t>
      </w:r>
      <w:r>
        <w:rPr>
          <w:rFonts w:ascii="宋体" w:hAnsi="宋体" w:cs="宋体" w:hint="eastAsia"/>
          <w:kern w:val="15"/>
          <w:position w:val="2"/>
          <w:sz w:val="24"/>
        </w:rPr>
        <w:t>：</w:t>
      </w:r>
      <w:r>
        <w:rPr>
          <w:rFonts w:ascii="宋体" w:hAnsi="宋体" w:cs="宋体" w:hint="eastAsia"/>
          <w:kern w:val="15"/>
          <w:position w:val="2"/>
          <w:sz w:val="24"/>
        </w:rPr>
        <w:t>30</w:t>
      </w:r>
      <w:r>
        <w:rPr>
          <w:rFonts w:ascii="宋体" w:hAnsi="宋体" w:cs="宋体" w:hint="eastAsia"/>
          <w:kern w:val="15"/>
          <w:position w:val="2"/>
          <w:sz w:val="24"/>
        </w:rPr>
        <w:t>，下午</w:t>
      </w:r>
      <w:r>
        <w:rPr>
          <w:rFonts w:ascii="宋体" w:hAnsi="宋体" w:cs="宋体" w:hint="eastAsia"/>
          <w:kern w:val="15"/>
          <w:position w:val="2"/>
          <w:sz w:val="24"/>
        </w:rPr>
        <w:t>2</w:t>
      </w:r>
      <w:r>
        <w:rPr>
          <w:rFonts w:ascii="宋体" w:hAnsi="宋体" w:cs="宋体" w:hint="eastAsia"/>
          <w:kern w:val="15"/>
          <w:position w:val="2"/>
          <w:sz w:val="24"/>
        </w:rPr>
        <w:t>：</w:t>
      </w:r>
      <w:r>
        <w:rPr>
          <w:rFonts w:ascii="宋体" w:hAnsi="宋体" w:cs="宋体" w:hint="eastAsia"/>
          <w:kern w:val="15"/>
          <w:position w:val="2"/>
          <w:sz w:val="24"/>
        </w:rPr>
        <w:t>30-5</w:t>
      </w:r>
      <w:r>
        <w:rPr>
          <w:rFonts w:ascii="宋体" w:hAnsi="宋体" w:cs="宋体" w:hint="eastAsia"/>
          <w:kern w:val="15"/>
          <w:position w:val="2"/>
          <w:sz w:val="24"/>
        </w:rPr>
        <w:t>：</w:t>
      </w:r>
      <w:r>
        <w:rPr>
          <w:rFonts w:ascii="宋体" w:hAnsi="宋体" w:cs="宋体" w:hint="eastAsia"/>
          <w:kern w:val="15"/>
          <w:position w:val="2"/>
          <w:sz w:val="24"/>
        </w:rPr>
        <w:t>00</w:t>
      </w:r>
      <w:r>
        <w:rPr>
          <w:rFonts w:ascii="宋体" w:hAnsi="宋体" w:cs="宋体" w:hint="eastAsia"/>
          <w:kern w:val="15"/>
          <w:position w:val="2"/>
          <w:sz w:val="24"/>
        </w:rPr>
        <w:t>。</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（二）报名地点：盐城幼儿师范高等专科学校北校区</w:t>
      </w:r>
      <w:r>
        <w:rPr>
          <w:rFonts w:ascii="宋体" w:hAnsi="宋体" w:cs="宋体" w:hint="eastAsia"/>
          <w:kern w:val="15"/>
          <w:position w:val="2"/>
          <w:sz w:val="24"/>
        </w:rPr>
        <w:t>(</w:t>
      </w:r>
      <w:r>
        <w:rPr>
          <w:rFonts w:ascii="宋体" w:hAnsi="宋体" w:cs="宋体" w:hint="eastAsia"/>
          <w:kern w:val="15"/>
          <w:position w:val="2"/>
          <w:sz w:val="24"/>
        </w:rPr>
        <w:t>盐城市海洋路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w:t>
      </w:r>
      <w:proofErr w:type="gramStart"/>
      <w:r>
        <w:rPr>
          <w:rFonts w:ascii="宋体" w:hAnsi="宋体" w:cs="宋体" w:hint="eastAsia"/>
          <w:kern w:val="15"/>
          <w:position w:val="2"/>
          <w:sz w:val="24"/>
        </w:rPr>
        <w:t>食堂楼</w:t>
      </w:r>
      <w:proofErr w:type="gramEnd"/>
      <w:r>
        <w:rPr>
          <w:rFonts w:ascii="宋体" w:hAnsi="宋体" w:cs="宋体" w:hint="eastAsia"/>
          <w:kern w:val="15"/>
          <w:position w:val="2"/>
          <w:sz w:val="24"/>
        </w:rPr>
        <w:t>西侧校卫生所二楼后勤管理处（基建办）办公室二</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（三）报名要求：询价供应商代表须携带本人身份证原件</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（四）报名确认：询价供应商代表填写《报名登记表》，收取相关复印件归档。</w:t>
      </w:r>
    </w:p>
    <w:p w:rsidR="00524E0E" w:rsidRDefault="00D0379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、响应文件接收信息</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响应文件接收时间：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w:t>
      </w:r>
      <w:r>
        <w:rPr>
          <w:rFonts w:ascii="宋体" w:hAnsi="宋体" w:cs="宋体"/>
          <w:kern w:val="15"/>
          <w:position w:val="2"/>
          <w:sz w:val="24"/>
        </w:rPr>
        <w:t>月</w:t>
      </w:r>
      <w:r>
        <w:rPr>
          <w:rFonts w:ascii="宋体" w:hAnsi="宋体" w:cs="宋体" w:hint="eastAsia"/>
          <w:kern w:val="15"/>
          <w:position w:val="2"/>
          <w:sz w:val="24"/>
        </w:rPr>
        <w:t>26</w:t>
      </w:r>
      <w:r>
        <w:rPr>
          <w:rFonts w:ascii="宋体" w:hAnsi="宋体" w:cs="宋体"/>
          <w:kern w:val="15"/>
          <w:position w:val="2"/>
          <w:sz w:val="24"/>
        </w:rPr>
        <w:t>日</w:t>
      </w:r>
      <w:r>
        <w:rPr>
          <w:rFonts w:ascii="宋体" w:hAnsi="宋体" w:cs="宋体" w:hint="eastAsia"/>
          <w:kern w:val="15"/>
          <w:position w:val="2"/>
          <w:sz w:val="24"/>
        </w:rPr>
        <w:t>14</w:t>
      </w:r>
      <w:r>
        <w:rPr>
          <w:rFonts w:ascii="宋体" w:hAnsi="宋体" w:cs="宋体"/>
          <w:kern w:val="15"/>
          <w:position w:val="2"/>
          <w:sz w:val="24"/>
        </w:rPr>
        <w:t>:</w:t>
      </w:r>
      <w:r>
        <w:rPr>
          <w:rFonts w:ascii="宋体" w:hAnsi="宋体" w:cs="宋体" w:hint="eastAsia"/>
          <w:kern w:val="15"/>
          <w:position w:val="2"/>
          <w:sz w:val="24"/>
        </w:rPr>
        <w:t>3</w:t>
      </w:r>
      <w:r>
        <w:rPr>
          <w:rFonts w:ascii="宋体" w:hAnsi="宋体" w:cs="宋体"/>
          <w:kern w:val="15"/>
          <w:position w:val="2"/>
          <w:sz w:val="24"/>
        </w:rPr>
        <w:t>0-</w:t>
      </w:r>
      <w:r>
        <w:rPr>
          <w:rFonts w:ascii="宋体" w:hAnsi="宋体" w:cs="宋体" w:hint="eastAsia"/>
          <w:kern w:val="15"/>
          <w:position w:val="2"/>
          <w:sz w:val="24"/>
        </w:rPr>
        <w:t>15</w:t>
      </w:r>
      <w:r>
        <w:rPr>
          <w:rFonts w:ascii="宋体" w:hAnsi="宋体" w:cs="宋体"/>
          <w:kern w:val="15"/>
          <w:position w:val="2"/>
          <w:sz w:val="24"/>
        </w:rPr>
        <w:t>:</w:t>
      </w:r>
      <w:r>
        <w:rPr>
          <w:rFonts w:ascii="宋体" w:hAnsi="宋体" w:cs="宋体" w:hint="eastAsia"/>
          <w:kern w:val="15"/>
          <w:position w:val="2"/>
          <w:sz w:val="24"/>
        </w:rPr>
        <w:t>0</w:t>
      </w:r>
      <w:r>
        <w:rPr>
          <w:rFonts w:ascii="宋体" w:hAnsi="宋体" w:cs="宋体"/>
          <w:kern w:val="15"/>
          <w:position w:val="2"/>
          <w:sz w:val="24"/>
        </w:rPr>
        <w:t>0</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w:t>
      </w:r>
      <w:r>
        <w:rPr>
          <w:rFonts w:ascii="宋体" w:hAnsi="宋体" w:cs="宋体"/>
          <w:kern w:val="15"/>
          <w:position w:val="2"/>
          <w:sz w:val="24"/>
        </w:rPr>
        <w:t>响应文件接收截止时间：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kern w:val="15"/>
          <w:position w:val="2"/>
          <w:sz w:val="24"/>
        </w:rPr>
        <w:t>1</w:t>
      </w:r>
      <w:r>
        <w:rPr>
          <w:rFonts w:ascii="宋体" w:hAnsi="宋体" w:cs="宋体"/>
          <w:kern w:val="15"/>
          <w:position w:val="2"/>
          <w:sz w:val="24"/>
        </w:rPr>
        <w:t>月</w:t>
      </w:r>
      <w:r>
        <w:rPr>
          <w:rFonts w:ascii="宋体" w:hAnsi="宋体" w:cs="宋体" w:hint="eastAsia"/>
          <w:kern w:val="15"/>
          <w:position w:val="2"/>
          <w:sz w:val="24"/>
        </w:rPr>
        <w:t>26</w:t>
      </w:r>
      <w:r>
        <w:rPr>
          <w:rFonts w:ascii="宋体" w:hAnsi="宋体" w:cs="宋体"/>
          <w:kern w:val="15"/>
          <w:position w:val="2"/>
          <w:sz w:val="24"/>
        </w:rPr>
        <w:t>日</w:t>
      </w:r>
      <w:r>
        <w:rPr>
          <w:rFonts w:ascii="宋体" w:hAnsi="宋体" w:cs="宋体" w:hint="eastAsia"/>
          <w:kern w:val="15"/>
          <w:position w:val="2"/>
          <w:sz w:val="24"/>
        </w:rPr>
        <w:t>15</w:t>
      </w:r>
      <w:r>
        <w:rPr>
          <w:rFonts w:ascii="宋体" w:hAnsi="宋体" w:cs="宋体"/>
          <w:kern w:val="15"/>
          <w:position w:val="2"/>
          <w:sz w:val="24"/>
        </w:rPr>
        <w:t>：</w:t>
      </w:r>
      <w:r>
        <w:rPr>
          <w:rFonts w:ascii="宋体" w:hAnsi="宋体" w:cs="宋体" w:hint="eastAsia"/>
          <w:kern w:val="15"/>
          <w:position w:val="2"/>
          <w:sz w:val="24"/>
        </w:rPr>
        <w:t>0</w:t>
      </w:r>
      <w:r>
        <w:rPr>
          <w:rFonts w:ascii="宋体" w:hAnsi="宋体" w:cs="宋体"/>
          <w:kern w:val="15"/>
          <w:position w:val="2"/>
          <w:sz w:val="24"/>
        </w:rPr>
        <w:t>0</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（三）</w:t>
      </w:r>
      <w:r>
        <w:rPr>
          <w:rFonts w:ascii="宋体" w:hAnsi="宋体" w:cs="宋体"/>
          <w:kern w:val="15"/>
          <w:position w:val="2"/>
          <w:sz w:val="24"/>
        </w:rPr>
        <w:t>投标文件接收地点：</w:t>
      </w:r>
      <w:r>
        <w:rPr>
          <w:rFonts w:ascii="宋体" w:hAnsi="宋体" w:cs="宋体" w:hint="eastAsia"/>
          <w:kern w:val="15"/>
          <w:position w:val="2"/>
          <w:sz w:val="24"/>
        </w:rPr>
        <w:t>盐城幼儿师范高等专科学校南校区</w:t>
      </w:r>
      <w:r>
        <w:rPr>
          <w:rFonts w:ascii="宋体" w:hAnsi="宋体" w:cs="宋体" w:hint="eastAsia"/>
          <w:kern w:val="15"/>
          <w:position w:val="2"/>
          <w:sz w:val="24"/>
        </w:rPr>
        <w:t>(</w:t>
      </w:r>
      <w:r>
        <w:rPr>
          <w:rFonts w:ascii="宋体" w:hAnsi="宋体" w:cs="宋体" w:hint="eastAsia"/>
          <w:kern w:val="15"/>
          <w:position w:val="2"/>
          <w:sz w:val="24"/>
        </w:rPr>
        <w:t>盐城市学海路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w:t>
      </w:r>
      <w:r>
        <w:rPr>
          <w:rFonts w:ascii="宋体" w:hAnsi="宋体" w:cs="宋体" w:hint="eastAsia"/>
          <w:kern w:val="15"/>
          <w:position w:val="2"/>
          <w:sz w:val="24"/>
        </w:rPr>
        <w:t>行政</w:t>
      </w:r>
      <w:proofErr w:type="gramStart"/>
      <w:r>
        <w:rPr>
          <w:rFonts w:ascii="宋体" w:hAnsi="宋体" w:cs="宋体" w:hint="eastAsia"/>
          <w:kern w:val="15"/>
          <w:position w:val="2"/>
          <w:sz w:val="24"/>
        </w:rPr>
        <w:t>信息楼</w:t>
      </w:r>
      <w:proofErr w:type="gramEnd"/>
      <w:r>
        <w:rPr>
          <w:rFonts w:ascii="宋体" w:hAnsi="宋体" w:cs="宋体" w:hint="eastAsia"/>
          <w:kern w:val="15"/>
          <w:position w:val="2"/>
          <w:sz w:val="24"/>
        </w:rPr>
        <w:t>一楼纪委谈话室。</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（四）其他要求：询价供应商授权询价代表必须携带本人有效身份证，否则投标文件不予接收。</w:t>
      </w:r>
    </w:p>
    <w:p w:rsidR="00524E0E" w:rsidRDefault="00D0379D">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、开标有关信息</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开标时间：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kern w:val="15"/>
          <w:position w:val="2"/>
          <w:sz w:val="24"/>
        </w:rPr>
        <w:t>1</w:t>
      </w:r>
      <w:r>
        <w:rPr>
          <w:rFonts w:ascii="宋体" w:hAnsi="宋体" w:cs="宋体"/>
          <w:kern w:val="15"/>
          <w:position w:val="2"/>
          <w:sz w:val="24"/>
        </w:rPr>
        <w:t>月</w:t>
      </w:r>
      <w:r>
        <w:rPr>
          <w:rFonts w:ascii="宋体" w:hAnsi="宋体" w:cs="宋体" w:hint="eastAsia"/>
          <w:kern w:val="15"/>
          <w:position w:val="2"/>
          <w:sz w:val="24"/>
        </w:rPr>
        <w:t>26</w:t>
      </w:r>
      <w:r>
        <w:rPr>
          <w:rFonts w:ascii="宋体" w:hAnsi="宋体" w:cs="宋体"/>
          <w:kern w:val="15"/>
          <w:position w:val="2"/>
          <w:sz w:val="24"/>
        </w:rPr>
        <w:t>日</w:t>
      </w:r>
      <w:r>
        <w:rPr>
          <w:rFonts w:ascii="宋体" w:hAnsi="宋体" w:cs="宋体" w:hint="eastAsia"/>
          <w:kern w:val="15"/>
          <w:position w:val="2"/>
          <w:sz w:val="24"/>
        </w:rPr>
        <w:t>15</w:t>
      </w:r>
      <w:r>
        <w:rPr>
          <w:rFonts w:ascii="宋体" w:hAnsi="宋体" w:cs="宋体"/>
          <w:kern w:val="15"/>
          <w:position w:val="2"/>
          <w:sz w:val="24"/>
        </w:rPr>
        <w:t>：</w:t>
      </w:r>
      <w:r>
        <w:rPr>
          <w:rFonts w:ascii="宋体" w:hAnsi="宋体" w:cs="宋体" w:hint="eastAsia"/>
          <w:kern w:val="15"/>
          <w:position w:val="2"/>
          <w:sz w:val="24"/>
        </w:rPr>
        <w:t>0</w:t>
      </w:r>
      <w:r>
        <w:rPr>
          <w:rFonts w:ascii="宋体" w:hAnsi="宋体" w:cs="宋体"/>
          <w:kern w:val="15"/>
          <w:position w:val="2"/>
          <w:sz w:val="24"/>
        </w:rPr>
        <w:t>0</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w:t>
      </w:r>
      <w:r>
        <w:rPr>
          <w:rFonts w:ascii="宋体" w:hAnsi="宋体" w:cs="宋体"/>
          <w:kern w:val="15"/>
          <w:position w:val="2"/>
          <w:sz w:val="24"/>
        </w:rPr>
        <w:t>开标地点：</w:t>
      </w:r>
      <w:r>
        <w:rPr>
          <w:rFonts w:ascii="宋体" w:hAnsi="宋体" w:cs="宋体" w:hint="eastAsia"/>
          <w:kern w:val="15"/>
          <w:position w:val="2"/>
          <w:sz w:val="24"/>
        </w:rPr>
        <w:t>盐城幼儿师范高等专科学校南校区</w:t>
      </w:r>
      <w:r>
        <w:rPr>
          <w:rFonts w:ascii="宋体" w:hAnsi="宋体" w:cs="宋体" w:hint="eastAsia"/>
          <w:kern w:val="15"/>
          <w:position w:val="2"/>
          <w:sz w:val="24"/>
        </w:rPr>
        <w:t>(</w:t>
      </w:r>
      <w:r>
        <w:rPr>
          <w:rFonts w:ascii="宋体" w:hAnsi="宋体" w:cs="宋体" w:hint="eastAsia"/>
          <w:kern w:val="15"/>
          <w:position w:val="2"/>
          <w:sz w:val="24"/>
        </w:rPr>
        <w:t>盐城市学海路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w:t>
      </w:r>
      <w:r>
        <w:rPr>
          <w:rFonts w:ascii="宋体" w:hAnsi="宋体" w:cs="宋体" w:hint="eastAsia"/>
          <w:kern w:val="15"/>
          <w:position w:val="2"/>
          <w:sz w:val="24"/>
        </w:rPr>
        <w:t>行政</w:t>
      </w:r>
      <w:proofErr w:type="gramStart"/>
      <w:r>
        <w:rPr>
          <w:rFonts w:ascii="宋体" w:hAnsi="宋体" w:cs="宋体" w:hint="eastAsia"/>
          <w:kern w:val="15"/>
          <w:position w:val="2"/>
          <w:sz w:val="24"/>
        </w:rPr>
        <w:t>信息楼</w:t>
      </w:r>
      <w:proofErr w:type="gramEnd"/>
      <w:r>
        <w:rPr>
          <w:rFonts w:ascii="宋体" w:hAnsi="宋体" w:cs="宋体" w:hint="eastAsia"/>
          <w:kern w:val="15"/>
          <w:position w:val="2"/>
          <w:sz w:val="24"/>
        </w:rPr>
        <w:t>一楼纪委谈话室。</w:t>
      </w:r>
    </w:p>
    <w:p w:rsidR="00524E0E" w:rsidRDefault="00D0379D">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（一）询价人联系人：王仁勇</w:t>
      </w:r>
      <w:r>
        <w:rPr>
          <w:rFonts w:ascii="宋体" w:hAnsi="宋体" w:cs="宋体" w:hint="eastAsia"/>
          <w:kern w:val="15"/>
          <w:position w:val="2"/>
          <w:sz w:val="24"/>
        </w:rPr>
        <w:t xml:space="preserve">   </w:t>
      </w:r>
      <w:r>
        <w:rPr>
          <w:rFonts w:ascii="宋体" w:hAnsi="宋体" w:cs="宋体" w:hint="eastAsia"/>
          <w:kern w:val="15"/>
          <w:position w:val="2"/>
          <w:sz w:val="24"/>
        </w:rPr>
        <w:t>，联系电话：</w:t>
      </w:r>
      <w:r>
        <w:rPr>
          <w:rFonts w:ascii="宋体" w:hAnsi="宋体" w:cs="宋体" w:hint="eastAsia"/>
          <w:kern w:val="15"/>
          <w:position w:val="2"/>
          <w:sz w:val="24"/>
        </w:rPr>
        <w:t xml:space="preserve">13382612928  </w:t>
      </w:r>
      <w:r>
        <w:rPr>
          <w:rFonts w:ascii="宋体" w:hAnsi="宋体" w:cs="宋体" w:hint="eastAsia"/>
          <w:kern w:val="15"/>
          <w:position w:val="2"/>
          <w:sz w:val="24"/>
        </w:rPr>
        <w:t>。</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询价人地址：盐城市高职</w:t>
      </w:r>
      <w:proofErr w:type="gramStart"/>
      <w:r>
        <w:rPr>
          <w:rFonts w:ascii="宋体" w:hAnsi="宋体" w:cs="宋体" w:hint="eastAsia"/>
          <w:kern w:val="15"/>
          <w:position w:val="2"/>
          <w:sz w:val="24"/>
        </w:rPr>
        <w:t>园区学</w:t>
      </w:r>
      <w:proofErr w:type="gramEnd"/>
      <w:r>
        <w:rPr>
          <w:rFonts w:ascii="宋体" w:hAnsi="宋体" w:cs="宋体" w:hint="eastAsia"/>
          <w:kern w:val="15"/>
          <w:position w:val="2"/>
          <w:sz w:val="24"/>
        </w:rPr>
        <w:t>海路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 xml:space="preserve"> </w:t>
      </w:r>
      <w:r>
        <w:rPr>
          <w:rFonts w:ascii="宋体" w:hAnsi="宋体" w:cs="宋体" w:hint="eastAsia"/>
          <w:kern w:val="15"/>
          <w:position w:val="2"/>
          <w:sz w:val="24"/>
        </w:rPr>
        <w:t>，邮政编码：</w:t>
      </w:r>
      <w:r>
        <w:rPr>
          <w:rFonts w:ascii="宋体" w:hAnsi="宋体" w:cs="宋体" w:hint="eastAsia"/>
          <w:kern w:val="15"/>
          <w:position w:val="2"/>
          <w:sz w:val="24"/>
        </w:rPr>
        <w:t>224005</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（二）询价技术服务单位：江苏大洲工程项目管理有限公司。</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技术咨询人：</w:t>
      </w:r>
      <w:proofErr w:type="gramStart"/>
      <w:r>
        <w:rPr>
          <w:rFonts w:ascii="宋体" w:hAnsi="宋体" w:cs="宋体" w:hint="eastAsia"/>
          <w:kern w:val="15"/>
          <w:position w:val="2"/>
          <w:sz w:val="24"/>
        </w:rPr>
        <w:t>曹致明</w:t>
      </w:r>
      <w:proofErr w:type="gramEnd"/>
      <w:r>
        <w:rPr>
          <w:rFonts w:ascii="宋体" w:hAnsi="宋体" w:cs="宋体" w:hint="eastAsia"/>
          <w:kern w:val="15"/>
          <w:position w:val="2"/>
          <w:sz w:val="24"/>
        </w:rPr>
        <w:t>，联系电话：</w:t>
      </w:r>
      <w:r>
        <w:rPr>
          <w:rFonts w:ascii="宋体" w:hAnsi="宋体" w:cs="宋体" w:hint="eastAsia"/>
          <w:kern w:val="15"/>
          <w:position w:val="2"/>
          <w:sz w:val="24"/>
        </w:rPr>
        <w:t>13770068551</w:t>
      </w:r>
      <w:r>
        <w:rPr>
          <w:rFonts w:ascii="宋体" w:hAnsi="宋体" w:cs="宋体" w:hint="eastAsia"/>
          <w:kern w:val="15"/>
          <w:position w:val="2"/>
          <w:sz w:val="24"/>
        </w:rPr>
        <w:t>。</w:t>
      </w:r>
    </w:p>
    <w:p w:rsidR="00524E0E" w:rsidRDefault="00D0379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lastRenderedPageBreak/>
        <w:t>（三）</w:t>
      </w:r>
      <w:r>
        <w:rPr>
          <w:rFonts w:ascii="宋体" w:hAnsi="宋体" w:cs="宋体"/>
          <w:kern w:val="15"/>
          <w:position w:val="2"/>
          <w:sz w:val="24"/>
        </w:rPr>
        <w:t>对项目需求部分的询问、质疑请与采购人联系</w:t>
      </w:r>
      <w:r>
        <w:rPr>
          <w:rFonts w:ascii="宋体" w:hAnsi="宋体" w:cs="宋体" w:hint="eastAsia"/>
          <w:kern w:val="15"/>
          <w:position w:val="2"/>
          <w:sz w:val="24"/>
        </w:rPr>
        <w:t>、答复；其他部分的询问、质疑请与询价技术服务单位联系、答复</w:t>
      </w:r>
      <w:r>
        <w:rPr>
          <w:rFonts w:ascii="宋体" w:hAnsi="宋体" w:cs="宋体"/>
          <w:kern w:val="15"/>
          <w:position w:val="2"/>
          <w:sz w:val="24"/>
        </w:rPr>
        <w:t>。</w:t>
      </w:r>
    </w:p>
    <w:p w:rsidR="00524E0E" w:rsidRDefault="00D0379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524E0E" w:rsidRDefault="00D0379D">
      <w:pPr>
        <w:snapToGrid w:val="0"/>
        <w:spacing w:line="480" w:lineRule="exact"/>
        <w:ind w:firstLine="600"/>
        <w:rPr>
          <w:rFonts w:hAnsi="宋体"/>
          <w:sz w:val="24"/>
          <w:szCs w:val="24"/>
        </w:rPr>
      </w:pPr>
      <w:r>
        <w:rPr>
          <w:rFonts w:ascii="宋体" w:eastAsia="Times New Roman"/>
          <w:sz w:val="24"/>
          <w:szCs w:val="24"/>
        </w:rPr>
        <w:t>正本份数：</w:t>
      </w:r>
      <w:r>
        <w:rPr>
          <w:rFonts w:ascii="宋体" w:hAnsi="宋体"/>
          <w:sz w:val="24"/>
          <w:szCs w:val="24"/>
        </w:rPr>
        <w:t>1</w:t>
      </w:r>
      <w:r>
        <w:rPr>
          <w:rFonts w:ascii="宋体" w:eastAsia="Times New Roman"/>
          <w:sz w:val="24"/>
          <w:szCs w:val="24"/>
        </w:rPr>
        <w:t>份</w:t>
      </w:r>
      <w:r>
        <w:rPr>
          <w:rFonts w:ascii="宋体" w:hAnsi="宋体"/>
          <w:sz w:val="24"/>
          <w:szCs w:val="24"/>
        </w:rPr>
        <w:t xml:space="preserve">   </w:t>
      </w:r>
      <w:r>
        <w:rPr>
          <w:rFonts w:ascii="宋体" w:eastAsia="Times New Roman"/>
          <w:sz w:val="24"/>
          <w:szCs w:val="24"/>
        </w:rPr>
        <w:t>副本份数：</w:t>
      </w:r>
      <w:r>
        <w:rPr>
          <w:rFonts w:ascii="宋体" w:hAnsi="宋体"/>
          <w:sz w:val="24"/>
          <w:szCs w:val="24"/>
          <w:u w:val="single"/>
        </w:rPr>
        <w:t>2</w:t>
      </w:r>
      <w:r>
        <w:rPr>
          <w:rFonts w:ascii="宋体" w:eastAsia="Times New Roman"/>
          <w:sz w:val="24"/>
          <w:szCs w:val="24"/>
        </w:rPr>
        <w:t>份</w:t>
      </w:r>
      <w:r>
        <w:rPr>
          <w:rFonts w:ascii="宋体" w:hint="eastAsia"/>
          <w:sz w:val="24"/>
          <w:szCs w:val="24"/>
        </w:rPr>
        <w:t xml:space="preserve">    </w:t>
      </w:r>
    </w:p>
    <w:p w:rsidR="00524E0E" w:rsidRDefault="00D0379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524E0E" w:rsidRDefault="00D0379D">
      <w:pPr>
        <w:spacing w:line="480" w:lineRule="exact"/>
        <w:ind w:firstLineChars="250" w:firstLine="600"/>
        <w:rPr>
          <w:rFonts w:ascii="宋体" w:hAnsi="宋体" w:cs="宋体"/>
          <w:kern w:val="15"/>
          <w:position w:val="2"/>
          <w:sz w:val="24"/>
        </w:rPr>
      </w:pPr>
      <w:r>
        <w:rPr>
          <w:rFonts w:ascii="宋体" w:hAnsi="宋体" w:cs="宋体" w:hint="eastAsia"/>
          <w:kern w:val="15"/>
          <w:position w:val="2"/>
          <w:sz w:val="24"/>
        </w:rPr>
        <w:t>（一）本次询价保证金金额为人民币</w:t>
      </w:r>
      <w:r>
        <w:rPr>
          <w:rFonts w:ascii="宋体" w:hAnsi="宋体" w:cs="宋体" w:hint="eastAsia"/>
          <w:kern w:val="15"/>
          <w:position w:val="2"/>
          <w:sz w:val="24"/>
          <w:u w:val="single"/>
        </w:rPr>
        <w:t>贰仟元整</w:t>
      </w:r>
      <w:r>
        <w:rPr>
          <w:rFonts w:ascii="宋体" w:hAnsi="宋体" w:cs="宋体" w:hint="eastAsia"/>
          <w:kern w:val="15"/>
          <w:position w:val="2"/>
          <w:sz w:val="24"/>
        </w:rPr>
        <w:t>。</w:t>
      </w:r>
    </w:p>
    <w:p w:rsidR="00524E0E" w:rsidRDefault="00D0379D">
      <w:pPr>
        <w:spacing w:line="480" w:lineRule="exact"/>
        <w:ind w:firstLineChars="250" w:firstLine="600"/>
        <w:rPr>
          <w:rFonts w:ascii="宋体" w:hAnsi="宋体" w:cs="宋体"/>
          <w:kern w:val="15"/>
          <w:position w:val="2"/>
          <w:sz w:val="24"/>
        </w:rPr>
      </w:pPr>
      <w:r>
        <w:rPr>
          <w:rFonts w:ascii="宋体" w:hAnsi="宋体" w:cs="宋体" w:hint="eastAsia"/>
          <w:kern w:val="15"/>
          <w:position w:val="2"/>
          <w:sz w:val="24"/>
        </w:rPr>
        <w:t>（二）询价保证金必须在询价响应文件提交截止期前与询价响应文件一起送达询价响应文件接收地点（不要密封在响应文件中）。</w:t>
      </w:r>
    </w:p>
    <w:p w:rsidR="00524E0E" w:rsidRDefault="00D0379D">
      <w:pPr>
        <w:spacing w:line="480" w:lineRule="exact"/>
        <w:ind w:firstLineChars="250" w:firstLine="600"/>
        <w:rPr>
          <w:rFonts w:ascii="宋体" w:hAnsi="宋体" w:cs="宋体"/>
          <w:kern w:val="15"/>
          <w:position w:val="2"/>
          <w:sz w:val="24"/>
        </w:rPr>
      </w:pPr>
      <w:r>
        <w:rPr>
          <w:rFonts w:ascii="宋体" w:hAnsi="宋体" w:cs="宋体" w:hint="eastAsia"/>
          <w:kern w:val="15"/>
          <w:position w:val="2"/>
          <w:sz w:val="24"/>
        </w:rPr>
        <w:t>（三）询价保证金必须为现金，不密封，询价供应商代表现场注明询价保证金金额并签字。</w:t>
      </w:r>
    </w:p>
    <w:p w:rsidR="00524E0E" w:rsidRDefault="00D0379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（四）对于未按要求提交询价保证金的询价，将被视为非响应性询价而予以拒绝。</w:t>
      </w:r>
    </w:p>
    <w:p w:rsidR="00524E0E" w:rsidRDefault="00D0379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（五）未中标的询价供应商的询价保证金在开标结束后当场退还。</w:t>
      </w:r>
    </w:p>
    <w:p w:rsidR="00524E0E" w:rsidRDefault="00D0379D">
      <w:pPr>
        <w:ind w:firstLine="480"/>
        <w:jc w:val="right"/>
        <w:rPr>
          <w:rFonts w:ascii="宋体"/>
          <w:sz w:val="24"/>
          <w:szCs w:val="24"/>
        </w:rPr>
      </w:pPr>
      <w:r>
        <w:rPr>
          <w:rFonts w:ascii="宋体" w:hAnsi="宋体"/>
          <w:sz w:val="24"/>
          <w:szCs w:val="24"/>
        </w:rPr>
        <w:t xml:space="preserve">                                                                                  </w:t>
      </w:r>
    </w:p>
    <w:p w:rsidR="00524E0E" w:rsidRDefault="00524E0E">
      <w:pPr>
        <w:ind w:firstLine="480"/>
        <w:jc w:val="right"/>
        <w:rPr>
          <w:rFonts w:ascii="宋体"/>
          <w:sz w:val="24"/>
          <w:szCs w:val="24"/>
        </w:rPr>
      </w:pPr>
    </w:p>
    <w:p w:rsidR="00524E0E" w:rsidRDefault="00524E0E">
      <w:pPr>
        <w:ind w:firstLine="480"/>
        <w:jc w:val="right"/>
        <w:rPr>
          <w:rFonts w:ascii="宋体"/>
          <w:sz w:val="24"/>
          <w:szCs w:val="24"/>
        </w:rPr>
      </w:pPr>
    </w:p>
    <w:p w:rsidR="00524E0E" w:rsidRDefault="00524E0E">
      <w:pPr>
        <w:ind w:firstLine="480"/>
        <w:jc w:val="right"/>
        <w:rPr>
          <w:rFonts w:ascii="宋体"/>
          <w:sz w:val="24"/>
          <w:szCs w:val="24"/>
        </w:rPr>
      </w:pPr>
    </w:p>
    <w:p w:rsidR="00524E0E" w:rsidRDefault="00D0379D">
      <w:pPr>
        <w:spacing w:line="360" w:lineRule="auto"/>
        <w:ind w:leftChars="1850" w:left="4485" w:hangingChars="250" w:hanging="600"/>
        <w:outlineLvl w:val="2"/>
        <w:rPr>
          <w:rFonts w:ascii="宋体" w:hAnsi="宋体"/>
          <w:sz w:val="24"/>
          <w:szCs w:val="24"/>
        </w:rPr>
      </w:pPr>
      <w:r>
        <w:rPr>
          <w:rFonts w:ascii="宋体" w:hAnsi="宋体"/>
          <w:sz w:val="24"/>
          <w:szCs w:val="24"/>
        </w:rPr>
        <w:t xml:space="preserve">                                    </w:t>
      </w:r>
    </w:p>
    <w:p w:rsidR="00524E0E" w:rsidRDefault="00D0379D">
      <w:pPr>
        <w:spacing w:line="360" w:lineRule="auto"/>
        <w:ind w:leftChars="2100" w:left="4410"/>
        <w:outlineLvl w:val="2"/>
        <w:rPr>
          <w:rFonts w:ascii="宋体" w:hAnsi="宋体" w:cs="宋体"/>
          <w:b/>
          <w:sz w:val="24"/>
        </w:rPr>
      </w:pPr>
      <w:r>
        <w:rPr>
          <w:rFonts w:ascii="宋体" w:hAnsi="宋体" w:cs="宋体" w:hint="eastAsia"/>
          <w:b/>
          <w:sz w:val="24"/>
        </w:rPr>
        <w:t>盐城幼儿师范高等专科学校</w:t>
      </w:r>
      <w:r>
        <w:rPr>
          <w:rFonts w:ascii="宋体" w:hAnsi="宋体" w:cs="宋体" w:hint="eastAsia"/>
          <w:b/>
          <w:sz w:val="24"/>
        </w:rPr>
        <w:t xml:space="preserve">    </w:t>
      </w:r>
    </w:p>
    <w:p w:rsidR="00524E0E" w:rsidRDefault="00D0379D">
      <w:pPr>
        <w:spacing w:line="360" w:lineRule="auto"/>
        <w:ind w:firstLineChars="2016" w:firstLine="4857"/>
        <w:outlineLvl w:val="2"/>
        <w:rPr>
          <w:rFonts w:ascii="宋体" w:hAnsi="宋体"/>
          <w:b/>
          <w:sz w:val="28"/>
          <w:szCs w:val="28"/>
        </w:rPr>
      </w:pPr>
      <w:r>
        <w:rPr>
          <w:rFonts w:ascii="宋体" w:hAnsi="宋体" w:cs="宋体" w:hint="eastAsia"/>
          <w:b/>
          <w:sz w:val="24"/>
        </w:rPr>
        <w:t>2019</w:t>
      </w:r>
      <w:r>
        <w:rPr>
          <w:rFonts w:ascii="宋体" w:hAnsi="宋体" w:cs="宋体" w:hint="eastAsia"/>
          <w:b/>
          <w:sz w:val="24"/>
        </w:rPr>
        <w:t>年</w:t>
      </w:r>
      <w:r>
        <w:rPr>
          <w:rFonts w:ascii="宋体" w:hAnsi="宋体" w:cs="宋体" w:hint="eastAsia"/>
          <w:b/>
          <w:sz w:val="24"/>
        </w:rPr>
        <w:t>1</w:t>
      </w:r>
      <w:r>
        <w:rPr>
          <w:rFonts w:ascii="宋体" w:hAnsi="宋体" w:cs="宋体" w:hint="eastAsia"/>
          <w:b/>
          <w:sz w:val="24"/>
        </w:rPr>
        <w:t>月</w:t>
      </w:r>
      <w:r>
        <w:rPr>
          <w:rFonts w:ascii="宋体" w:hAnsi="宋体" w:cs="宋体" w:hint="eastAsia"/>
          <w:b/>
          <w:sz w:val="24"/>
        </w:rPr>
        <w:t>18</w:t>
      </w:r>
      <w:r>
        <w:rPr>
          <w:rFonts w:ascii="宋体" w:hAnsi="宋体" w:cs="宋体" w:hint="eastAsia"/>
          <w:b/>
          <w:sz w:val="24"/>
        </w:rPr>
        <w:t>日</w:t>
      </w:r>
    </w:p>
    <w:p w:rsidR="00524E0E" w:rsidRDefault="00524E0E">
      <w:pPr>
        <w:ind w:firstLine="480"/>
        <w:jc w:val="center"/>
        <w:rPr>
          <w:rFonts w:ascii="宋体"/>
          <w:b/>
          <w:sz w:val="24"/>
          <w:szCs w:val="24"/>
        </w:rPr>
      </w:pPr>
    </w:p>
    <w:p w:rsidR="00524E0E" w:rsidRDefault="00524E0E">
      <w:pPr>
        <w:pStyle w:val="2"/>
        <w:spacing w:before="260" w:after="260" w:line="360" w:lineRule="auto"/>
        <w:jc w:val="both"/>
        <w:rPr>
          <w:rFonts w:ascii="宋体" w:eastAsia="Times New Roman" w:hAnsi="Times New Roman"/>
          <w:sz w:val="24"/>
          <w:szCs w:val="24"/>
        </w:rPr>
      </w:pPr>
      <w:bookmarkStart w:id="6" w:name="_Toc120614211"/>
      <w:bookmarkEnd w:id="1"/>
      <w:bookmarkEnd w:id="2"/>
      <w:bookmarkEnd w:id="3"/>
      <w:bookmarkEnd w:id="4"/>
      <w:bookmarkEnd w:id="5"/>
      <w:bookmarkEnd w:id="6"/>
    </w:p>
    <w:p w:rsidR="00524E0E" w:rsidRDefault="00524E0E">
      <w:pPr>
        <w:pStyle w:val="1"/>
        <w:spacing w:line="480" w:lineRule="exact"/>
        <w:rPr>
          <w:rFonts w:ascii="宋体" w:eastAsia="宋体" w:hAnsi="宋体"/>
          <w:b/>
          <w:sz w:val="32"/>
          <w:szCs w:val="32"/>
        </w:rPr>
      </w:pPr>
    </w:p>
    <w:p w:rsidR="00524E0E" w:rsidRDefault="00524E0E">
      <w:pPr>
        <w:pStyle w:val="1"/>
        <w:spacing w:line="480" w:lineRule="exact"/>
        <w:rPr>
          <w:rFonts w:ascii="宋体" w:eastAsia="宋体" w:hAnsi="宋体"/>
          <w:b/>
          <w:sz w:val="32"/>
          <w:szCs w:val="32"/>
        </w:rPr>
      </w:pPr>
    </w:p>
    <w:p w:rsidR="00524E0E" w:rsidRDefault="00524E0E">
      <w:pPr>
        <w:pStyle w:val="1"/>
        <w:spacing w:line="480" w:lineRule="exact"/>
        <w:rPr>
          <w:rFonts w:ascii="宋体" w:eastAsia="宋体" w:hAnsi="宋体"/>
          <w:b/>
          <w:sz w:val="32"/>
          <w:szCs w:val="32"/>
        </w:rPr>
      </w:pPr>
    </w:p>
    <w:p w:rsidR="00524E0E" w:rsidRDefault="00524E0E">
      <w:pPr>
        <w:pStyle w:val="1"/>
        <w:spacing w:line="480" w:lineRule="exact"/>
        <w:rPr>
          <w:rFonts w:ascii="宋体" w:eastAsia="宋体" w:hAnsi="宋体"/>
          <w:b/>
          <w:sz w:val="32"/>
          <w:szCs w:val="32"/>
        </w:rPr>
      </w:pPr>
    </w:p>
    <w:p w:rsidR="00524E0E" w:rsidRDefault="00524E0E">
      <w:pPr>
        <w:pStyle w:val="1"/>
        <w:spacing w:line="480" w:lineRule="exact"/>
        <w:rPr>
          <w:rFonts w:ascii="宋体" w:eastAsia="宋体" w:hAnsi="宋体"/>
          <w:b/>
          <w:sz w:val="32"/>
          <w:szCs w:val="32"/>
        </w:rPr>
      </w:pPr>
    </w:p>
    <w:p w:rsidR="00524E0E" w:rsidRDefault="00524E0E">
      <w:pPr>
        <w:pStyle w:val="1"/>
        <w:spacing w:line="480" w:lineRule="exact"/>
        <w:rPr>
          <w:rFonts w:ascii="宋体" w:eastAsia="宋体" w:hAnsi="宋体"/>
          <w:b/>
          <w:sz w:val="32"/>
          <w:szCs w:val="32"/>
        </w:rPr>
      </w:pPr>
    </w:p>
    <w:p w:rsidR="00524E0E" w:rsidRDefault="00524E0E"/>
    <w:p w:rsidR="00524E0E" w:rsidRDefault="00D0379D">
      <w:pPr>
        <w:pStyle w:val="1"/>
        <w:spacing w:line="480" w:lineRule="exact"/>
        <w:rPr>
          <w:rFonts w:ascii="宋体" w:eastAsia="Times New Roman"/>
          <w:sz w:val="24"/>
          <w:szCs w:val="24"/>
        </w:rPr>
      </w:pPr>
      <w:r>
        <w:rPr>
          <w:rFonts w:ascii="宋体" w:eastAsia="宋体" w:hAnsi="宋体"/>
          <w:b/>
          <w:sz w:val="32"/>
          <w:szCs w:val="32"/>
        </w:rPr>
        <w:lastRenderedPageBreak/>
        <w:t>第二章</w:t>
      </w:r>
      <w:r>
        <w:rPr>
          <w:rFonts w:ascii="宋体" w:eastAsia="宋体" w:hAnsi="宋体"/>
          <w:b/>
          <w:sz w:val="32"/>
          <w:szCs w:val="32"/>
        </w:rPr>
        <w:t xml:space="preserve">  </w:t>
      </w:r>
      <w:r>
        <w:rPr>
          <w:rFonts w:ascii="宋体" w:eastAsia="宋体" w:hAnsi="宋体" w:hint="eastAsia"/>
          <w:b/>
          <w:sz w:val="32"/>
          <w:szCs w:val="32"/>
        </w:rPr>
        <w:t>询价采购</w:t>
      </w:r>
      <w:r>
        <w:rPr>
          <w:rFonts w:ascii="宋体" w:eastAsia="宋体" w:hAnsi="宋体"/>
          <w:b/>
          <w:sz w:val="32"/>
          <w:szCs w:val="32"/>
        </w:rPr>
        <w:t>须知</w:t>
      </w:r>
    </w:p>
    <w:p w:rsidR="00524E0E" w:rsidRDefault="00D0379D">
      <w:pPr>
        <w:spacing w:line="480" w:lineRule="exact"/>
        <w:jc w:val="center"/>
        <w:outlineLvl w:val="0"/>
        <w:rPr>
          <w:rFonts w:ascii="宋体"/>
          <w:sz w:val="24"/>
          <w:szCs w:val="24"/>
        </w:rPr>
      </w:pPr>
      <w:r>
        <w:rPr>
          <w:rFonts w:ascii="宋体" w:eastAsia="Times New Roman"/>
          <w:sz w:val="24"/>
          <w:szCs w:val="24"/>
        </w:rPr>
        <w:t>（参加</w:t>
      </w:r>
      <w:r>
        <w:rPr>
          <w:rFonts w:ascii="宋体" w:hint="eastAsia"/>
          <w:sz w:val="24"/>
          <w:szCs w:val="24"/>
        </w:rPr>
        <w:t>询价</w:t>
      </w:r>
      <w:r>
        <w:rPr>
          <w:rFonts w:ascii="宋体" w:eastAsia="Times New Roman"/>
          <w:sz w:val="24"/>
          <w:szCs w:val="24"/>
        </w:rPr>
        <w:t>的供应</w:t>
      </w:r>
      <w:proofErr w:type="gramStart"/>
      <w:r>
        <w:rPr>
          <w:rFonts w:ascii="宋体" w:eastAsia="Times New Roman"/>
          <w:sz w:val="24"/>
          <w:szCs w:val="24"/>
        </w:rPr>
        <w:t>商以下</w:t>
      </w:r>
      <w:proofErr w:type="gramEnd"/>
      <w:r>
        <w:rPr>
          <w:rFonts w:ascii="宋体" w:eastAsia="Times New Roman"/>
          <w:sz w:val="24"/>
          <w:szCs w:val="24"/>
        </w:rPr>
        <w:t>简称</w:t>
      </w:r>
      <w:r>
        <w:rPr>
          <w:rFonts w:ascii="宋体" w:eastAsia="Times New Roman"/>
          <w:sz w:val="24"/>
          <w:szCs w:val="24"/>
        </w:rPr>
        <w:t>“</w:t>
      </w:r>
      <w:r>
        <w:rPr>
          <w:rFonts w:ascii="宋体" w:eastAsia="Times New Roman"/>
          <w:sz w:val="24"/>
          <w:szCs w:val="24"/>
        </w:rPr>
        <w:t>询价供应商</w:t>
      </w:r>
      <w:r>
        <w:rPr>
          <w:rFonts w:ascii="宋体" w:eastAsia="Times New Roman"/>
          <w:sz w:val="24"/>
          <w:szCs w:val="24"/>
        </w:rPr>
        <w:t>”</w:t>
      </w:r>
      <w:r>
        <w:rPr>
          <w:rFonts w:ascii="宋体" w:eastAsia="Times New Roman"/>
          <w:sz w:val="24"/>
          <w:szCs w:val="24"/>
        </w:rPr>
        <w:t>）</w:t>
      </w:r>
    </w:p>
    <w:p w:rsidR="00524E0E" w:rsidRDefault="00D0379D">
      <w:pPr>
        <w:spacing w:line="480" w:lineRule="exact"/>
        <w:ind w:firstLine="321"/>
        <w:outlineLvl w:val="2"/>
        <w:rPr>
          <w:b/>
          <w:sz w:val="32"/>
          <w:szCs w:val="32"/>
        </w:rPr>
      </w:pPr>
      <w:bookmarkStart w:id="7" w:name="_Toc16938519"/>
      <w:bookmarkStart w:id="8" w:name="_Toc20823275"/>
      <w:bookmarkStart w:id="9" w:name="_Toc513029203"/>
      <w:bookmarkStart w:id="10" w:name="_Toc120614214"/>
      <w:r>
        <w:rPr>
          <w:rFonts w:eastAsia="Times New Roman"/>
          <w:b/>
          <w:sz w:val="32"/>
          <w:szCs w:val="32"/>
        </w:rPr>
        <w:t>一、总则</w:t>
      </w:r>
      <w:bookmarkEnd w:id="7"/>
      <w:bookmarkEnd w:id="8"/>
      <w:bookmarkEnd w:id="9"/>
      <w:bookmarkEnd w:id="10"/>
    </w:p>
    <w:p w:rsidR="00524E0E" w:rsidRDefault="00D0379D">
      <w:pPr>
        <w:spacing w:line="480" w:lineRule="exact"/>
        <w:ind w:firstLine="420"/>
        <w:outlineLvl w:val="3"/>
        <w:rPr>
          <w:rFonts w:ascii="Arial" w:eastAsia="黑体" w:hAnsi="黑体"/>
          <w:sz w:val="28"/>
          <w:szCs w:val="28"/>
        </w:rPr>
      </w:pPr>
      <w:bookmarkStart w:id="11" w:name="_Hlt16619475"/>
      <w:bookmarkStart w:id="12" w:name="_Toc16938520"/>
      <w:bookmarkStart w:id="13" w:name="_Toc20823276"/>
      <w:bookmarkStart w:id="14" w:name="_Toc513029204"/>
      <w:bookmarkEnd w:id="11"/>
      <w:r>
        <w:rPr>
          <w:rFonts w:ascii="Arial" w:eastAsia="黑体" w:hAnsi="黑体" w:hint="eastAsia"/>
          <w:sz w:val="28"/>
          <w:szCs w:val="28"/>
        </w:rPr>
        <w:t>（一）</w:t>
      </w:r>
      <w:r>
        <w:rPr>
          <w:rFonts w:ascii="Arial" w:eastAsia="黑体" w:hAnsi="黑体"/>
          <w:sz w:val="28"/>
          <w:szCs w:val="28"/>
        </w:rPr>
        <w:t>、</w:t>
      </w:r>
      <w:bookmarkEnd w:id="12"/>
      <w:bookmarkEnd w:id="13"/>
      <w:bookmarkEnd w:id="14"/>
      <w:r>
        <w:rPr>
          <w:rFonts w:ascii="Arial" w:eastAsia="黑体" w:hAnsi="黑体"/>
          <w:sz w:val="28"/>
          <w:szCs w:val="28"/>
        </w:rPr>
        <w:t>适用范围</w:t>
      </w:r>
    </w:p>
    <w:p w:rsidR="00524E0E" w:rsidRDefault="00D0379D">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w:t>
      </w:r>
      <w:r>
        <w:rPr>
          <w:rFonts w:ascii="宋体" w:hAnsi="宋体" w:cs="宋体" w:hint="eastAsia"/>
          <w:color w:val="auto"/>
          <w:kern w:val="15"/>
          <w:position w:val="2"/>
        </w:rPr>
        <w:t>次询价采购</w:t>
      </w:r>
      <w:r>
        <w:rPr>
          <w:rFonts w:ascii="宋体" w:hAnsi="宋体" w:cs="宋体"/>
          <w:color w:val="auto"/>
          <w:kern w:val="15"/>
          <w:position w:val="2"/>
        </w:rPr>
        <w:t>文件（以下简称</w:t>
      </w:r>
      <w:r>
        <w:rPr>
          <w:rFonts w:ascii="宋体" w:hAnsi="宋体" w:cs="宋体" w:hint="eastAsia"/>
          <w:color w:val="auto"/>
          <w:kern w:val="15"/>
          <w:position w:val="2"/>
        </w:rPr>
        <w:t>采购</w:t>
      </w:r>
      <w:r>
        <w:rPr>
          <w:rFonts w:ascii="宋体" w:hAnsi="宋体" w:cs="宋体"/>
          <w:color w:val="auto"/>
          <w:kern w:val="15"/>
          <w:position w:val="2"/>
        </w:rPr>
        <w:t>文件）仅适用此项目。</w:t>
      </w:r>
    </w:p>
    <w:p w:rsidR="00524E0E" w:rsidRDefault="00D0379D">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524E0E" w:rsidRDefault="00D0379D">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本次采购采取</w:t>
      </w:r>
      <w:r>
        <w:rPr>
          <w:rFonts w:ascii="宋体" w:hAnsi="宋体" w:cs="宋体" w:hint="eastAsia"/>
          <w:color w:val="auto"/>
          <w:kern w:val="15"/>
          <w:position w:val="2"/>
        </w:rPr>
        <w:t>询价采购</w:t>
      </w:r>
      <w:r>
        <w:rPr>
          <w:rFonts w:ascii="宋体" w:hAnsi="宋体" w:cs="宋体"/>
          <w:color w:val="auto"/>
          <w:kern w:val="15"/>
          <w:position w:val="2"/>
        </w:rPr>
        <w:t>的方式。</w:t>
      </w:r>
    </w:p>
    <w:p w:rsidR="00524E0E" w:rsidRDefault="00D0379D">
      <w:pPr>
        <w:spacing w:line="480" w:lineRule="exact"/>
        <w:ind w:firstLine="420"/>
        <w:outlineLvl w:val="3"/>
        <w:rPr>
          <w:rFonts w:ascii="Arial" w:eastAsia="黑体" w:hAnsi="黑体"/>
          <w:sz w:val="28"/>
          <w:szCs w:val="28"/>
        </w:rPr>
      </w:pPr>
      <w:bookmarkStart w:id="15" w:name="_Toc20823277"/>
      <w:bookmarkStart w:id="16" w:name="_Toc16938521"/>
      <w:bookmarkStart w:id="17" w:name="_Toc513029205"/>
      <w:r>
        <w:rPr>
          <w:rFonts w:ascii="Arial" w:eastAsia="黑体" w:hAnsi="黑体" w:hint="eastAsia"/>
          <w:sz w:val="28"/>
          <w:szCs w:val="28"/>
        </w:rPr>
        <w:t>（三）</w:t>
      </w:r>
      <w:r>
        <w:rPr>
          <w:rFonts w:ascii="Arial" w:eastAsia="黑体" w:hAnsi="黑体"/>
          <w:sz w:val="28"/>
          <w:szCs w:val="28"/>
        </w:rPr>
        <w:t>、合格的</w:t>
      </w:r>
      <w:bookmarkEnd w:id="15"/>
      <w:bookmarkEnd w:id="16"/>
      <w:bookmarkEnd w:id="17"/>
      <w:r>
        <w:rPr>
          <w:rFonts w:ascii="Arial" w:eastAsia="黑体" w:hAnsi="黑体"/>
          <w:sz w:val="28"/>
          <w:szCs w:val="28"/>
        </w:rPr>
        <w:t>询价供应商</w:t>
      </w:r>
    </w:p>
    <w:p w:rsidR="00524E0E" w:rsidRDefault="00D0379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w:t>
      </w:r>
      <w:r>
        <w:rPr>
          <w:rFonts w:ascii="宋体" w:hAnsi="宋体" w:cs="宋体"/>
          <w:color w:val="auto"/>
          <w:kern w:val="15"/>
          <w:position w:val="2"/>
        </w:rPr>
        <w:t>“</w:t>
      </w:r>
      <w:r>
        <w:rPr>
          <w:rFonts w:ascii="宋体" w:hAnsi="宋体" w:cs="宋体" w:hint="eastAsia"/>
          <w:color w:val="auto"/>
          <w:kern w:val="15"/>
          <w:position w:val="2"/>
        </w:rPr>
        <w:t>询价</w:t>
      </w:r>
      <w:r>
        <w:rPr>
          <w:rFonts w:ascii="宋体" w:hAnsi="宋体" w:cs="宋体"/>
          <w:color w:val="auto"/>
          <w:kern w:val="15"/>
          <w:position w:val="2"/>
        </w:rPr>
        <w:t>采购公告</w:t>
      </w:r>
      <w:r>
        <w:rPr>
          <w:rFonts w:ascii="宋体" w:hAnsi="宋体" w:cs="宋体"/>
          <w:color w:val="auto"/>
          <w:kern w:val="15"/>
          <w:position w:val="2"/>
        </w:rPr>
        <w:t>”</w:t>
      </w:r>
      <w:r>
        <w:rPr>
          <w:rFonts w:ascii="宋体" w:hAnsi="宋体" w:cs="宋体"/>
          <w:color w:val="auto"/>
          <w:kern w:val="15"/>
          <w:position w:val="2"/>
        </w:rPr>
        <w:t>中合格询价供应商资格要求的规定。</w:t>
      </w:r>
    </w:p>
    <w:p w:rsidR="00524E0E" w:rsidRDefault="00D0379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2</w:t>
      </w:r>
      <w:r>
        <w:rPr>
          <w:rFonts w:ascii="宋体" w:hAnsi="宋体" w:cs="宋体" w:hint="eastAsia"/>
          <w:color w:val="auto"/>
          <w:kern w:val="15"/>
          <w:position w:val="2"/>
        </w:rPr>
        <w:t>、</w:t>
      </w:r>
      <w:r>
        <w:rPr>
          <w:rFonts w:ascii="宋体" w:hAnsi="宋体" w:cs="宋体"/>
          <w:color w:val="auto"/>
          <w:kern w:val="15"/>
          <w:position w:val="2"/>
        </w:rPr>
        <w:t xml:space="preserve"> </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文件实质性要求和条件的规定。</w:t>
      </w:r>
    </w:p>
    <w:p w:rsidR="00524E0E" w:rsidRDefault="00D0379D">
      <w:pPr>
        <w:spacing w:line="480" w:lineRule="exact"/>
        <w:ind w:firstLine="420"/>
        <w:outlineLvl w:val="3"/>
        <w:rPr>
          <w:rFonts w:ascii="Arial" w:eastAsia="黑体" w:hAnsi="黑体"/>
          <w:sz w:val="28"/>
          <w:szCs w:val="28"/>
        </w:rPr>
      </w:pPr>
      <w:bookmarkStart w:id="18" w:name="_Toc462564067"/>
      <w:bookmarkStart w:id="19" w:name="_Toc513029207"/>
      <w:bookmarkStart w:id="20" w:name="_Toc20823279"/>
      <w:bookmarkStart w:id="21"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8"/>
      <w:bookmarkEnd w:id="19"/>
      <w:bookmarkEnd w:id="20"/>
      <w:bookmarkEnd w:id="21"/>
    </w:p>
    <w:p w:rsidR="00524E0E" w:rsidRDefault="00D0379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 xml:space="preserve"> </w:t>
      </w:r>
      <w:r>
        <w:rPr>
          <w:rFonts w:ascii="宋体" w:hAnsi="宋体" w:cs="宋体"/>
          <w:color w:val="auto"/>
          <w:kern w:val="15"/>
          <w:position w:val="2"/>
        </w:rPr>
        <w:t>参加询价供应商应自行承担所有与参加</w:t>
      </w:r>
      <w:r>
        <w:rPr>
          <w:rFonts w:ascii="宋体" w:hAnsi="宋体" w:cs="宋体" w:hint="eastAsia"/>
          <w:color w:val="auto"/>
          <w:kern w:val="15"/>
          <w:position w:val="2"/>
        </w:rPr>
        <w:t>询价</w:t>
      </w:r>
      <w:r>
        <w:rPr>
          <w:rFonts w:ascii="宋体" w:hAnsi="宋体" w:cs="宋体"/>
          <w:color w:val="auto"/>
          <w:kern w:val="15"/>
          <w:position w:val="2"/>
        </w:rPr>
        <w:t>有关的费用，无论</w:t>
      </w:r>
      <w:r>
        <w:rPr>
          <w:rFonts w:ascii="宋体" w:hAnsi="宋体" w:cs="宋体" w:hint="eastAsia"/>
          <w:color w:val="auto"/>
          <w:kern w:val="15"/>
          <w:position w:val="2"/>
        </w:rPr>
        <w:t>询价</w:t>
      </w:r>
      <w:r>
        <w:rPr>
          <w:rFonts w:ascii="宋体" w:hAnsi="宋体" w:cs="宋体"/>
          <w:color w:val="auto"/>
          <w:kern w:val="15"/>
          <w:position w:val="2"/>
        </w:rPr>
        <w:t>过程中的做法和结果如何，</w:t>
      </w:r>
      <w:r>
        <w:rPr>
          <w:rFonts w:ascii="宋体" w:hAnsi="宋体" w:cs="宋体" w:hint="eastAsia"/>
          <w:color w:val="auto"/>
          <w:kern w:val="15"/>
          <w:position w:val="2"/>
        </w:rPr>
        <w:t>采购人盐城幼儿师范高等专科学校</w:t>
      </w:r>
      <w:r>
        <w:rPr>
          <w:rFonts w:ascii="宋体" w:hAnsi="宋体" w:cs="宋体"/>
          <w:color w:val="auto"/>
          <w:kern w:val="15"/>
          <w:position w:val="2"/>
        </w:rPr>
        <w:t>（以下简称采购</w:t>
      </w:r>
      <w:r>
        <w:rPr>
          <w:rFonts w:ascii="宋体" w:hAnsi="宋体" w:cs="宋体" w:hint="eastAsia"/>
          <w:color w:val="auto"/>
          <w:kern w:val="15"/>
          <w:position w:val="2"/>
        </w:rPr>
        <w:t>人</w:t>
      </w:r>
      <w:r>
        <w:rPr>
          <w:rFonts w:ascii="宋体" w:hAnsi="宋体" w:cs="宋体"/>
          <w:color w:val="auto"/>
          <w:kern w:val="15"/>
          <w:position w:val="2"/>
        </w:rPr>
        <w:t>）在任何情况下均无义务和责任承担这些费用。</w:t>
      </w:r>
    </w:p>
    <w:p w:rsidR="00524E0E" w:rsidRDefault="00D0379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2</w:t>
      </w:r>
      <w:r>
        <w:rPr>
          <w:rFonts w:ascii="宋体" w:hAnsi="宋体" w:cs="宋体" w:hint="eastAsia"/>
          <w:color w:val="auto"/>
          <w:kern w:val="15"/>
          <w:position w:val="2"/>
        </w:rPr>
        <w:t>、询价技术咨询费：本项目询价技术咨询费</w:t>
      </w:r>
      <w:r>
        <w:rPr>
          <w:rFonts w:ascii="宋体" w:hAnsi="宋体" w:cs="宋体" w:hint="eastAsia"/>
          <w:color w:val="auto"/>
          <w:kern w:val="15"/>
          <w:position w:val="2"/>
        </w:rPr>
        <w:t>3000.00</w:t>
      </w:r>
      <w:r>
        <w:rPr>
          <w:rFonts w:ascii="宋体" w:hAnsi="宋体" w:cs="宋体" w:hint="eastAsia"/>
          <w:color w:val="auto"/>
          <w:kern w:val="15"/>
          <w:position w:val="2"/>
        </w:rPr>
        <w:t>元，各询价单位在报价中综合考虑，不单独列项，由中标单位中标后直接支付给采购技术服务单位江苏大洲工程项目管理有限公司（无据）。</w:t>
      </w:r>
    </w:p>
    <w:p w:rsidR="00524E0E" w:rsidRDefault="00D0379D">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524E0E" w:rsidRDefault="00D0379D">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供应商一旦下载了本</w:t>
      </w:r>
      <w:r>
        <w:rPr>
          <w:rFonts w:ascii="宋体" w:hAnsi="宋体" w:cs="宋体" w:hint="eastAsia"/>
          <w:color w:val="auto"/>
          <w:kern w:val="15"/>
          <w:position w:val="2"/>
        </w:rPr>
        <w:t>采购</w:t>
      </w:r>
      <w:r>
        <w:rPr>
          <w:rFonts w:ascii="宋体" w:hAnsi="宋体" w:cs="宋体"/>
          <w:color w:val="auto"/>
          <w:kern w:val="15"/>
          <w:position w:val="2"/>
        </w:rPr>
        <w:t>文件并决定参加</w:t>
      </w:r>
      <w:r>
        <w:rPr>
          <w:rFonts w:ascii="宋体" w:hAnsi="宋体" w:cs="宋体" w:hint="eastAsia"/>
          <w:color w:val="auto"/>
          <w:kern w:val="15"/>
          <w:position w:val="2"/>
        </w:rPr>
        <w:t>询价</w:t>
      </w:r>
      <w:r>
        <w:rPr>
          <w:rFonts w:ascii="宋体" w:hAnsi="宋体" w:cs="宋体"/>
          <w:color w:val="auto"/>
          <w:kern w:val="15"/>
          <w:position w:val="2"/>
        </w:rPr>
        <w:t>，即被认为接受了本</w:t>
      </w:r>
      <w:r>
        <w:rPr>
          <w:rFonts w:ascii="宋体" w:hAnsi="宋体" w:cs="宋体" w:hint="eastAsia"/>
          <w:color w:val="auto"/>
          <w:kern w:val="15"/>
          <w:position w:val="2"/>
        </w:rPr>
        <w:t>采购</w:t>
      </w:r>
      <w:r>
        <w:rPr>
          <w:rFonts w:ascii="宋体" w:hAnsi="宋体" w:cs="宋体"/>
          <w:color w:val="auto"/>
          <w:kern w:val="15"/>
          <w:position w:val="2"/>
        </w:rPr>
        <w:t>文件的规定和约束，并且视为自</w:t>
      </w:r>
      <w:r>
        <w:rPr>
          <w:rFonts w:ascii="宋体" w:hAnsi="宋体" w:cs="宋体" w:hint="eastAsia"/>
          <w:color w:val="auto"/>
          <w:kern w:val="15"/>
          <w:position w:val="2"/>
        </w:rPr>
        <w:t>采购</w:t>
      </w:r>
      <w:r>
        <w:rPr>
          <w:rFonts w:ascii="宋体" w:hAnsi="宋体" w:cs="宋体"/>
          <w:color w:val="auto"/>
          <w:kern w:val="15"/>
          <w:position w:val="2"/>
        </w:rPr>
        <w:t>公告期限届满之日</w:t>
      </w:r>
      <w:proofErr w:type="gramStart"/>
      <w:r>
        <w:rPr>
          <w:rFonts w:ascii="宋体" w:hAnsi="宋体" w:cs="宋体"/>
          <w:color w:val="auto"/>
          <w:kern w:val="15"/>
          <w:position w:val="2"/>
        </w:rPr>
        <w:t>起知道</w:t>
      </w:r>
      <w:proofErr w:type="gramEnd"/>
      <w:r>
        <w:rPr>
          <w:rFonts w:ascii="宋体" w:hAnsi="宋体" w:cs="宋体"/>
          <w:color w:val="auto"/>
          <w:kern w:val="15"/>
          <w:position w:val="2"/>
        </w:rPr>
        <w:t>或应当知道自身权益是否受到了损害。</w:t>
      </w:r>
    </w:p>
    <w:p w:rsidR="00524E0E" w:rsidRDefault="00D0379D">
      <w:pPr>
        <w:spacing w:line="480" w:lineRule="exact"/>
        <w:ind w:firstLine="420"/>
        <w:outlineLvl w:val="3"/>
        <w:rPr>
          <w:rFonts w:ascii="宋体" w:hAnsi="宋体"/>
          <w:sz w:val="28"/>
          <w:szCs w:val="28"/>
        </w:rPr>
      </w:pPr>
      <w:r>
        <w:rPr>
          <w:rFonts w:ascii="宋体" w:hAnsi="宋体" w:hint="eastAsia"/>
          <w:sz w:val="28"/>
          <w:szCs w:val="28"/>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524E0E" w:rsidRDefault="00D0379D">
      <w:pPr>
        <w:pStyle w:val="Default"/>
        <w:spacing w:line="480" w:lineRule="exact"/>
        <w:ind w:firstLineChars="250" w:firstLine="600"/>
        <w:rPr>
          <w:rFonts w:ascii="宋体" w:hAnsi="宋体" w:cs="宋体"/>
          <w:color w:val="auto"/>
          <w:kern w:val="15"/>
          <w:position w:val="2"/>
        </w:rPr>
      </w:pPr>
      <w:bookmarkStart w:id="22" w:name="_Toc513029209"/>
      <w:bookmarkStart w:id="23" w:name="_Toc20823281"/>
      <w:bookmarkStart w:id="24" w:name="_Toc16938525"/>
      <w:bookmarkStart w:id="25" w:name="_Toc120614215"/>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任何要求对</w:t>
      </w:r>
      <w:r>
        <w:rPr>
          <w:rFonts w:ascii="宋体" w:hAnsi="宋体" w:cs="宋体" w:hint="eastAsia"/>
          <w:color w:val="auto"/>
          <w:kern w:val="15"/>
          <w:position w:val="2"/>
        </w:rPr>
        <w:t>采购</w:t>
      </w:r>
      <w:r>
        <w:rPr>
          <w:rFonts w:ascii="宋体" w:hAnsi="宋体" w:cs="宋体"/>
          <w:color w:val="auto"/>
          <w:kern w:val="15"/>
          <w:position w:val="2"/>
        </w:rPr>
        <w:t>文件进行询问的供应商，均应在提交首次响应文件截止时间</w:t>
      </w:r>
      <w:r>
        <w:rPr>
          <w:rFonts w:ascii="宋体" w:hAnsi="宋体" w:cs="宋体" w:hint="eastAsia"/>
          <w:color w:val="auto"/>
          <w:kern w:val="15"/>
          <w:position w:val="2"/>
        </w:rPr>
        <w:t>1</w:t>
      </w:r>
      <w:r>
        <w:rPr>
          <w:rFonts w:ascii="宋体" w:hAnsi="宋体" w:cs="宋体"/>
          <w:color w:val="auto"/>
          <w:kern w:val="15"/>
          <w:position w:val="2"/>
        </w:rPr>
        <w:t>个工作日前按采购公告中的通讯地址，向采购人提出。提交首次响应文件截止之日前，采购</w:t>
      </w:r>
      <w:r>
        <w:rPr>
          <w:rFonts w:ascii="宋体" w:hAnsi="宋体" w:cs="宋体" w:hint="eastAsia"/>
          <w:color w:val="auto"/>
          <w:kern w:val="15"/>
          <w:position w:val="2"/>
        </w:rPr>
        <w:t>人</w:t>
      </w:r>
      <w:r>
        <w:rPr>
          <w:rFonts w:ascii="宋体" w:hAnsi="宋体" w:cs="宋体"/>
          <w:color w:val="auto"/>
          <w:kern w:val="15"/>
          <w:position w:val="2"/>
        </w:rPr>
        <w:t>可以对已发出的</w:t>
      </w:r>
      <w:r>
        <w:rPr>
          <w:rFonts w:ascii="宋体" w:hAnsi="宋体" w:cs="宋体" w:hint="eastAsia"/>
          <w:color w:val="auto"/>
          <w:kern w:val="15"/>
          <w:position w:val="2"/>
        </w:rPr>
        <w:t>采购</w:t>
      </w:r>
      <w:r>
        <w:rPr>
          <w:rFonts w:ascii="宋体" w:hAnsi="宋体" w:cs="宋体"/>
          <w:color w:val="auto"/>
          <w:kern w:val="15"/>
          <w:position w:val="2"/>
        </w:rPr>
        <w:t>文件进行必要的澄清或者修改，澄清或者修改的内容作为</w:t>
      </w:r>
      <w:r>
        <w:rPr>
          <w:rFonts w:ascii="宋体" w:hAnsi="宋体" w:cs="宋体" w:hint="eastAsia"/>
          <w:color w:val="auto"/>
          <w:kern w:val="15"/>
          <w:position w:val="2"/>
        </w:rPr>
        <w:t>采购</w:t>
      </w:r>
      <w:r>
        <w:rPr>
          <w:rFonts w:ascii="宋体" w:hAnsi="宋体" w:cs="宋体"/>
          <w:color w:val="auto"/>
          <w:kern w:val="15"/>
          <w:position w:val="2"/>
        </w:rPr>
        <w:t>文件的组成部分。澄清或者修改的内容可能影响响应文件编制的，采购</w:t>
      </w:r>
      <w:r>
        <w:rPr>
          <w:rFonts w:ascii="宋体" w:hAnsi="宋体" w:cs="宋体" w:hint="eastAsia"/>
          <w:color w:val="auto"/>
          <w:kern w:val="15"/>
          <w:position w:val="2"/>
        </w:rPr>
        <w:t>人</w:t>
      </w:r>
      <w:r>
        <w:rPr>
          <w:rFonts w:ascii="宋体" w:hAnsi="宋体" w:cs="宋体"/>
          <w:color w:val="auto"/>
          <w:kern w:val="15"/>
          <w:position w:val="2"/>
        </w:rPr>
        <w:t>将在提交首次响应文件截止时间至少</w:t>
      </w:r>
      <w:r>
        <w:rPr>
          <w:rFonts w:ascii="宋体" w:hAnsi="宋体" w:cs="宋体" w:hint="eastAsia"/>
          <w:color w:val="auto"/>
          <w:kern w:val="15"/>
          <w:position w:val="2"/>
        </w:rPr>
        <w:t>3</w:t>
      </w:r>
      <w:r>
        <w:rPr>
          <w:rFonts w:ascii="宋体" w:hAnsi="宋体" w:cs="宋体"/>
          <w:color w:val="auto"/>
          <w:kern w:val="15"/>
          <w:position w:val="2"/>
        </w:rPr>
        <w:t>个工作日前，在</w:t>
      </w:r>
      <w:r>
        <w:rPr>
          <w:rFonts w:ascii="宋体" w:hAnsi="宋体" w:cs="宋体" w:hint="eastAsia"/>
          <w:color w:val="auto"/>
          <w:kern w:val="15"/>
          <w:position w:val="2"/>
        </w:rPr>
        <w:t>盐城幼儿师范高等专科学校网站【</w:t>
      </w:r>
      <w:r>
        <w:rPr>
          <w:rFonts w:ascii="宋体" w:hAnsi="宋体" w:cs="宋体" w:hint="eastAsia"/>
          <w:color w:val="auto"/>
          <w:kern w:val="15"/>
          <w:position w:val="2"/>
        </w:rPr>
        <w:t>www.yyz.edu.cn</w:t>
      </w:r>
      <w:r>
        <w:rPr>
          <w:rFonts w:ascii="宋体" w:hAnsi="宋体" w:cs="宋体" w:hint="eastAsia"/>
          <w:color w:val="auto"/>
          <w:kern w:val="15"/>
          <w:position w:val="2"/>
        </w:rPr>
        <w:t>】</w:t>
      </w:r>
      <w:r>
        <w:rPr>
          <w:rFonts w:ascii="宋体" w:hAnsi="宋体" w:cs="宋体"/>
          <w:color w:val="auto"/>
          <w:kern w:val="15"/>
          <w:position w:val="2"/>
        </w:rPr>
        <w:t>上发布书面更正公告形式通知所有</w:t>
      </w:r>
      <w:r>
        <w:rPr>
          <w:rFonts w:ascii="宋体" w:hAnsi="宋体" w:cs="宋体" w:hint="eastAsia"/>
          <w:color w:val="auto"/>
          <w:kern w:val="15"/>
          <w:position w:val="2"/>
        </w:rPr>
        <w:t>可能</w:t>
      </w:r>
      <w:r>
        <w:rPr>
          <w:rFonts w:ascii="宋体" w:hAnsi="宋体" w:cs="宋体"/>
          <w:color w:val="auto"/>
          <w:kern w:val="15"/>
          <w:position w:val="2"/>
        </w:rPr>
        <w:t>获</w:t>
      </w:r>
      <w:r>
        <w:rPr>
          <w:rFonts w:ascii="宋体" w:hAnsi="宋体" w:cs="宋体"/>
          <w:color w:val="auto"/>
          <w:kern w:val="15"/>
          <w:position w:val="2"/>
        </w:rPr>
        <w:lastRenderedPageBreak/>
        <w:t>取</w:t>
      </w:r>
      <w:r>
        <w:rPr>
          <w:rFonts w:ascii="宋体" w:hAnsi="宋体" w:cs="宋体" w:hint="eastAsia"/>
          <w:color w:val="auto"/>
          <w:kern w:val="15"/>
          <w:position w:val="2"/>
        </w:rPr>
        <w:t>采购</w:t>
      </w:r>
      <w:r>
        <w:rPr>
          <w:rFonts w:ascii="宋体" w:hAnsi="宋体" w:cs="宋体"/>
          <w:color w:val="auto"/>
          <w:kern w:val="15"/>
          <w:position w:val="2"/>
        </w:rPr>
        <w:t>文件的供应商。不足</w:t>
      </w:r>
      <w:r>
        <w:rPr>
          <w:rFonts w:ascii="宋体" w:hAnsi="宋体" w:cs="宋体" w:hint="eastAsia"/>
          <w:color w:val="auto"/>
          <w:kern w:val="15"/>
          <w:position w:val="2"/>
        </w:rPr>
        <w:t>3</w:t>
      </w:r>
      <w:r>
        <w:rPr>
          <w:rFonts w:ascii="宋体" w:hAnsi="宋体" w:cs="宋体"/>
          <w:color w:val="auto"/>
          <w:kern w:val="15"/>
          <w:position w:val="2"/>
        </w:rPr>
        <w:t>个工作日的，采购</w:t>
      </w:r>
      <w:r>
        <w:rPr>
          <w:rFonts w:ascii="宋体" w:hAnsi="宋体" w:cs="宋体" w:hint="eastAsia"/>
          <w:color w:val="auto"/>
          <w:kern w:val="15"/>
          <w:position w:val="2"/>
        </w:rPr>
        <w:t>人</w:t>
      </w:r>
      <w:r>
        <w:rPr>
          <w:rFonts w:ascii="宋体" w:hAnsi="宋体" w:cs="宋体"/>
          <w:color w:val="auto"/>
          <w:kern w:val="15"/>
          <w:position w:val="2"/>
        </w:rPr>
        <w:t>应当顺延提交首次响应文件截止时间。</w:t>
      </w:r>
    </w:p>
    <w:p w:rsidR="00524E0E" w:rsidRDefault="00D0379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2</w:t>
      </w:r>
      <w:r>
        <w:rPr>
          <w:rFonts w:ascii="宋体" w:hAnsi="宋体" w:cs="宋体" w:hint="eastAsia"/>
          <w:color w:val="auto"/>
          <w:kern w:val="15"/>
          <w:position w:val="2"/>
        </w:rPr>
        <w:t>、</w:t>
      </w:r>
      <w:r>
        <w:rPr>
          <w:rFonts w:ascii="宋体" w:hAnsi="宋体" w:cs="宋体"/>
          <w:color w:val="auto"/>
          <w:kern w:val="15"/>
          <w:position w:val="2"/>
        </w:rPr>
        <w:t>凡在规定时间内未对本次</w:t>
      </w:r>
      <w:r>
        <w:rPr>
          <w:rFonts w:ascii="宋体" w:hAnsi="宋体" w:cs="宋体" w:hint="eastAsia"/>
          <w:color w:val="auto"/>
          <w:kern w:val="15"/>
          <w:position w:val="2"/>
        </w:rPr>
        <w:t>采购</w:t>
      </w:r>
      <w:r>
        <w:rPr>
          <w:rFonts w:ascii="宋体" w:hAnsi="宋体" w:cs="宋体"/>
          <w:color w:val="auto"/>
          <w:kern w:val="15"/>
          <w:position w:val="2"/>
        </w:rPr>
        <w:t>提出书面质疑的询价供应商，采购人视为对采购文件无异议或认可解释权属采购人【可认定其所报配置</w:t>
      </w:r>
      <w:r>
        <w:rPr>
          <w:rFonts w:ascii="宋体" w:hAnsi="宋体" w:cs="宋体" w:hint="eastAsia"/>
          <w:color w:val="auto"/>
          <w:kern w:val="15"/>
          <w:position w:val="2"/>
        </w:rPr>
        <w:t>商品</w:t>
      </w:r>
      <w:r>
        <w:rPr>
          <w:rFonts w:ascii="宋体" w:hAnsi="宋体" w:cs="宋体"/>
          <w:color w:val="auto"/>
          <w:kern w:val="15"/>
          <w:position w:val="2"/>
        </w:rPr>
        <w:t>型号或施工工艺为可能存在情况的最高标准或按有利于采购人的原则确定</w:t>
      </w:r>
      <w:r>
        <w:rPr>
          <w:rFonts w:ascii="宋体" w:hAnsi="宋体" w:cs="宋体" w:hint="eastAsia"/>
          <w:color w:val="auto"/>
          <w:kern w:val="15"/>
          <w:position w:val="2"/>
        </w:rPr>
        <w:t>商品品牌、</w:t>
      </w:r>
      <w:r>
        <w:rPr>
          <w:rFonts w:ascii="宋体" w:hAnsi="宋体" w:cs="宋体"/>
          <w:color w:val="auto"/>
          <w:kern w:val="15"/>
          <w:position w:val="2"/>
        </w:rPr>
        <w:t>规格</w:t>
      </w:r>
      <w:r>
        <w:rPr>
          <w:rFonts w:ascii="宋体" w:hAnsi="宋体" w:cs="宋体" w:hint="eastAsia"/>
          <w:color w:val="auto"/>
          <w:kern w:val="15"/>
          <w:position w:val="2"/>
        </w:rPr>
        <w:t>、</w:t>
      </w:r>
      <w:r>
        <w:rPr>
          <w:rFonts w:ascii="宋体" w:hAnsi="宋体" w:cs="宋体"/>
          <w:color w:val="auto"/>
          <w:kern w:val="15"/>
          <w:position w:val="2"/>
        </w:rPr>
        <w:t>型号或施工工艺】。</w:t>
      </w:r>
    </w:p>
    <w:p w:rsidR="00524E0E" w:rsidRDefault="00D0379D">
      <w:pPr>
        <w:spacing w:line="480" w:lineRule="exact"/>
        <w:ind w:firstLine="321"/>
        <w:outlineLvl w:val="2"/>
        <w:rPr>
          <w:b/>
          <w:sz w:val="32"/>
          <w:szCs w:val="32"/>
        </w:rPr>
      </w:pPr>
      <w:r>
        <w:rPr>
          <w:rFonts w:eastAsia="Times New Roman"/>
          <w:b/>
          <w:sz w:val="32"/>
          <w:szCs w:val="32"/>
        </w:rPr>
        <w:t>二、</w:t>
      </w:r>
      <w:bookmarkEnd w:id="22"/>
      <w:bookmarkEnd w:id="23"/>
      <w:bookmarkEnd w:id="24"/>
      <w:bookmarkEnd w:id="25"/>
      <w:r>
        <w:rPr>
          <w:rFonts w:eastAsia="Times New Roman"/>
          <w:b/>
          <w:sz w:val="32"/>
          <w:szCs w:val="32"/>
        </w:rPr>
        <w:t>响应文件的编制</w:t>
      </w:r>
    </w:p>
    <w:p w:rsidR="00524E0E" w:rsidRDefault="00D0379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（一）</w:t>
      </w:r>
      <w:r>
        <w:rPr>
          <w:rFonts w:ascii="宋体" w:hAnsi="宋体" w:cs="宋体"/>
          <w:color w:val="auto"/>
          <w:kern w:val="15"/>
          <w:position w:val="2"/>
        </w:rPr>
        <w:t>、响应文件份数和签署</w:t>
      </w:r>
    </w:p>
    <w:p w:rsidR="00524E0E" w:rsidRDefault="00D0379D">
      <w:pPr>
        <w:snapToGrid w:val="0"/>
        <w:spacing w:line="480" w:lineRule="exact"/>
        <w:ind w:firstLine="480"/>
        <w:rPr>
          <w:rFonts w:ascii="宋体"/>
          <w:sz w:val="24"/>
          <w:szCs w:val="24"/>
        </w:rPr>
      </w:pPr>
      <w:bookmarkStart w:id="26" w:name="_Toc61149557"/>
      <w:bookmarkStart w:id="27" w:name="_Toc513029217"/>
      <w:r>
        <w:rPr>
          <w:rFonts w:ascii="宋体" w:hAnsi="宋体" w:hint="eastAsia"/>
          <w:sz w:val="24"/>
          <w:szCs w:val="24"/>
        </w:rPr>
        <w:t>1</w:t>
      </w:r>
      <w:r>
        <w:rPr>
          <w:rFonts w:ascii="宋体" w:hAnsi="宋体" w:hint="eastAsia"/>
          <w:sz w:val="24"/>
          <w:szCs w:val="24"/>
        </w:rPr>
        <w:t>、</w:t>
      </w:r>
      <w:r>
        <w:rPr>
          <w:rFonts w:ascii="宋体" w:hAnsi="宋体"/>
          <w:sz w:val="24"/>
          <w:szCs w:val="24"/>
        </w:rPr>
        <w:t xml:space="preserve"> </w:t>
      </w:r>
      <w:r>
        <w:rPr>
          <w:rFonts w:ascii="宋体" w:eastAsia="Times New Roman"/>
          <w:sz w:val="24"/>
          <w:szCs w:val="24"/>
        </w:rPr>
        <w:t>参加询价供应商应严格按照采购公告要求准备</w:t>
      </w:r>
      <w:r>
        <w:rPr>
          <w:rFonts w:ascii="宋体" w:hint="eastAsia"/>
          <w:sz w:val="24"/>
          <w:szCs w:val="24"/>
        </w:rPr>
        <w:t>询价</w:t>
      </w:r>
      <w:r>
        <w:rPr>
          <w:rFonts w:ascii="宋体" w:eastAsia="Times New Roman"/>
          <w:sz w:val="24"/>
          <w:szCs w:val="24"/>
        </w:rPr>
        <w:t>响应文件（以下简称响应文件），每份响应文件须清楚地标明</w:t>
      </w:r>
      <w:r>
        <w:rPr>
          <w:rFonts w:ascii="宋体" w:eastAsia="Times New Roman"/>
          <w:sz w:val="24"/>
          <w:szCs w:val="24"/>
        </w:rPr>
        <w:t>“</w:t>
      </w:r>
      <w:r>
        <w:rPr>
          <w:rFonts w:ascii="宋体" w:eastAsia="Times New Roman"/>
          <w:sz w:val="24"/>
          <w:szCs w:val="24"/>
        </w:rPr>
        <w:t>正本</w:t>
      </w:r>
      <w:r>
        <w:rPr>
          <w:rFonts w:ascii="宋体" w:eastAsia="Times New Roman"/>
          <w:sz w:val="24"/>
          <w:szCs w:val="24"/>
        </w:rPr>
        <w:t>”</w:t>
      </w:r>
      <w:r>
        <w:rPr>
          <w:rFonts w:ascii="宋体" w:eastAsia="Times New Roman"/>
          <w:sz w:val="24"/>
          <w:szCs w:val="24"/>
        </w:rPr>
        <w:t>或</w:t>
      </w:r>
      <w:r>
        <w:rPr>
          <w:rFonts w:ascii="宋体" w:eastAsia="Times New Roman"/>
          <w:sz w:val="24"/>
          <w:szCs w:val="24"/>
        </w:rPr>
        <w:t>“</w:t>
      </w:r>
      <w:r>
        <w:rPr>
          <w:rFonts w:ascii="宋体" w:eastAsia="Times New Roman"/>
          <w:sz w:val="24"/>
          <w:szCs w:val="24"/>
        </w:rPr>
        <w:t>副本</w:t>
      </w:r>
      <w:r>
        <w:rPr>
          <w:rFonts w:ascii="宋体" w:eastAsia="Times New Roman"/>
          <w:sz w:val="24"/>
          <w:szCs w:val="24"/>
        </w:rPr>
        <w:t>”</w:t>
      </w:r>
      <w:r>
        <w:rPr>
          <w:rFonts w:ascii="宋体" w:eastAsia="Times New Roman"/>
          <w:sz w:val="24"/>
          <w:szCs w:val="24"/>
        </w:rPr>
        <w:t>字样。一旦正本和副本不符，以正本为准</w:t>
      </w:r>
      <w:r>
        <w:rPr>
          <w:rFonts w:ascii="宋体" w:hint="eastAsia"/>
          <w:sz w:val="24"/>
          <w:szCs w:val="24"/>
        </w:rPr>
        <w:t>。</w:t>
      </w:r>
    </w:p>
    <w:p w:rsidR="00524E0E" w:rsidRDefault="00D0379D">
      <w:pPr>
        <w:snapToGrid w:val="0"/>
        <w:spacing w:line="480" w:lineRule="exact"/>
        <w:ind w:firstLine="480"/>
        <w:rPr>
          <w:rFonts w:ascii="宋体"/>
          <w:sz w:val="24"/>
          <w:szCs w:val="24"/>
        </w:rPr>
      </w:pPr>
      <w:r>
        <w:rPr>
          <w:rFonts w:ascii="宋体" w:hint="eastAsia"/>
          <w:sz w:val="24"/>
          <w:szCs w:val="24"/>
        </w:rPr>
        <w:t>2</w:t>
      </w:r>
      <w:r>
        <w:rPr>
          <w:rFonts w:ascii="宋体" w:hint="eastAsia"/>
          <w:sz w:val="24"/>
          <w:szCs w:val="24"/>
        </w:rPr>
        <w:t>、</w:t>
      </w:r>
      <w:r>
        <w:rPr>
          <w:rFonts w:ascii="宋体" w:eastAsia="Times New Roman"/>
          <w:sz w:val="24"/>
          <w:szCs w:val="24"/>
        </w:rPr>
        <w:t>响应文件的正本和所有的副本均需打印或复印。响应文件正本中，</w:t>
      </w:r>
      <w:r>
        <w:rPr>
          <w:rFonts w:ascii="宋体" w:hint="eastAsia"/>
          <w:sz w:val="24"/>
          <w:szCs w:val="24"/>
        </w:rPr>
        <w:t>采购</w:t>
      </w:r>
      <w:r>
        <w:rPr>
          <w:rFonts w:ascii="宋体" w:eastAsia="Times New Roman"/>
          <w:sz w:val="24"/>
          <w:szCs w:val="24"/>
        </w:rPr>
        <w:t>文件要求提供原件</w:t>
      </w:r>
      <w:r>
        <w:rPr>
          <w:rFonts w:ascii="宋体" w:eastAsia="Times New Roman"/>
          <w:sz w:val="24"/>
          <w:szCs w:val="24"/>
        </w:rPr>
        <w:t>的必须按照要求提供，文字材料需打印或用不褪色墨水书写，响应文件正本须经法定代表人或授权代表签字和加盖询价供应商公章。本</w:t>
      </w:r>
      <w:r>
        <w:rPr>
          <w:rFonts w:ascii="宋体" w:hint="eastAsia"/>
          <w:sz w:val="24"/>
          <w:szCs w:val="24"/>
        </w:rPr>
        <w:t>采购</w:t>
      </w:r>
      <w:r>
        <w:rPr>
          <w:rFonts w:ascii="宋体" w:eastAsia="Times New Roman"/>
          <w:sz w:val="24"/>
          <w:szCs w:val="24"/>
        </w:rPr>
        <w:t>文件所表述（指定）的公章是指刻有供应商法定名称的印章，不包括合同、财务、税务、发票等形式的业务专用章。</w:t>
      </w:r>
    </w:p>
    <w:p w:rsidR="00524E0E" w:rsidRDefault="00D0379D">
      <w:pPr>
        <w:snapToGrid w:val="0"/>
        <w:spacing w:line="480" w:lineRule="exact"/>
        <w:ind w:firstLine="420"/>
        <w:rPr>
          <w:rFonts w:ascii="宋体"/>
          <w:sz w:val="24"/>
          <w:szCs w:val="24"/>
        </w:rPr>
      </w:pPr>
      <w:r>
        <w:rPr>
          <w:rFonts w:ascii="宋体" w:hAnsi="宋体"/>
          <w:sz w:val="24"/>
          <w:szCs w:val="24"/>
        </w:rPr>
        <w:t xml:space="preserve"> </w:t>
      </w:r>
      <w:r>
        <w:rPr>
          <w:rFonts w:ascii="宋体" w:hAnsi="宋体" w:hint="eastAsia"/>
          <w:sz w:val="24"/>
          <w:szCs w:val="24"/>
        </w:rPr>
        <w:t>3</w:t>
      </w:r>
      <w:r>
        <w:rPr>
          <w:rFonts w:ascii="宋体" w:hAnsi="宋体" w:hint="eastAsia"/>
          <w:sz w:val="24"/>
          <w:szCs w:val="24"/>
        </w:rPr>
        <w:t>、</w:t>
      </w:r>
      <w:r>
        <w:rPr>
          <w:rFonts w:ascii="宋体" w:eastAsia="Times New Roman"/>
          <w:sz w:val="24"/>
          <w:szCs w:val="24"/>
        </w:rPr>
        <w:t>除询价供应商对错处做必要修改外，响应文件不得行间插字、涂改或增删。如有修改错漏处，必须由响应文件签署人签字或盖章。</w:t>
      </w:r>
    </w:p>
    <w:p w:rsidR="00524E0E" w:rsidRDefault="00D0379D">
      <w:pPr>
        <w:snapToGrid w:val="0"/>
        <w:spacing w:line="480" w:lineRule="exact"/>
        <w:ind w:firstLine="480"/>
        <w:rPr>
          <w:rFonts w:ascii="宋体"/>
          <w:sz w:val="24"/>
          <w:szCs w:val="24"/>
        </w:rPr>
      </w:pPr>
      <w:bookmarkStart w:id="28" w:name="_Hlt26954834"/>
      <w:bookmarkStart w:id="29" w:name="_Toc61149555"/>
      <w:bookmarkStart w:id="30" w:name="_Toc513029215"/>
      <w:bookmarkStart w:id="31" w:name="_Toc462564074"/>
      <w:bookmarkStart w:id="32" w:name="_Toc14577353"/>
      <w:bookmarkStart w:id="33" w:name="_Toc61149554"/>
      <w:bookmarkStart w:id="34" w:name="_Toc513029214"/>
      <w:bookmarkStart w:id="35" w:name="_Toc14577352"/>
      <w:bookmarkStart w:id="36" w:name="_Toc462564073"/>
      <w:bookmarkEnd w:id="28"/>
      <w:r>
        <w:rPr>
          <w:rFonts w:ascii="宋体" w:hAnsi="宋体" w:hint="eastAsia"/>
          <w:sz w:val="24"/>
          <w:szCs w:val="24"/>
        </w:rPr>
        <w:t>（二）</w:t>
      </w:r>
      <w:r>
        <w:rPr>
          <w:rFonts w:ascii="宋体" w:eastAsia="Times New Roman"/>
          <w:sz w:val="24"/>
          <w:szCs w:val="24"/>
        </w:rPr>
        <w:t>、响应文件</w:t>
      </w:r>
      <w:bookmarkEnd w:id="29"/>
      <w:bookmarkEnd w:id="30"/>
      <w:bookmarkEnd w:id="31"/>
      <w:bookmarkEnd w:id="32"/>
      <w:r>
        <w:rPr>
          <w:rFonts w:ascii="宋体" w:eastAsia="Times New Roman"/>
          <w:sz w:val="24"/>
          <w:szCs w:val="24"/>
        </w:rPr>
        <w:t>编制要求</w:t>
      </w:r>
      <w:bookmarkEnd w:id="33"/>
      <w:bookmarkEnd w:id="34"/>
      <w:bookmarkEnd w:id="35"/>
      <w:bookmarkEnd w:id="36"/>
    </w:p>
    <w:p w:rsidR="00524E0E" w:rsidRDefault="00D0379D">
      <w:pPr>
        <w:snapToGrid w:val="0"/>
        <w:spacing w:line="480" w:lineRule="exact"/>
        <w:ind w:firstLine="420"/>
        <w:rPr>
          <w:rFonts w:ascii="宋体"/>
          <w:sz w:val="24"/>
          <w:szCs w:val="24"/>
        </w:rPr>
      </w:pPr>
      <w:r>
        <w:rPr>
          <w:rFonts w:ascii="宋体" w:hint="eastAsia"/>
          <w:sz w:val="24"/>
          <w:szCs w:val="24"/>
        </w:rPr>
        <w:t>1</w:t>
      </w:r>
      <w:r>
        <w:rPr>
          <w:rFonts w:ascii="宋体" w:hint="eastAsia"/>
          <w:sz w:val="24"/>
          <w:szCs w:val="24"/>
        </w:rPr>
        <w:t>、</w:t>
      </w:r>
      <w:r>
        <w:rPr>
          <w:rFonts w:ascii="宋体" w:eastAsia="Times New Roman"/>
          <w:sz w:val="24"/>
          <w:szCs w:val="24"/>
        </w:rPr>
        <w:t>询价供应商提交的响应文件以及询价供应商与采购人就有关</w:t>
      </w:r>
      <w:r>
        <w:rPr>
          <w:rFonts w:ascii="宋体" w:hint="eastAsia"/>
          <w:sz w:val="24"/>
          <w:szCs w:val="24"/>
        </w:rPr>
        <w:t>询价</w:t>
      </w:r>
      <w:r>
        <w:rPr>
          <w:rFonts w:ascii="宋体" w:eastAsia="Times New Roman"/>
          <w:sz w:val="24"/>
          <w:szCs w:val="24"/>
        </w:rPr>
        <w:t>的所有来往函电均应使用简体中文。</w:t>
      </w:r>
      <w:r>
        <w:rPr>
          <w:rFonts w:ascii="宋体" w:hint="eastAsia"/>
          <w:sz w:val="24"/>
          <w:szCs w:val="24"/>
        </w:rPr>
        <w:t>采购</w:t>
      </w:r>
      <w:r>
        <w:rPr>
          <w:rFonts w:ascii="宋体" w:eastAsia="Times New Roman"/>
          <w:sz w:val="24"/>
          <w:szCs w:val="24"/>
        </w:rPr>
        <w:t>文件中既有中文也有外文的，以中文意义为准。</w:t>
      </w:r>
    </w:p>
    <w:p w:rsidR="00524E0E" w:rsidRDefault="00D0379D">
      <w:pPr>
        <w:snapToGrid w:val="0"/>
        <w:spacing w:line="480" w:lineRule="exact"/>
        <w:ind w:firstLine="420"/>
        <w:rPr>
          <w:rFonts w:ascii="宋体"/>
          <w:sz w:val="24"/>
          <w:szCs w:val="24"/>
        </w:rPr>
      </w:pPr>
      <w:r>
        <w:rPr>
          <w:rFonts w:ascii="宋体" w:hAnsi="宋体" w:hint="eastAsia"/>
          <w:sz w:val="24"/>
          <w:szCs w:val="24"/>
        </w:rPr>
        <w:t>2</w:t>
      </w:r>
      <w:r>
        <w:rPr>
          <w:rFonts w:ascii="宋体" w:hAnsi="宋体" w:hint="eastAsia"/>
          <w:sz w:val="24"/>
          <w:szCs w:val="24"/>
        </w:rPr>
        <w:t>、</w:t>
      </w:r>
      <w:r>
        <w:rPr>
          <w:rFonts w:ascii="宋体" w:eastAsia="Times New Roman"/>
          <w:sz w:val="24"/>
          <w:szCs w:val="24"/>
        </w:rPr>
        <w:t>除技术性能另有规定外，响应文件所使用的度量衡单位，均须采用国家法定计量单位。</w:t>
      </w:r>
    </w:p>
    <w:p w:rsidR="00524E0E" w:rsidRDefault="00D0379D">
      <w:pPr>
        <w:spacing w:line="480" w:lineRule="exact"/>
        <w:ind w:firstLine="480"/>
        <w:rPr>
          <w:rFonts w:ascii="宋体"/>
          <w:sz w:val="24"/>
          <w:szCs w:val="24"/>
        </w:rPr>
      </w:pPr>
      <w:r>
        <w:rPr>
          <w:rFonts w:ascii="宋体" w:hAnsi="宋体" w:hint="eastAsia"/>
          <w:sz w:val="24"/>
          <w:szCs w:val="24"/>
        </w:rPr>
        <w:t>3</w:t>
      </w:r>
      <w:r>
        <w:rPr>
          <w:rFonts w:ascii="宋体" w:hAnsi="宋体" w:hint="eastAsia"/>
          <w:sz w:val="24"/>
          <w:szCs w:val="24"/>
        </w:rPr>
        <w:t>、</w:t>
      </w:r>
      <w:r>
        <w:rPr>
          <w:rFonts w:ascii="宋体" w:eastAsia="Times New Roman"/>
          <w:sz w:val="24"/>
          <w:szCs w:val="24"/>
        </w:rPr>
        <w:t>报价采用的货币</w:t>
      </w:r>
      <w:r>
        <w:rPr>
          <w:rFonts w:ascii="宋体" w:hint="eastAsia"/>
          <w:sz w:val="24"/>
          <w:szCs w:val="24"/>
        </w:rPr>
        <w:t>：</w:t>
      </w:r>
      <w:r>
        <w:rPr>
          <w:rFonts w:ascii="宋体" w:eastAsia="Times New Roman"/>
          <w:sz w:val="24"/>
          <w:szCs w:val="24"/>
        </w:rPr>
        <w:t>响应文件中的单价和总价，无特殊规定的采用人民币报价，以元为单位标注。谈判文件中另有规定的按规定执行。</w:t>
      </w:r>
    </w:p>
    <w:p w:rsidR="00524E0E" w:rsidRDefault="00D0379D">
      <w:pPr>
        <w:snapToGrid w:val="0"/>
        <w:spacing w:line="480" w:lineRule="exact"/>
        <w:ind w:firstLine="420"/>
        <w:rPr>
          <w:rFonts w:ascii="宋体"/>
          <w:sz w:val="24"/>
          <w:szCs w:val="24"/>
        </w:rPr>
      </w:pPr>
      <w:r>
        <w:rPr>
          <w:rFonts w:ascii="宋体" w:hAnsi="宋体" w:hint="eastAsia"/>
          <w:sz w:val="24"/>
          <w:szCs w:val="24"/>
        </w:rPr>
        <w:t>4</w:t>
      </w:r>
      <w:r>
        <w:rPr>
          <w:rFonts w:ascii="宋体" w:hAnsi="宋体" w:hint="eastAsia"/>
          <w:sz w:val="24"/>
          <w:szCs w:val="24"/>
        </w:rPr>
        <w:t>、</w:t>
      </w:r>
      <w:r>
        <w:rPr>
          <w:rFonts w:ascii="宋体" w:hint="eastAsia"/>
          <w:sz w:val="24"/>
          <w:szCs w:val="24"/>
        </w:rPr>
        <w:t>响应</w:t>
      </w:r>
      <w:r>
        <w:rPr>
          <w:rFonts w:ascii="宋体" w:eastAsia="Times New Roman"/>
          <w:sz w:val="24"/>
          <w:szCs w:val="24"/>
        </w:rPr>
        <w:t>文件构成：</w:t>
      </w:r>
    </w:p>
    <w:p w:rsidR="00524E0E" w:rsidRDefault="00D0379D">
      <w:pPr>
        <w:snapToGrid w:val="0"/>
        <w:spacing w:line="480" w:lineRule="exact"/>
        <w:ind w:firstLine="480"/>
        <w:rPr>
          <w:rFonts w:asci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eastAsia="Times New Roman"/>
          <w:sz w:val="24"/>
          <w:szCs w:val="24"/>
        </w:rPr>
        <w:t>参加询价供应商应严格按本</w:t>
      </w:r>
      <w:r>
        <w:rPr>
          <w:rFonts w:ascii="宋体" w:hint="eastAsia"/>
          <w:sz w:val="24"/>
          <w:szCs w:val="24"/>
        </w:rPr>
        <w:t>采购</w:t>
      </w:r>
      <w:r>
        <w:rPr>
          <w:rFonts w:ascii="宋体" w:eastAsia="Times New Roman"/>
          <w:sz w:val="24"/>
          <w:szCs w:val="24"/>
        </w:rPr>
        <w:t>文件第五章的要求编制响应文件。</w:t>
      </w:r>
    </w:p>
    <w:p w:rsidR="00524E0E" w:rsidRDefault="00D0379D">
      <w:pPr>
        <w:snapToGrid w:val="0"/>
        <w:spacing w:line="480" w:lineRule="exact"/>
        <w:ind w:firstLine="480"/>
        <w:rPr>
          <w:rFonts w:ascii="宋体" w:hAnsi="Calibri"/>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eastAsia="Calibri" w:hAnsi="Calibri"/>
          <w:sz w:val="24"/>
          <w:szCs w:val="24"/>
        </w:rPr>
        <w:t>响应文件共分一个标书</w:t>
      </w:r>
      <w:r>
        <w:rPr>
          <w:rFonts w:ascii="宋体" w:hAnsi="Calibri" w:hint="eastAsia"/>
          <w:sz w:val="24"/>
          <w:szCs w:val="24"/>
        </w:rPr>
        <w:t>：</w:t>
      </w:r>
    </w:p>
    <w:p w:rsidR="00524E0E" w:rsidRDefault="00D0379D">
      <w:pPr>
        <w:spacing w:line="480" w:lineRule="exact"/>
        <w:ind w:firstLine="480"/>
        <w:rPr>
          <w:rFonts w:ascii="宋体"/>
          <w:sz w:val="24"/>
          <w:szCs w:val="24"/>
        </w:rPr>
      </w:pPr>
      <w:r>
        <w:rPr>
          <w:rFonts w:ascii="宋体" w:hAnsi="宋体" w:hint="eastAsia"/>
          <w:sz w:val="24"/>
          <w:szCs w:val="24"/>
        </w:rPr>
        <w:lastRenderedPageBreak/>
        <w:t>①</w:t>
      </w:r>
      <w:r>
        <w:rPr>
          <w:rFonts w:ascii="宋体" w:eastAsia="Times New Roman"/>
          <w:sz w:val="24"/>
          <w:szCs w:val="24"/>
        </w:rPr>
        <w:t>资格性审查响应对照表；</w:t>
      </w:r>
      <w:r>
        <w:rPr>
          <w:rFonts w:ascii="宋体" w:hAnsi="宋体"/>
          <w:sz w:val="24"/>
          <w:szCs w:val="24"/>
        </w:rPr>
        <w:t xml:space="preserve"> </w:t>
      </w:r>
    </w:p>
    <w:p w:rsidR="00524E0E" w:rsidRDefault="00D0379D">
      <w:pPr>
        <w:spacing w:line="480" w:lineRule="exact"/>
        <w:ind w:firstLine="480"/>
        <w:rPr>
          <w:rFonts w:ascii="宋体"/>
          <w:sz w:val="24"/>
          <w:szCs w:val="24"/>
        </w:rPr>
      </w:pPr>
      <w:r>
        <w:rPr>
          <w:rFonts w:ascii="宋体" w:hAnsi="宋体" w:hint="eastAsia"/>
          <w:sz w:val="24"/>
          <w:szCs w:val="24"/>
        </w:rPr>
        <w:t>②</w:t>
      </w:r>
      <w:r>
        <w:rPr>
          <w:rFonts w:ascii="宋体" w:eastAsia="Times New Roman"/>
          <w:sz w:val="24"/>
          <w:szCs w:val="24"/>
        </w:rPr>
        <w:t>资信证明文件；</w:t>
      </w:r>
    </w:p>
    <w:p w:rsidR="00524E0E" w:rsidRDefault="00D0379D">
      <w:pPr>
        <w:spacing w:line="480" w:lineRule="exact"/>
        <w:ind w:firstLine="480"/>
        <w:rPr>
          <w:rFonts w:ascii="宋体"/>
          <w:sz w:val="24"/>
          <w:szCs w:val="24"/>
        </w:rPr>
      </w:pPr>
      <w:r>
        <w:rPr>
          <w:rFonts w:ascii="宋体" w:hAnsi="宋体" w:hint="eastAsia"/>
          <w:sz w:val="24"/>
          <w:szCs w:val="24"/>
        </w:rPr>
        <w:t>③</w:t>
      </w:r>
      <w:r>
        <w:rPr>
          <w:rFonts w:ascii="宋体" w:eastAsia="Times New Roman"/>
          <w:sz w:val="24"/>
          <w:szCs w:val="24"/>
        </w:rPr>
        <w:t>符合性审查相应对照表；</w:t>
      </w:r>
    </w:p>
    <w:p w:rsidR="00524E0E" w:rsidRDefault="00D0379D">
      <w:pPr>
        <w:spacing w:line="480" w:lineRule="exact"/>
        <w:ind w:firstLine="480"/>
        <w:rPr>
          <w:rFonts w:ascii="宋体"/>
          <w:sz w:val="24"/>
          <w:szCs w:val="24"/>
        </w:rPr>
      </w:pPr>
      <w:r>
        <w:rPr>
          <w:rFonts w:ascii="宋体" w:hAnsi="宋体" w:hint="eastAsia"/>
          <w:sz w:val="24"/>
          <w:szCs w:val="24"/>
        </w:rPr>
        <w:t>④</w:t>
      </w:r>
      <w:r>
        <w:rPr>
          <w:rFonts w:ascii="宋体" w:eastAsia="Times New Roman"/>
          <w:sz w:val="24"/>
          <w:szCs w:val="24"/>
        </w:rPr>
        <w:t>响应函（见格式，允许另附一个详细说明）；</w:t>
      </w:r>
    </w:p>
    <w:p w:rsidR="00524E0E" w:rsidRDefault="00D0379D">
      <w:pPr>
        <w:spacing w:line="480" w:lineRule="exact"/>
        <w:ind w:firstLine="480"/>
        <w:rPr>
          <w:rFonts w:ascii="宋体"/>
          <w:sz w:val="24"/>
          <w:szCs w:val="24"/>
        </w:rPr>
      </w:pPr>
      <w:r>
        <w:rPr>
          <w:rFonts w:ascii="宋体" w:hAnsi="宋体" w:hint="eastAsia"/>
          <w:sz w:val="24"/>
          <w:szCs w:val="24"/>
        </w:rPr>
        <w:t>⑤</w:t>
      </w:r>
      <w:r>
        <w:rPr>
          <w:rFonts w:ascii="宋体" w:eastAsia="Times New Roman"/>
          <w:sz w:val="24"/>
          <w:szCs w:val="24"/>
        </w:rPr>
        <w:t>开标一览表（格式），询价供应商必须按表中规定格式完整、清晰、正确填写，装入投标文件；</w:t>
      </w:r>
    </w:p>
    <w:p w:rsidR="00524E0E" w:rsidRDefault="00D0379D">
      <w:pPr>
        <w:spacing w:line="480" w:lineRule="exact"/>
        <w:ind w:firstLine="480"/>
        <w:rPr>
          <w:rFonts w:ascii="宋体"/>
          <w:b/>
          <w:sz w:val="24"/>
          <w:szCs w:val="24"/>
        </w:rPr>
      </w:pPr>
      <w:r>
        <w:rPr>
          <w:rFonts w:ascii="宋体" w:hAnsi="宋体" w:hint="eastAsia"/>
          <w:sz w:val="24"/>
          <w:szCs w:val="24"/>
        </w:rPr>
        <w:t>⑥</w:t>
      </w:r>
      <w:r>
        <w:rPr>
          <w:rFonts w:ascii="宋体" w:eastAsia="Times New Roman"/>
          <w:b/>
          <w:sz w:val="24"/>
          <w:szCs w:val="24"/>
        </w:rPr>
        <w:t>已标价工程量清单（含电子版文件，内容为已标价工程量清单电子文件；电子文件格式为</w:t>
      </w:r>
      <w:r>
        <w:rPr>
          <w:rFonts w:ascii="宋体" w:hAnsi="宋体"/>
          <w:b/>
          <w:sz w:val="24"/>
          <w:szCs w:val="24"/>
        </w:rPr>
        <w:t>: *.13jt</w:t>
      </w:r>
      <w:r>
        <w:rPr>
          <w:rFonts w:ascii="宋体" w:eastAsia="Times New Roman"/>
          <w:b/>
          <w:sz w:val="24"/>
          <w:szCs w:val="24"/>
        </w:rPr>
        <w:t>格式文件、软件版造价文件；电子文件载体采用</w:t>
      </w:r>
      <w:r>
        <w:rPr>
          <w:rFonts w:ascii="宋体" w:hAnsi="宋体"/>
          <w:b/>
          <w:sz w:val="24"/>
          <w:szCs w:val="24"/>
        </w:rPr>
        <w:t>U</w:t>
      </w:r>
      <w:r>
        <w:rPr>
          <w:rFonts w:ascii="宋体" w:eastAsia="Times New Roman"/>
          <w:b/>
          <w:sz w:val="24"/>
          <w:szCs w:val="24"/>
        </w:rPr>
        <w:t>盘</w:t>
      </w:r>
      <w:r>
        <w:rPr>
          <w:rFonts w:ascii="宋体" w:hAnsi="宋体"/>
          <w:b/>
          <w:sz w:val="24"/>
          <w:szCs w:val="24"/>
        </w:rPr>
        <w:t>,U</w:t>
      </w:r>
      <w:r>
        <w:rPr>
          <w:rFonts w:ascii="宋体" w:eastAsia="Times New Roman"/>
          <w:b/>
          <w:sz w:val="24"/>
          <w:szCs w:val="24"/>
        </w:rPr>
        <w:t>盘表面加贴投标单位简称）；</w:t>
      </w:r>
    </w:p>
    <w:p w:rsidR="00524E0E" w:rsidRDefault="00D0379D">
      <w:pPr>
        <w:spacing w:line="480" w:lineRule="exact"/>
        <w:ind w:firstLine="480"/>
        <w:rPr>
          <w:rFonts w:ascii="宋体"/>
          <w:sz w:val="24"/>
          <w:szCs w:val="24"/>
        </w:rPr>
      </w:pPr>
      <w:r>
        <w:rPr>
          <w:rFonts w:ascii="宋体" w:hAnsi="宋体" w:hint="eastAsia"/>
          <w:sz w:val="24"/>
          <w:szCs w:val="24"/>
        </w:rPr>
        <w:t>⑦</w:t>
      </w:r>
      <w:r>
        <w:rPr>
          <w:rFonts w:ascii="宋体" w:eastAsia="Times New Roman"/>
          <w:sz w:val="24"/>
          <w:szCs w:val="24"/>
        </w:rPr>
        <w:t>主要设备、材料采购人推荐品牌一览表；</w:t>
      </w:r>
    </w:p>
    <w:p w:rsidR="00524E0E" w:rsidRDefault="00D0379D">
      <w:pPr>
        <w:spacing w:line="480" w:lineRule="exact"/>
        <w:ind w:firstLine="480"/>
        <w:rPr>
          <w:rFonts w:ascii="宋体"/>
          <w:sz w:val="24"/>
          <w:szCs w:val="24"/>
        </w:rPr>
      </w:pPr>
      <w:r>
        <w:rPr>
          <w:rFonts w:ascii="宋体" w:hAnsi="宋体" w:hint="eastAsia"/>
          <w:sz w:val="24"/>
          <w:szCs w:val="24"/>
        </w:rPr>
        <w:t>⑧</w:t>
      </w:r>
      <w:r>
        <w:rPr>
          <w:rFonts w:ascii="宋体" w:eastAsia="Times New Roman"/>
          <w:sz w:val="24"/>
          <w:szCs w:val="24"/>
        </w:rPr>
        <w:t>商务条款响应及偏离表；</w:t>
      </w:r>
    </w:p>
    <w:p w:rsidR="00524E0E" w:rsidRDefault="00D0379D">
      <w:pPr>
        <w:spacing w:line="480" w:lineRule="exact"/>
        <w:ind w:firstLine="480"/>
        <w:rPr>
          <w:rFonts w:ascii="宋体"/>
          <w:b/>
          <w:sz w:val="24"/>
          <w:szCs w:val="24"/>
        </w:rPr>
      </w:pPr>
      <w:r>
        <w:rPr>
          <w:rFonts w:ascii="宋体" w:hAnsi="宋体" w:hint="eastAsia"/>
          <w:sz w:val="24"/>
          <w:szCs w:val="24"/>
        </w:rPr>
        <w:t>⑨</w:t>
      </w:r>
      <w:r>
        <w:rPr>
          <w:rFonts w:ascii="宋体" w:hint="eastAsia"/>
          <w:sz w:val="24"/>
          <w:szCs w:val="24"/>
        </w:rPr>
        <w:t>采购</w:t>
      </w:r>
      <w:r>
        <w:rPr>
          <w:rFonts w:ascii="宋体" w:eastAsia="Times New Roman"/>
          <w:sz w:val="24"/>
          <w:szCs w:val="24"/>
        </w:rPr>
        <w:t>文件中规定要求提供的材料或询价供应商认为需要提供的其他材料。</w:t>
      </w:r>
    </w:p>
    <w:p w:rsidR="00524E0E" w:rsidRDefault="00D0379D">
      <w:pPr>
        <w:spacing w:line="480" w:lineRule="exact"/>
        <w:ind w:firstLine="480"/>
        <w:rPr>
          <w:rFonts w:ascii="宋体"/>
          <w:sz w:val="24"/>
          <w:szCs w:val="24"/>
        </w:rPr>
      </w:pPr>
      <w:bookmarkStart w:id="37" w:name="_Toc513029221"/>
      <w:bookmarkStart w:id="38" w:name="_Toc61149559"/>
      <w:bookmarkEnd w:id="26"/>
      <w:bookmarkEnd w:id="27"/>
      <w:r>
        <w:rPr>
          <w:rFonts w:ascii="宋体" w:hAnsi="宋体" w:hint="eastAsia"/>
          <w:sz w:val="24"/>
          <w:szCs w:val="24"/>
        </w:rPr>
        <w:t>三</w:t>
      </w:r>
      <w:r>
        <w:rPr>
          <w:rFonts w:ascii="宋体" w:eastAsia="Times New Roman"/>
          <w:sz w:val="24"/>
          <w:szCs w:val="24"/>
        </w:rPr>
        <w:t>、</w:t>
      </w:r>
      <w:r>
        <w:rPr>
          <w:rFonts w:ascii="宋体" w:hint="eastAsia"/>
          <w:sz w:val="24"/>
          <w:szCs w:val="24"/>
        </w:rPr>
        <w:t>询价</w:t>
      </w:r>
      <w:r>
        <w:rPr>
          <w:rFonts w:ascii="宋体" w:eastAsia="Times New Roman"/>
          <w:sz w:val="24"/>
          <w:szCs w:val="24"/>
        </w:rPr>
        <w:t>保证金</w:t>
      </w:r>
      <w:bookmarkEnd w:id="37"/>
      <w:bookmarkEnd w:id="38"/>
    </w:p>
    <w:p w:rsidR="00524E0E" w:rsidRDefault="00D0379D">
      <w:pPr>
        <w:spacing w:line="480" w:lineRule="exact"/>
        <w:ind w:firstLine="480"/>
        <w:rPr>
          <w:rFonts w:ascii="宋体"/>
          <w:sz w:val="24"/>
          <w:szCs w:val="24"/>
        </w:rPr>
      </w:pPr>
      <w:r>
        <w:rPr>
          <w:rFonts w:ascii="宋体" w:hAnsi="宋体" w:hint="eastAsia"/>
          <w:sz w:val="24"/>
          <w:szCs w:val="24"/>
        </w:rPr>
        <w:t>（一）</w:t>
      </w:r>
      <w:r>
        <w:rPr>
          <w:rFonts w:ascii="宋体" w:eastAsia="Times New Roman"/>
          <w:sz w:val="24"/>
          <w:szCs w:val="24"/>
        </w:rPr>
        <w:t>询价供应商在递交响应文件时必须按照采购公告的要求提交</w:t>
      </w:r>
      <w:r>
        <w:rPr>
          <w:rFonts w:ascii="宋体" w:hint="eastAsia"/>
          <w:sz w:val="24"/>
          <w:szCs w:val="24"/>
        </w:rPr>
        <w:t>询价</w:t>
      </w:r>
      <w:r>
        <w:rPr>
          <w:rFonts w:ascii="宋体" w:eastAsia="Times New Roman"/>
          <w:sz w:val="24"/>
          <w:szCs w:val="24"/>
        </w:rPr>
        <w:t>保证金，作为其</w:t>
      </w:r>
      <w:r>
        <w:rPr>
          <w:rFonts w:ascii="宋体" w:hint="eastAsia"/>
          <w:sz w:val="24"/>
          <w:szCs w:val="24"/>
        </w:rPr>
        <w:t>询价</w:t>
      </w:r>
      <w:r>
        <w:rPr>
          <w:rFonts w:ascii="宋体" w:eastAsia="Times New Roman"/>
          <w:sz w:val="24"/>
          <w:szCs w:val="24"/>
        </w:rPr>
        <w:t>的一部分。</w:t>
      </w:r>
      <w:r>
        <w:rPr>
          <w:rFonts w:ascii="宋体" w:hint="eastAsia"/>
          <w:sz w:val="24"/>
          <w:szCs w:val="24"/>
        </w:rPr>
        <w:t>询价</w:t>
      </w:r>
      <w:r>
        <w:rPr>
          <w:rFonts w:ascii="宋体" w:eastAsia="Times New Roman"/>
          <w:sz w:val="24"/>
          <w:szCs w:val="24"/>
        </w:rPr>
        <w:t>保证金是为了保护采购人免遭因询价供应商的行为而蒙受的损失，采购人因询价供应商的行为受到损害时，采购</w:t>
      </w:r>
      <w:r>
        <w:rPr>
          <w:rFonts w:ascii="宋体" w:hint="eastAsia"/>
          <w:sz w:val="24"/>
          <w:szCs w:val="24"/>
        </w:rPr>
        <w:t>人</w:t>
      </w:r>
      <w:r>
        <w:rPr>
          <w:rFonts w:ascii="宋体" w:eastAsia="Times New Roman"/>
          <w:sz w:val="24"/>
          <w:szCs w:val="24"/>
        </w:rPr>
        <w:t>可根据相关规定处理。</w:t>
      </w:r>
    </w:p>
    <w:p w:rsidR="00524E0E" w:rsidRDefault="00D0379D">
      <w:pPr>
        <w:spacing w:line="480" w:lineRule="exact"/>
        <w:ind w:firstLine="480"/>
        <w:rPr>
          <w:rFonts w:ascii="宋体"/>
          <w:sz w:val="24"/>
          <w:szCs w:val="24"/>
        </w:rPr>
      </w:pPr>
      <w:r>
        <w:rPr>
          <w:rFonts w:ascii="宋体" w:hAnsi="宋体" w:hint="eastAsia"/>
          <w:sz w:val="24"/>
          <w:szCs w:val="24"/>
        </w:rPr>
        <w:t>（二）</w:t>
      </w:r>
      <w:r>
        <w:rPr>
          <w:rFonts w:ascii="宋体" w:eastAsia="Times New Roman"/>
          <w:sz w:val="24"/>
          <w:szCs w:val="24"/>
        </w:rPr>
        <w:t>在</w:t>
      </w:r>
      <w:r>
        <w:rPr>
          <w:rFonts w:ascii="宋体" w:hint="eastAsia"/>
          <w:sz w:val="24"/>
          <w:szCs w:val="24"/>
        </w:rPr>
        <w:t>询价</w:t>
      </w:r>
      <w:r>
        <w:rPr>
          <w:rFonts w:ascii="宋体" w:eastAsia="Times New Roman"/>
          <w:sz w:val="24"/>
          <w:szCs w:val="24"/>
        </w:rPr>
        <w:t>时，对在响应文件递交截止时间以前未按</w:t>
      </w:r>
      <w:r>
        <w:rPr>
          <w:rFonts w:ascii="宋体" w:hint="eastAsia"/>
          <w:sz w:val="24"/>
          <w:szCs w:val="24"/>
        </w:rPr>
        <w:t>采购</w:t>
      </w:r>
      <w:r>
        <w:rPr>
          <w:rFonts w:ascii="宋体" w:eastAsia="Times New Roman"/>
          <w:sz w:val="24"/>
          <w:szCs w:val="24"/>
        </w:rPr>
        <w:t>文件要求提交</w:t>
      </w:r>
      <w:r>
        <w:rPr>
          <w:rFonts w:ascii="宋体" w:hint="eastAsia"/>
          <w:sz w:val="24"/>
          <w:szCs w:val="24"/>
        </w:rPr>
        <w:t>询价</w:t>
      </w:r>
      <w:r>
        <w:rPr>
          <w:rFonts w:ascii="宋体" w:eastAsia="Times New Roman"/>
          <w:sz w:val="24"/>
          <w:szCs w:val="24"/>
        </w:rPr>
        <w:t>保证金的响应文件，采购</w:t>
      </w:r>
      <w:r>
        <w:rPr>
          <w:rFonts w:ascii="宋体" w:hint="eastAsia"/>
          <w:sz w:val="24"/>
          <w:szCs w:val="24"/>
        </w:rPr>
        <w:t>人</w:t>
      </w:r>
      <w:r>
        <w:rPr>
          <w:rFonts w:ascii="宋体" w:eastAsia="Times New Roman"/>
          <w:sz w:val="24"/>
          <w:szCs w:val="24"/>
        </w:rPr>
        <w:t>将视其为无效响应文件而予以拒绝。</w:t>
      </w:r>
    </w:p>
    <w:p w:rsidR="00524E0E" w:rsidRDefault="00D0379D">
      <w:pPr>
        <w:spacing w:line="480" w:lineRule="exact"/>
        <w:ind w:firstLine="480"/>
        <w:rPr>
          <w:rFonts w:ascii="宋体"/>
          <w:sz w:val="24"/>
          <w:szCs w:val="24"/>
        </w:rPr>
      </w:pPr>
      <w:r>
        <w:rPr>
          <w:rFonts w:ascii="宋体" w:hAnsi="宋体" w:hint="eastAsia"/>
          <w:sz w:val="24"/>
          <w:szCs w:val="24"/>
        </w:rPr>
        <w:t>（三）</w:t>
      </w:r>
      <w:r>
        <w:rPr>
          <w:rFonts w:ascii="宋体" w:eastAsia="Times New Roman"/>
          <w:sz w:val="24"/>
          <w:szCs w:val="24"/>
        </w:rPr>
        <w:t>未中标的</w:t>
      </w:r>
      <w:r>
        <w:rPr>
          <w:rFonts w:ascii="宋体" w:hint="eastAsia"/>
          <w:sz w:val="24"/>
          <w:szCs w:val="24"/>
        </w:rPr>
        <w:t>询价供应商</w:t>
      </w:r>
      <w:r>
        <w:rPr>
          <w:rFonts w:ascii="宋体" w:eastAsia="Times New Roman"/>
          <w:sz w:val="24"/>
          <w:szCs w:val="24"/>
        </w:rPr>
        <w:t>的</w:t>
      </w:r>
      <w:r>
        <w:rPr>
          <w:rFonts w:ascii="宋体" w:hint="eastAsia"/>
          <w:sz w:val="24"/>
          <w:szCs w:val="24"/>
        </w:rPr>
        <w:t>询价</w:t>
      </w:r>
      <w:r>
        <w:rPr>
          <w:rFonts w:ascii="宋体" w:eastAsia="Times New Roman"/>
          <w:sz w:val="24"/>
          <w:szCs w:val="24"/>
        </w:rPr>
        <w:t>保证金，将在</w:t>
      </w:r>
      <w:r>
        <w:rPr>
          <w:rFonts w:ascii="宋体" w:hint="eastAsia"/>
          <w:sz w:val="24"/>
          <w:szCs w:val="24"/>
        </w:rPr>
        <w:t>询价结束后</w:t>
      </w:r>
      <w:r>
        <w:rPr>
          <w:rFonts w:ascii="宋体" w:eastAsia="Times New Roman"/>
          <w:sz w:val="24"/>
          <w:szCs w:val="24"/>
        </w:rPr>
        <w:t>凭采购</w:t>
      </w:r>
      <w:r>
        <w:rPr>
          <w:rFonts w:ascii="宋体" w:hint="eastAsia"/>
          <w:sz w:val="24"/>
          <w:szCs w:val="24"/>
        </w:rPr>
        <w:t>人</w:t>
      </w:r>
      <w:r>
        <w:rPr>
          <w:rFonts w:ascii="宋体" w:eastAsia="Times New Roman"/>
          <w:sz w:val="24"/>
          <w:szCs w:val="24"/>
        </w:rPr>
        <w:t>经办人签署意见的保证金收据予以退还，不计利息。</w:t>
      </w:r>
      <w:r>
        <w:rPr>
          <w:rFonts w:ascii="宋体" w:eastAsia="Times New Roman"/>
          <w:sz w:val="24"/>
          <w:szCs w:val="24"/>
        </w:rPr>
        <w:t>中标的</w:t>
      </w:r>
      <w:r>
        <w:rPr>
          <w:rFonts w:ascii="宋体" w:hint="eastAsia"/>
          <w:sz w:val="24"/>
          <w:szCs w:val="24"/>
        </w:rPr>
        <w:t>询价供应商</w:t>
      </w:r>
      <w:r>
        <w:rPr>
          <w:rFonts w:ascii="宋体" w:eastAsia="Times New Roman"/>
          <w:sz w:val="24"/>
          <w:szCs w:val="24"/>
        </w:rPr>
        <w:t>的</w:t>
      </w:r>
      <w:r>
        <w:rPr>
          <w:rFonts w:ascii="宋体" w:hint="eastAsia"/>
          <w:sz w:val="24"/>
          <w:szCs w:val="24"/>
        </w:rPr>
        <w:t>询价</w:t>
      </w:r>
      <w:r>
        <w:rPr>
          <w:rFonts w:ascii="宋体" w:eastAsia="Times New Roman"/>
          <w:sz w:val="24"/>
          <w:szCs w:val="24"/>
        </w:rPr>
        <w:t>保证金，将在</w:t>
      </w:r>
      <w:r>
        <w:rPr>
          <w:rFonts w:ascii="宋体" w:hint="eastAsia"/>
          <w:sz w:val="24"/>
          <w:szCs w:val="24"/>
        </w:rPr>
        <w:t>合同签署结束后无息退还</w:t>
      </w:r>
      <w:r>
        <w:rPr>
          <w:rFonts w:ascii="宋体" w:eastAsia="Times New Roman"/>
          <w:sz w:val="24"/>
          <w:szCs w:val="24"/>
        </w:rPr>
        <w:t>。</w:t>
      </w:r>
    </w:p>
    <w:p w:rsidR="00524E0E" w:rsidRDefault="00D0379D">
      <w:pPr>
        <w:spacing w:line="480" w:lineRule="exact"/>
        <w:ind w:firstLine="480"/>
        <w:rPr>
          <w:rFonts w:ascii="宋体"/>
          <w:sz w:val="24"/>
          <w:szCs w:val="24"/>
        </w:rPr>
      </w:pPr>
      <w:r>
        <w:rPr>
          <w:rFonts w:ascii="宋体" w:hAnsi="宋体" w:hint="eastAsia"/>
          <w:sz w:val="24"/>
          <w:szCs w:val="24"/>
        </w:rPr>
        <w:t>（四）</w:t>
      </w:r>
      <w:r>
        <w:rPr>
          <w:rFonts w:ascii="宋体" w:eastAsia="Times New Roman"/>
          <w:sz w:val="24"/>
          <w:szCs w:val="24"/>
        </w:rPr>
        <w:t>在签订合同</w:t>
      </w:r>
      <w:r>
        <w:rPr>
          <w:rFonts w:ascii="宋体" w:hint="eastAsia"/>
          <w:sz w:val="24"/>
          <w:szCs w:val="24"/>
        </w:rPr>
        <w:t>之前</w:t>
      </w:r>
      <w:r>
        <w:rPr>
          <w:rFonts w:ascii="宋体" w:eastAsia="Times New Roman"/>
          <w:sz w:val="24"/>
          <w:szCs w:val="24"/>
        </w:rPr>
        <w:t>时，中标的</w:t>
      </w:r>
      <w:r>
        <w:rPr>
          <w:rFonts w:ascii="宋体" w:hint="eastAsia"/>
          <w:sz w:val="24"/>
          <w:szCs w:val="24"/>
        </w:rPr>
        <w:t>询价供应商</w:t>
      </w:r>
      <w:r>
        <w:rPr>
          <w:rFonts w:ascii="宋体" w:eastAsia="Times New Roman"/>
          <w:sz w:val="24"/>
          <w:szCs w:val="24"/>
        </w:rPr>
        <w:t>须向采购人交纳履约保证金</w:t>
      </w:r>
      <w:r>
        <w:rPr>
          <w:rFonts w:ascii="宋体" w:eastAsia="Times New Roman"/>
          <w:sz w:val="24"/>
          <w:szCs w:val="24"/>
        </w:rPr>
        <w:t>,</w:t>
      </w:r>
      <w:r>
        <w:rPr>
          <w:rFonts w:ascii="宋体" w:eastAsia="Times New Roman"/>
          <w:sz w:val="24"/>
          <w:szCs w:val="24"/>
        </w:rPr>
        <w:t>于</w:t>
      </w:r>
      <w:r>
        <w:rPr>
          <w:rFonts w:ascii="宋体" w:hint="eastAsia"/>
          <w:sz w:val="24"/>
          <w:szCs w:val="24"/>
        </w:rPr>
        <w:t>项目竣工验收合格</w:t>
      </w:r>
      <w:r>
        <w:rPr>
          <w:rFonts w:ascii="宋体" w:eastAsia="Times New Roman"/>
          <w:sz w:val="24"/>
          <w:szCs w:val="24"/>
        </w:rPr>
        <w:t>后无息退还。履</w:t>
      </w:r>
      <w:r>
        <w:rPr>
          <w:rFonts w:ascii="宋体" w:eastAsia="Times New Roman"/>
          <w:sz w:val="24"/>
          <w:szCs w:val="24"/>
        </w:rPr>
        <w:t>约保证金用以约束成交供应商在合同履行中的行为，弥补合同执行中由于自身行为可能给采购人带来的各种损失。</w:t>
      </w:r>
    </w:p>
    <w:p w:rsidR="00524E0E" w:rsidRDefault="00D0379D">
      <w:pPr>
        <w:spacing w:line="480" w:lineRule="exact"/>
        <w:ind w:firstLine="480"/>
        <w:rPr>
          <w:rFonts w:ascii="宋体"/>
          <w:sz w:val="24"/>
          <w:szCs w:val="24"/>
        </w:rPr>
      </w:pPr>
      <w:r>
        <w:rPr>
          <w:rFonts w:ascii="宋体" w:hAnsi="宋体" w:hint="eastAsia"/>
          <w:sz w:val="24"/>
          <w:szCs w:val="24"/>
        </w:rPr>
        <w:t>（五）</w:t>
      </w:r>
      <w:r>
        <w:rPr>
          <w:rFonts w:ascii="宋体" w:eastAsia="Times New Roman"/>
          <w:sz w:val="24"/>
          <w:szCs w:val="24"/>
        </w:rPr>
        <w:t>下列任何情况发生时，</w:t>
      </w:r>
      <w:r>
        <w:rPr>
          <w:rFonts w:ascii="宋体" w:hint="eastAsia"/>
          <w:sz w:val="24"/>
          <w:szCs w:val="24"/>
        </w:rPr>
        <w:t>询价</w:t>
      </w:r>
      <w:r>
        <w:rPr>
          <w:rFonts w:ascii="宋体" w:eastAsia="Times New Roman"/>
          <w:sz w:val="24"/>
          <w:szCs w:val="24"/>
        </w:rPr>
        <w:t>保证金不予退还：</w:t>
      </w:r>
    </w:p>
    <w:p w:rsidR="00524E0E" w:rsidRDefault="00D0379D">
      <w:pPr>
        <w:spacing w:line="480" w:lineRule="exact"/>
        <w:ind w:firstLine="480"/>
        <w:rPr>
          <w:rFonts w:ascii="宋体"/>
          <w:sz w:val="24"/>
          <w:szCs w:val="24"/>
        </w:rPr>
      </w:pPr>
      <w:r>
        <w:rPr>
          <w:rFonts w:ascii="宋体" w:hint="eastAsia"/>
          <w:sz w:val="24"/>
          <w:szCs w:val="24"/>
        </w:rPr>
        <w:t>1</w:t>
      </w:r>
      <w:r>
        <w:rPr>
          <w:rFonts w:ascii="宋体" w:hint="eastAsia"/>
          <w:sz w:val="24"/>
          <w:szCs w:val="24"/>
        </w:rPr>
        <w:t>、</w:t>
      </w:r>
      <w:r>
        <w:rPr>
          <w:rFonts w:ascii="宋体" w:eastAsia="Times New Roman"/>
          <w:sz w:val="24"/>
          <w:szCs w:val="24"/>
        </w:rPr>
        <w:t>询价供应商在</w:t>
      </w:r>
      <w:r>
        <w:rPr>
          <w:rFonts w:ascii="宋体" w:hint="eastAsia"/>
          <w:sz w:val="24"/>
          <w:szCs w:val="24"/>
        </w:rPr>
        <w:t>询价</w:t>
      </w:r>
      <w:r>
        <w:rPr>
          <w:rFonts w:ascii="宋体" w:eastAsia="Times New Roman"/>
          <w:sz w:val="24"/>
          <w:szCs w:val="24"/>
        </w:rPr>
        <w:t>有效期内无正当理由撤回其响应文件或者在</w:t>
      </w:r>
      <w:r>
        <w:rPr>
          <w:rFonts w:ascii="宋体" w:hint="eastAsia"/>
          <w:sz w:val="24"/>
          <w:szCs w:val="24"/>
        </w:rPr>
        <w:t>询价</w:t>
      </w:r>
      <w:r>
        <w:rPr>
          <w:rFonts w:ascii="宋体" w:eastAsia="Times New Roman"/>
          <w:sz w:val="24"/>
          <w:szCs w:val="24"/>
        </w:rPr>
        <w:t>过程中无正当理由退出</w:t>
      </w:r>
      <w:r>
        <w:rPr>
          <w:rFonts w:ascii="宋体" w:hint="eastAsia"/>
          <w:sz w:val="24"/>
          <w:szCs w:val="24"/>
        </w:rPr>
        <w:t>询价</w:t>
      </w:r>
      <w:r>
        <w:rPr>
          <w:rFonts w:ascii="宋体" w:eastAsia="Times New Roman"/>
          <w:sz w:val="24"/>
          <w:szCs w:val="24"/>
        </w:rPr>
        <w:t>活动；</w:t>
      </w:r>
    </w:p>
    <w:p w:rsidR="00524E0E" w:rsidRDefault="00D0379D">
      <w:pPr>
        <w:spacing w:line="480" w:lineRule="exact"/>
        <w:ind w:firstLine="480"/>
        <w:rPr>
          <w:rFonts w:ascii="宋体"/>
          <w:sz w:val="24"/>
          <w:szCs w:val="24"/>
        </w:rPr>
      </w:pPr>
      <w:r>
        <w:rPr>
          <w:rFonts w:ascii="宋体" w:hint="eastAsia"/>
          <w:sz w:val="24"/>
          <w:szCs w:val="24"/>
        </w:rPr>
        <w:lastRenderedPageBreak/>
        <w:t>2</w:t>
      </w:r>
      <w:r>
        <w:rPr>
          <w:rFonts w:ascii="宋体" w:hint="eastAsia"/>
          <w:sz w:val="24"/>
          <w:szCs w:val="24"/>
        </w:rPr>
        <w:t>、</w:t>
      </w:r>
      <w:r>
        <w:rPr>
          <w:rFonts w:ascii="宋体" w:eastAsia="Times New Roman"/>
          <w:sz w:val="24"/>
          <w:szCs w:val="24"/>
        </w:rPr>
        <w:t>为谋取最终成交，询价供应商在整个</w:t>
      </w:r>
      <w:r>
        <w:rPr>
          <w:rFonts w:ascii="宋体" w:hint="eastAsia"/>
          <w:sz w:val="24"/>
          <w:szCs w:val="24"/>
        </w:rPr>
        <w:t>询价</w:t>
      </w:r>
      <w:r>
        <w:rPr>
          <w:rFonts w:ascii="宋体" w:eastAsia="Times New Roman"/>
          <w:sz w:val="24"/>
          <w:szCs w:val="24"/>
        </w:rPr>
        <w:t>过程中提供的相关文件被确认是虚假的、不真实的；</w:t>
      </w:r>
    </w:p>
    <w:p w:rsidR="00524E0E" w:rsidRDefault="00D0379D">
      <w:pPr>
        <w:spacing w:line="480" w:lineRule="exact"/>
        <w:ind w:firstLine="480"/>
        <w:rPr>
          <w:rFonts w:ascii="宋体"/>
          <w:sz w:val="24"/>
          <w:szCs w:val="24"/>
        </w:rPr>
      </w:pPr>
      <w:r>
        <w:rPr>
          <w:rFonts w:ascii="宋体" w:hint="eastAsia"/>
          <w:sz w:val="24"/>
          <w:szCs w:val="24"/>
        </w:rPr>
        <w:t>3</w:t>
      </w:r>
      <w:r>
        <w:rPr>
          <w:rFonts w:ascii="宋体" w:hint="eastAsia"/>
          <w:sz w:val="24"/>
          <w:szCs w:val="24"/>
        </w:rPr>
        <w:t>、</w:t>
      </w:r>
      <w:r>
        <w:rPr>
          <w:rFonts w:ascii="宋体" w:eastAsia="Times New Roman"/>
          <w:sz w:val="24"/>
          <w:szCs w:val="24"/>
        </w:rPr>
        <w:t>参加</w:t>
      </w:r>
      <w:r>
        <w:rPr>
          <w:rFonts w:ascii="宋体" w:hint="eastAsia"/>
          <w:sz w:val="24"/>
          <w:szCs w:val="24"/>
        </w:rPr>
        <w:t>询价</w:t>
      </w:r>
      <w:r>
        <w:rPr>
          <w:rFonts w:ascii="宋体" w:eastAsia="Times New Roman"/>
          <w:sz w:val="24"/>
          <w:szCs w:val="24"/>
        </w:rPr>
        <w:t>的供应商之间被证实有串通、欺诈行为或者恶意进行竞争，影响采购人合法权益的。</w:t>
      </w:r>
    </w:p>
    <w:p w:rsidR="00524E0E" w:rsidRDefault="00D0379D">
      <w:pPr>
        <w:snapToGrid w:val="0"/>
        <w:spacing w:line="480" w:lineRule="exact"/>
        <w:ind w:firstLine="480"/>
        <w:rPr>
          <w:rFonts w:ascii="宋体"/>
          <w:sz w:val="24"/>
          <w:szCs w:val="24"/>
        </w:rPr>
      </w:pPr>
      <w:r>
        <w:rPr>
          <w:rFonts w:ascii="宋体" w:hint="eastAsia"/>
          <w:sz w:val="24"/>
          <w:szCs w:val="24"/>
        </w:rPr>
        <w:t>4</w:t>
      </w:r>
      <w:r>
        <w:rPr>
          <w:rFonts w:ascii="宋体" w:hint="eastAsia"/>
          <w:sz w:val="24"/>
          <w:szCs w:val="24"/>
        </w:rPr>
        <w:t>、</w:t>
      </w:r>
      <w:r>
        <w:rPr>
          <w:rFonts w:ascii="宋体" w:eastAsia="Times New Roman"/>
          <w:sz w:val="24"/>
          <w:szCs w:val="24"/>
        </w:rPr>
        <w:t>整个采购活动中采取不正当手段诋毁、排挤其他供应商的；</w:t>
      </w:r>
    </w:p>
    <w:p w:rsidR="00524E0E" w:rsidRDefault="00D0379D">
      <w:pPr>
        <w:snapToGrid w:val="0"/>
        <w:spacing w:line="480" w:lineRule="exact"/>
        <w:ind w:firstLine="480"/>
        <w:rPr>
          <w:rFonts w:ascii="宋体"/>
          <w:sz w:val="24"/>
          <w:szCs w:val="24"/>
        </w:rPr>
      </w:pPr>
      <w:r>
        <w:rPr>
          <w:rFonts w:ascii="宋体" w:hint="eastAsia"/>
          <w:sz w:val="24"/>
          <w:szCs w:val="24"/>
        </w:rPr>
        <w:t>5</w:t>
      </w:r>
      <w:r>
        <w:rPr>
          <w:rFonts w:ascii="宋体" w:hint="eastAsia"/>
          <w:sz w:val="24"/>
          <w:szCs w:val="24"/>
        </w:rPr>
        <w:t>、</w:t>
      </w:r>
      <w:r>
        <w:rPr>
          <w:rFonts w:ascii="宋体" w:eastAsia="Times New Roman"/>
          <w:sz w:val="24"/>
          <w:szCs w:val="24"/>
        </w:rPr>
        <w:t>与采购人、采购</w:t>
      </w:r>
      <w:r>
        <w:rPr>
          <w:rFonts w:ascii="宋体" w:hint="eastAsia"/>
          <w:sz w:val="24"/>
          <w:szCs w:val="24"/>
        </w:rPr>
        <w:t>技术服务单位</w:t>
      </w:r>
      <w:r>
        <w:rPr>
          <w:rFonts w:ascii="宋体" w:eastAsia="Times New Roman"/>
          <w:sz w:val="24"/>
          <w:szCs w:val="24"/>
        </w:rPr>
        <w:t>相关工作人员恶意串通的；</w:t>
      </w:r>
    </w:p>
    <w:p w:rsidR="00524E0E" w:rsidRDefault="00D0379D">
      <w:pPr>
        <w:snapToGrid w:val="0"/>
        <w:spacing w:line="480" w:lineRule="exact"/>
        <w:ind w:firstLine="480"/>
        <w:rPr>
          <w:rFonts w:ascii="宋体"/>
          <w:sz w:val="24"/>
          <w:szCs w:val="24"/>
        </w:rPr>
      </w:pPr>
      <w:r>
        <w:rPr>
          <w:rFonts w:ascii="宋体" w:hint="eastAsia"/>
          <w:sz w:val="24"/>
          <w:szCs w:val="24"/>
        </w:rPr>
        <w:t>6</w:t>
      </w:r>
      <w:r>
        <w:rPr>
          <w:rFonts w:ascii="宋体" w:hint="eastAsia"/>
          <w:sz w:val="24"/>
          <w:szCs w:val="24"/>
        </w:rPr>
        <w:t>、</w:t>
      </w:r>
      <w:r>
        <w:rPr>
          <w:rFonts w:ascii="宋体" w:eastAsia="Times New Roman"/>
          <w:sz w:val="24"/>
          <w:szCs w:val="24"/>
        </w:rPr>
        <w:t>向采购人、采购</w:t>
      </w:r>
      <w:r>
        <w:rPr>
          <w:rFonts w:ascii="宋体" w:hint="eastAsia"/>
          <w:sz w:val="24"/>
          <w:szCs w:val="24"/>
        </w:rPr>
        <w:t>技术服务单位</w:t>
      </w:r>
      <w:r>
        <w:rPr>
          <w:rFonts w:ascii="宋体" w:eastAsia="Times New Roman"/>
          <w:sz w:val="24"/>
          <w:szCs w:val="24"/>
        </w:rPr>
        <w:t>相关工作人员行贿或者提供其他不正当利益的；</w:t>
      </w:r>
    </w:p>
    <w:p w:rsidR="00524E0E" w:rsidRDefault="00D0379D">
      <w:pPr>
        <w:spacing w:line="480" w:lineRule="exact"/>
        <w:ind w:firstLine="480"/>
        <w:rPr>
          <w:rFonts w:ascii="宋体"/>
          <w:sz w:val="24"/>
          <w:szCs w:val="24"/>
        </w:rPr>
      </w:pPr>
      <w:r>
        <w:rPr>
          <w:rFonts w:ascii="宋体" w:hint="eastAsia"/>
          <w:sz w:val="24"/>
          <w:szCs w:val="24"/>
        </w:rPr>
        <w:t>7</w:t>
      </w:r>
      <w:r>
        <w:rPr>
          <w:rFonts w:ascii="宋体" w:hint="eastAsia"/>
          <w:sz w:val="24"/>
          <w:szCs w:val="24"/>
        </w:rPr>
        <w:t>、</w:t>
      </w:r>
      <w:r>
        <w:rPr>
          <w:rFonts w:ascii="宋体" w:eastAsia="Times New Roman"/>
          <w:sz w:val="24"/>
          <w:szCs w:val="24"/>
        </w:rPr>
        <w:t>成交供应商在规定期限内未能根据规定签订合同；</w:t>
      </w:r>
    </w:p>
    <w:p w:rsidR="00524E0E" w:rsidRDefault="00D0379D">
      <w:pPr>
        <w:spacing w:line="480" w:lineRule="exact"/>
        <w:ind w:firstLine="480"/>
        <w:rPr>
          <w:rFonts w:ascii="宋体"/>
          <w:sz w:val="24"/>
          <w:szCs w:val="24"/>
        </w:rPr>
      </w:pPr>
      <w:r>
        <w:rPr>
          <w:rFonts w:ascii="宋体" w:hint="eastAsia"/>
          <w:sz w:val="24"/>
          <w:szCs w:val="24"/>
        </w:rPr>
        <w:t>8</w:t>
      </w:r>
      <w:r>
        <w:rPr>
          <w:rFonts w:ascii="宋体" w:hint="eastAsia"/>
          <w:sz w:val="24"/>
          <w:szCs w:val="24"/>
        </w:rPr>
        <w:t>、</w:t>
      </w:r>
      <w:r>
        <w:rPr>
          <w:rFonts w:ascii="宋体" w:eastAsia="Times New Roman"/>
          <w:sz w:val="24"/>
          <w:szCs w:val="24"/>
        </w:rPr>
        <w:t>成交供应商在规定期限内未能根据规定交纳履约保证金。</w:t>
      </w:r>
    </w:p>
    <w:p w:rsidR="00524E0E" w:rsidRDefault="00D0379D">
      <w:pPr>
        <w:spacing w:line="480" w:lineRule="exact"/>
        <w:ind w:firstLine="321"/>
        <w:outlineLvl w:val="2"/>
        <w:rPr>
          <w:b/>
          <w:sz w:val="32"/>
          <w:szCs w:val="32"/>
        </w:rPr>
      </w:pPr>
      <w:bookmarkStart w:id="39" w:name="_Toc120614216"/>
      <w:bookmarkStart w:id="40" w:name="_Toc513029213"/>
      <w:bookmarkStart w:id="41" w:name="_Toc462564072"/>
      <w:bookmarkStart w:id="42" w:name="_Toc20823285"/>
      <w:bookmarkStart w:id="43" w:name="_Toc16938529"/>
      <w:r>
        <w:rPr>
          <w:rFonts w:hint="eastAsia"/>
          <w:b/>
          <w:sz w:val="32"/>
          <w:szCs w:val="32"/>
        </w:rPr>
        <w:t>四</w:t>
      </w:r>
      <w:r>
        <w:rPr>
          <w:rFonts w:eastAsia="Times New Roman"/>
          <w:b/>
          <w:sz w:val="32"/>
          <w:szCs w:val="32"/>
        </w:rPr>
        <w:t>、</w:t>
      </w:r>
      <w:bookmarkEnd w:id="39"/>
      <w:bookmarkEnd w:id="40"/>
      <w:bookmarkEnd w:id="41"/>
      <w:bookmarkEnd w:id="42"/>
      <w:bookmarkEnd w:id="43"/>
      <w:r>
        <w:rPr>
          <w:rFonts w:eastAsia="Times New Roman"/>
          <w:b/>
          <w:sz w:val="32"/>
          <w:szCs w:val="32"/>
        </w:rPr>
        <w:t>响应文件的递交</w:t>
      </w:r>
    </w:p>
    <w:p w:rsidR="00524E0E" w:rsidRDefault="00D0379D">
      <w:pPr>
        <w:spacing w:line="480" w:lineRule="exact"/>
        <w:ind w:firstLine="480"/>
        <w:rPr>
          <w:rFonts w:ascii="宋体"/>
          <w:sz w:val="24"/>
          <w:szCs w:val="24"/>
        </w:rPr>
      </w:pPr>
      <w:bookmarkStart w:id="44" w:name="_Toc14577363"/>
      <w:bookmarkStart w:id="45" w:name="_Toc61149563"/>
      <w:r>
        <w:rPr>
          <w:rFonts w:ascii="宋体" w:hAnsi="宋体" w:hint="eastAsia"/>
          <w:sz w:val="24"/>
          <w:szCs w:val="24"/>
        </w:rPr>
        <w:t>（一）</w:t>
      </w:r>
      <w:r>
        <w:rPr>
          <w:rFonts w:ascii="宋体" w:eastAsia="Times New Roman"/>
          <w:sz w:val="24"/>
          <w:szCs w:val="24"/>
        </w:rPr>
        <w:t>、响应文件</w:t>
      </w:r>
      <w:bookmarkStart w:id="46" w:name="_Hlt26954743"/>
      <w:bookmarkEnd w:id="46"/>
      <w:r>
        <w:rPr>
          <w:rFonts w:ascii="宋体" w:eastAsia="Times New Roman"/>
          <w:sz w:val="24"/>
          <w:szCs w:val="24"/>
        </w:rPr>
        <w:t>的密封和标记</w:t>
      </w:r>
      <w:bookmarkEnd w:id="44"/>
      <w:bookmarkEnd w:id="45"/>
    </w:p>
    <w:p w:rsidR="00524E0E" w:rsidRDefault="00D0379D">
      <w:pPr>
        <w:spacing w:line="480" w:lineRule="exact"/>
        <w:ind w:firstLine="480"/>
        <w:rPr>
          <w:rFonts w:ascii="宋体"/>
          <w:sz w:val="24"/>
          <w:szCs w:val="24"/>
        </w:rPr>
      </w:pPr>
      <w:r>
        <w:rPr>
          <w:rFonts w:ascii="宋体" w:hAnsi="宋体" w:hint="eastAsia"/>
          <w:sz w:val="24"/>
          <w:szCs w:val="24"/>
        </w:rPr>
        <w:t>1</w:t>
      </w:r>
      <w:r>
        <w:rPr>
          <w:rFonts w:ascii="宋体" w:hAnsi="宋体" w:hint="eastAsia"/>
          <w:sz w:val="24"/>
          <w:szCs w:val="24"/>
        </w:rPr>
        <w:t>、</w:t>
      </w:r>
      <w:r>
        <w:rPr>
          <w:rFonts w:ascii="宋体" w:eastAsia="Times New Roman"/>
          <w:sz w:val="24"/>
          <w:szCs w:val="24"/>
        </w:rPr>
        <w:t>参加询价供应商应将响应文件密封，密封的响应文件应标明</w:t>
      </w:r>
      <w:r>
        <w:rPr>
          <w:rFonts w:ascii="宋体" w:eastAsia="Times New Roman"/>
          <w:sz w:val="24"/>
          <w:szCs w:val="24"/>
        </w:rPr>
        <w:t>“</w:t>
      </w:r>
      <w:r>
        <w:rPr>
          <w:rFonts w:ascii="宋体" w:eastAsia="Times New Roman"/>
          <w:sz w:val="24"/>
          <w:szCs w:val="24"/>
        </w:rPr>
        <w:t>正本</w:t>
      </w:r>
      <w:r>
        <w:rPr>
          <w:rFonts w:ascii="宋体" w:eastAsia="Times New Roman"/>
          <w:sz w:val="24"/>
          <w:szCs w:val="24"/>
        </w:rPr>
        <w:t>”</w:t>
      </w:r>
      <w:r>
        <w:rPr>
          <w:rFonts w:ascii="宋体" w:eastAsia="Times New Roman"/>
          <w:sz w:val="24"/>
          <w:szCs w:val="24"/>
        </w:rPr>
        <w:t>、</w:t>
      </w:r>
      <w:r>
        <w:rPr>
          <w:rFonts w:ascii="宋体" w:eastAsia="Times New Roman"/>
          <w:sz w:val="24"/>
          <w:szCs w:val="24"/>
        </w:rPr>
        <w:t>“</w:t>
      </w:r>
      <w:r>
        <w:rPr>
          <w:rFonts w:ascii="宋体" w:eastAsia="Times New Roman"/>
          <w:sz w:val="24"/>
          <w:szCs w:val="24"/>
        </w:rPr>
        <w:t>副本</w:t>
      </w:r>
      <w:r>
        <w:rPr>
          <w:rFonts w:ascii="宋体" w:eastAsia="Times New Roman"/>
          <w:sz w:val="24"/>
          <w:szCs w:val="24"/>
        </w:rPr>
        <w:t>”</w:t>
      </w:r>
      <w:r>
        <w:rPr>
          <w:rFonts w:ascii="宋体" w:eastAsia="Times New Roman"/>
          <w:sz w:val="24"/>
          <w:szCs w:val="24"/>
        </w:rPr>
        <w:t>的字样。</w:t>
      </w:r>
    </w:p>
    <w:p w:rsidR="00524E0E" w:rsidRDefault="00D0379D">
      <w:pPr>
        <w:spacing w:line="480" w:lineRule="exact"/>
        <w:ind w:firstLine="480"/>
        <w:rPr>
          <w:rFonts w:ascii="宋体"/>
          <w:sz w:val="24"/>
          <w:szCs w:val="24"/>
        </w:rPr>
      </w:pPr>
      <w:r>
        <w:rPr>
          <w:rFonts w:ascii="宋体" w:hAnsi="宋体" w:hint="eastAsia"/>
          <w:sz w:val="24"/>
          <w:szCs w:val="24"/>
        </w:rPr>
        <w:t>2</w:t>
      </w:r>
      <w:r>
        <w:rPr>
          <w:rFonts w:ascii="宋体" w:hAnsi="宋体" w:hint="eastAsia"/>
          <w:sz w:val="24"/>
          <w:szCs w:val="24"/>
        </w:rPr>
        <w:t>、</w:t>
      </w:r>
      <w:r>
        <w:rPr>
          <w:rFonts w:ascii="宋体" w:eastAsia="Times New Roman"/>
          <w:sz w:val="24"/>
          <w:szCs w:val="24"/>
        </w:rPr>
        <w:t>密封的响应文件应：</w:t>
      </w:r>
    </w:p>
    <w:p w:rsidR="00524E0E" w:rsidRDefault="00D0379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）按采购公告中注明的地址送达规定地点；</w:t>
      </w:r>
    </w:p>
    <w:p w:rsidR="00524E0E" w:rsidRDefault="00D0379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）注明参加</w:t>
      </w:r>
      <w:r>
        <w:rPr>
          <w:rFonts w:ascii="宋体" w:hint="eastAsia"/>
          <w:sz w:val="24"/>
          <w:szCs w:val="24"/>
        </w:rPr>
        <w:t>询价</w:t>
      </w:r>
      <w:r>
        <w:rPr>
          <w:rFonts w:ascii="宋体" w:eastAsia="Times New Roman"/>
          <w:sz w:val="24"/>
          <w:szCs w:val="24"/>
        </w:rPr>
        <w:t>项目名称、</w:t>
      </w:r>
      <w:r>
        <w:rPr>
          <w:rFonts w:ascii="宋体" w:hint="eastAsia"/>
          <w:sz w:val="24"/>
          <w:szCs w:val="24"/>
        </w:rPr>
        <w:t>询价</w:t>
      </w:r>
      <w:r>
        <w:rPr>
          <w:rFonts w:ascii="宋体" w:eastAsia="Times New Roman"/>
          <w:sz w:val="24"/>
          <w:szCs w:val="24"/>
        </w:rPr>
        <w:t>文件编号</w:t>
      </w:r>
      <w:r>
        <w:rPr>
          <w:rFonts w:ascii="宋体" w:hint="eastAsia"/>
          <w:sz w:val="24"/>
          <w:szCs w:val="24"/>
        </w:rPr>
        <w:t>（如有）</w:t>
      </w:r>
      <w:r>
        <w:rPr>
          <w:rFonts w:ascii="宋体" w:eastAsia="Times New Roman"/>
          <w:sz w:val="24"/>
          <w:szCs w:val="24"/>
        </w:rPr>
        <w:t>及参加的分包号</w:t>
      </w:r>
      <w:r>
        <w:rPr>
          <w:rFonts w:ascii="宋体" w:hint="eastAsia"/>
          <w:sz w:val="24"/>
          <w:szCs w:val="24"/>
        </w:rPr>
        <w:t>（如有）</w:t>
      </w:r>
      <w:r>
        <w:rPr>
          <w:rFonts w:ascii="宋体" w:eastAsia="Times New Roman"/>
          <w:sz w:val="24"/>
          <w:szCs w:val="24"/>
        </w:rPr>
        <w:t>；</w:t>
      </w:r>
    </w:p>
    <w:p w:rsidR="00524E0E" w:rsidRDefault="00D0379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hAnsi="宋体"/>
          <w:sz w:val="24"/>
          <w:szCs w:val="24"/>
        </w:rPr>
        <w:t xml:space="preserve"> </w:t>
      </w:r>
      <w:r>
        <w:rPr>
          <w:rFonts w:ascii="宋体" w:eastAsia="Times New Roman"/>
          <w:sz w:val="24"/>
          <w:szCs w:val="24"/>
        </w:rPr>
        <w:t>密封包装上应写明参加询价供应商名称。</w:t>
      </w:r>
    </w:p>
    <w:p w:rsidR="00524E0E" w:rsidRDefault="00D0379D">
      <w:pPr>
        <w:spacing w:line="480" w:lineRule="exact"/>
        <w:ind w:firstLine="480"/>
        <w:rPr>
          <w:rFonts w:ascii="宋体"/>
          <w:sz w:val="24"/>
          <w:szCs w:val="24"/>
        </w:rPr>
      </w:pPr>
      <w:r>
        <w:rPr>
          <w:rFonts w:ascii="宋体" w:hAnsi="宋体" w:hint="eastAsia"/>
          <w:sz w:val="24"/>
          <w:szCs w:val="24"/>
        </w:rPr>
        <w:t>3</w:t>
      </w:r>
      <w:r>
        <w:rPr>
          <w:rFonts w:ascii="宋体" w:hAnsi="宋体" w:hint="eastAsia"/>
          <w:sz w:val="24"/>
          <w:szCs w:val="24"/>
        </w:rPr>
        <w:t>、</w:t>
      </w:r>
      <w:r>
        <w:rPr>
          <w:rFonts w:ascii="宋体" w:eastAsia="Times New Roman"/>
          <w:sz w:val="24"/>
          <w:szCs w:val="24"/>
        </w:rPr>
        <w:t>如果密封包装未按要求密封和加写标记，采购</w:t>
      </w:r>
      <w:r>
        <w:rPr>
          <w:rFonts w:ascii="宋体" w:hint="eastAsia"/>
          <w:sz w:val="24"/>
          <w:szCs w:val="24"/>
        </w:rPr>
        <w:t>人</w:t>
      </w:r>
      <w:r>
        <w:rPr>
          <w:rFonts w:ascii="宋体" w:eastAsia="Times New Roman"/>
          <w:sz w:val="24"/>
          <w:szCs w:val="24"/>
        </w:rPr>
        <w:t>对误投或过早启封概不负责。对由此造成提前开封的响应文件，采购</w:t>
      </w:r>
      <w:r>
        <w:rPr>
          <w:rFonts w:ascii="宋体" w:hint="eastAsia"/>
          <w:sz w:val="24"/>
          <w:szCs w:val="24"/>
        </w:rPr>
        <w:t>人</w:t>
      </w:r>
      <w:r>
        <w:rPr>
          <w:rFonts w:ascii="宋体" w:eastAsia="Times New Roman"/>
          <w:sz w:val="24"/>
          <w:szCs w:val="24"/>
        </w:rPr>
        <w:t>将予以拒绝。</w:t>
      </w:r>
    </w:p>
    <w:p w:rsidR="00524E0E" w:rsidRDefault="00D0379D">
      <w:pPr>
        <w:spacing w:line="480" w:lineRule="exact"/>
        <w:ind w:firstLine="480"/>
        <w:rPr>
          <w:rFonts w:ascii="宋体"/>
          <w:sz w:val="24"/>
          <w:szCs w:val="24"/>
        </w:rPr>
      </w:pPr>
      <w:bookmarkStart w:id="47" w:name="_Hlt26954858"/>
      <w:bookmarkStart w:id="48" w:name="_Hlt26670496"/>
      <w:bookmarkStart w:id="49" w:name="_Hlt26954752"/>
      <w:bookmarkStart w:id="50" w:name="_Toc61149564"/>
      <w:bookmarkStart w:id="51" w:name="_Toc14577364"/>
      <w:bookmarkEnd w:id="47"/>
      <w:bookmarkEnd w:id="48"/>
      <w:bookmarkEnd w:id="49"/>
      <w:r>
        <w:rPr>
          <w:rFonts w:ascii="宋体" w:hAnsi="宋体" w:hint="eastAsia"/>
          <w:sz w:val="24"/>
          <w:szCs w:val="24"/>
        </w:rPr>
        <w:t>（二）</w:t>
      </w:r>
      <w:r>
        <w:rPr>
          <w:rFonts w:ascii="宋体" w:eastAsia="Times New Roman"/>
          <w:sz w:val="24"/>
          <w:szCs w:val="24"/>
        </w:rPr>
        <w:t>、</w:t>
      </w:r>
      <w:bookmarkEnd w:id="50"/>
      <w:bookmarkEnd w:id="51"/>
      <w:r>
        <w:rPr>
          <w:rFonts w:ascii="宋体" w:eastAsia="Times New Roman"/>
          <w:sz w:val="24"/>
          <w:szCs w:val="24"/>
        </w:rPr>
        <w:t>响应文件开启时间</w:t>
      </w:r>
    </w:p>
    <w:p w:rsidR="00524E0E" w:rsidRDefault="00D0379D">
      <w:pPr>
        <w:spacing w:line="480" w:lineRule="exact"/>
        <w:ind w:firstLine="480"/>
        <w:rPr>
          <w:rFonts w:ascii="宋体"/>
          <w:sz w:val="24"/>
          <w:szCs w:val="24"/>
        </w:rPr>
      </w:pPr>
      <w:r>
        <w:rPr>
          <w:rFonts w:ascii="宋体" w:hAnsi="宋体" w:hint="eastAsia"/>
          <w:sz w:val="24"/>
          <w:szCs w:val="24"/>
        </w:rPr>
        <w:t>1</w:t>
      </w:r>
      <w:r>
        <w:rPr>
          <w:rFonts w:ascii="宋体" w:hAnsi="宋体" w:hint="eastAsia"/>
          <w:sz w:val="24"/>
          <w:szCs w:val="24"/>
        </w:rPr>
        <w:t>、</w:t>
      </w:r>
      <w:r>
        <w:rPr>
          <w:rFonts w:ascii="宋体" w:eastAsia="Times New Roman"/>
          <w:sz w:val="24"/>
          <w:szCs w:val="24"/>
        </w:rPr>
        <w:t>采购</w:t>
      </w:r>
      <w:r>
        <w:rPr>
          <w:rFonts w:ascii="宋体" w:hint="eastAsia"/>
          <w:sz w:val="24"/>
          <w:szCs w:val="24"/>
        </w:rPr>
        <w:t>人</w:t>
      </w:r>
      <w:r>
        <w:rPr>
          <w:rFonts w:ascii="宋体" w:eastAsia="Times New Roman"/>
          <w:sz w:val="24"/>
          <w:szCs w:val="24"/>
        </w:rPr>
        <w:t>收到响应文件的时间不得迟于本</w:t>
      </w:r>
      <w:r>
        <w:rPr>
          <w:rFonts w:ascii="宋体" w:hint="eastAsia"/>
          <w:sz w:val="24"/>
          <w:szCs w:val="24"/>
        </w:rPr>
        <w:t>采购</w:t>
      </w:r>
      <w:r>
        <w:rPr>
          <w:rFonts w:ascii="宋体" w:eastAsia="Times New Roman"/>
          <w:sz w:val="24"/>
          <w:szCs w:val="24"/>
        </w:rPr>
        <w:t>文件规定的响应文件接收截止时间。</w:t>
      </w:r>
    </w:p>
    <w:p w:rsidR="00524E0E" w:rsidRDefault="00D0379D">
      <w:pPr>
        <w:spacing w:line="480" w:lineRule="exact"/>
        <w:ind w:firstLine="480"/>
        <w:rPr>
          <w:rFonts w:ascii="宋体"/>
          <w:sz w:val="24"/>
          <w:szCs w:val="24"/>
        </w:rPr>
      </w:pPr>
      <w:r>
        <w:rPr>
          <w:rFonts w:ascii="宋体" w:hAnsi="宋体" w:hint="eastAsia"/>
          <w:sz w:val="24"/>
          <w:szCs w:val="24"/>
        </w:rPr>
        <w:t>2</w:t>
      </w:r>
      <w:r>
        <w:rPr>
          <w:rFonts w:ascii="宋体" w:hAnsi="宋体" w:hint="eastAsia"/>
          <w:sz w:val="24"/>
          <w:szCs w:val="24"/>
        </w:rPr>
        <w:t>、</w:t>
      </w:r>
      <w:r>
        <w:rPr>
          <w:rFonts w:ascii="宋体" w:eastAsia="Times New Roman"/>
          <w:sz w:val="24"/>
          <w:szCs w:val="24"/>
        </w:rPr>
        <w:t>采购</w:t>
      </w:r>
      <w:r>
        <w:rPr>
          <w:rFonts w:ascii="宋体" w:hint="eastAsia"/>
          <w:sz w:val="24"/>
          <w:szCs w:val="24"/>
        </w:rPr>
        <w:t>人</w:t>
      </w:r>
      <w:r>
        <w:rPr>
          <w:rFonts w:ascii="宋体" w:eastAsia="Times New Roman"/>
          <w:sz w:val="24"/>
          <w:szCs w:val="24"/>
        </w:rPr>
        <w:t>可通过修改</w:t>
      </w:r>
      <w:r>
        <w:rPr>
          <w:rFonts w:ascii="宋体" w:hint="eastAsia"/>
          <w:sz w:val="24"/>
          <w:szCs w:val="24"/>
        </w:rPr>
        <w:t>采购</w:t>
      </w:r>
      <w:r>
        <w:rPr>
          <w:rFonts w:ascii="宋体" w:eastAsia="Times New Roman"/>
          <w:sz w:val="24"/>
          <w:szCs w:val="24"/>
        </w:rPr>
        <w:t>文件自行决定酌情推迟响应文件接收截止时间，在此情况下，询价供应商的所有权利和义务以及受制的响应文件接收截止时间均应以延长后新的响应文件接收截止时间为准。</w:t>
      </w:r>
    </w:p>
    <w:p w:rsidR="00524E0E" w:rsidRDefault="00D0379D">
      <w:pPr>
        <w:spacing w:line="480" w:lineRule="exact"/>
        <w:ind w:firstLine="480"/>
        <w:rPr>
          <w:rFonts w:ascii="宋体"/>
          <w:sz w:val="24"/>
          <w:szCs w:val="24"/>
        </w:rPr>
      </w:pPr>
      <w:bookmarkStart w:id="52" w:name="_Hlt26954860"/>
      <w:bookmarkStart w:id="53" w:name="_Toc14577365"/>
      <w:bookmarkStart w:id="54" w:name="_Toc61149565"/>
      <w:bookmarkEnd w:id="52"/>
      <w:r>
        <w:rPr>
          <w:rFonts w:ascii="宋体" w:hAnsi="宋体" w:hint="eastAsia"/>
          <w:sz w:val="24"/>
          <w:szCs w:val="24"/>
        </w:rPr>
        <w:t>（三）</w:t>
      </w:r>
      <w:r>
        <w:rPr>
          <w:rFonts w:ascii="宋体" w:eastAsia="Times New Roman"/>
          <w:sz w:val="24"/>
          <w:szCs w:val="24"/>
        </w:rPr>
        <w:t>、迟交的响应文件</w:t>
      </w:r>
      <w:bookmarkEnd w:id="53"/>
      <w:bookmarkEnd w:id="54"/>
    </w:p>
    <w:p w:rsidR="00524E0E" w:rsidRDefault="00D0379D">
      <w:pPr>
        <w:spacing w:line="480" w:lineRule="exact"/>
        <w:ind w:firstLine="480"/>
        <w:rPr>
          <w:rFonts w:ascii="宋体"/>
          <w:sz w:val="24"/>
          <w:szCs w:val="24"/>
        </w:rPr>
      </w:pPr>
      <w:r>
        <w:rPr>
          <w:rFonts w:ascii="宋体" w:eastAsia="Times New Roman"/>
          <w:sz w:val="24"/>
          <w:szCs w:val="24"/>
        </w:rPr>
        <w:lastRenderedPageBreak/>
        <w:t>采购</w:t>
      </w:r>
      <w:r>
        <w:rPr>
          <w:rFonts w:ascii="宋体" w:hint="eastAsia"/>
          <w:sz w:val="24"/>
          <w:szCs w:val="24"/>
        </w:rPr>
        <w:t>人</w:t>
      </w:r>
      <w:r>
        <w:rPr>
          <w:rFonts w:ascii="宋体" w:eastAsia="Times New Roman"/>
          <w:sz w:val="24"/>
          <w:szCs w:val="24"/>
        </w:rPr>
        <w:t>将拒绝在其规定的响应文件接收截止时间后接收响应文件。</w:t>
      </w:r>
    </w:p>
    <w:p w:rsidR="00524E0E" w:rsidRDefault="00D0379D">
      <w:pPr>
        <w:spacing w:line="480" w:lineRule="exact"/>
        <w:ind w:firstLine="480"/>
        <w:rPr>
          <w:rFonts w:ascii="宋体"/>
          <w:sz w:val="24"/>
          <w:szCs w:val="24"/>
        </w:rPr>
      </w:pPr>
      <w:bookmarkStart w:id="55" w:name="_Hlt26954754"/>
      <w:bookmarkStart w:id="56" w:name="_Hlt26954862"/>
      <w:bookmarkStart w:id="57" w:name="_Toc61149566"/>
      <w:bookmarkStart w:id="58" w:name="_Toc14577366"/>
      <w:bookmarkEnd w:id="55"/>
      <w:bookmarkEnd w:id="56"/>
      <w:r>
        <w:rPr>
          <w:rFonts w:ascii="宋体" w:hAnsi="宋体" w:hint="eastAsia"/>
          <w:sz w:val="24"/>
          <w:szCs w:val="24"/>
        </w:rPr>
        <w:t>（四）</w:t>
      </w:r>
      <w:r>
        <w:rPr>
          <w:rFonts w:ascii="宋体" w:eastAsia="Times New Roman"/>
          <w:sz w:val="24"/>
          <w:szCs w:val="24"/>
        </w:rPr>
        <w:t>、响应文件</w:t>
      </w:r>
      <w:bookmarkStart w:id="59" w:name="_Hlt26670588"/>
      <w:r>
        <w:rPr>
          <w:rFonts w:ascii="宋体" w:eastAsia="Times New Roman"/>
          <w:sz w:val="24"/>
          <w:szCs w:val="24"/>
        </w:rPr>
        <w:t>的修改</w:t>
      </w:r>
      <w:bookmarkEnd w:id="59"/>
      <w:r>
        <w:rPr>
          <w:rFonts w:ascii="宋体" w:eastAsia="Times New Roman"/>
          <w:sz w:val="24"/>
          <w:szCs w:val="24"/>
        </w:rPr>
        <w:t>和撤回</w:t>
      </w:r>
      <w:bookmarkEnd w:id="57"/>
      <w:bookmarkEnd w:id="58"/>
    </w:p>
    <w:p w:rsidR="00524E0E" w:rsidRDefault="00D0379D">
      <w:pPr>
        <w:spacing w:line="480" w:lineRule="exact"/>
        <w:ind w:firstLine="480"/>
        <w:rPr>
          <w:rFonts w:ascii="宋体"/>
          <w:sz w:val="24"/>
          <w:szCs w:val="24"/>
        </w:rPr>
      </w:pPr>
      <w:r>
        <w:rPr>
          <w:rFonts w:ascii="宋体" w:hAnsi="宋体" w:hint="eastAsia"/>
          <w:sz w:val="24"/>
          <w:szCs w:val="24"/>
        </w:rPr>
        <w:t>1</w:t>
      </w:r>
      <w:r>
        <w:rPr>
          <w:rFonts w:ascii="宋体" w:hAnsi="宋体" w:hint="eastAsia"/>
          <w:sz w:val="24"/>
          <w:szCs w:val="24"/>
        </w:rPr>
        <w:t>、</w:t>
      </w:r>
      <w:r>
        <w:rPr>
          <w:rFonts w:ascii="宋体" w:eastAsia="Times New Roman"/>
          <w:sz w:val="24"/>
          <w:szCs w:val="24"/>
        </w:rPr>
        <w:t>询价供应商在递交响应文件后，可以修改或撤回其响应文件，但这种修改和撤回，必须在规定的响应文件接收截止时间前，以书面形式送达指定地点。</w:t>
      </w:r>
    </w:p>
    <w:p w:rsidR="00524E0E" w:rsidRDefault="00D0379D">
      <w:pPr>
        <w:spacing w:line="480" w:lineRule="exact"/>
        <w:ind w:firstLine="480"/>
        <w:rPr>
          <w:rFonts w:ascii="宋体"/>
          <w:sz w:val="24"/>
          <w:szCs w:val="24"/>
        </w:rPr>
      </w:pPr>
      <w:r>
        <w:rPr>
          <w:rFonts w:ascii="宋体" w:hAnsi="宋体" w:hint="eastAsia"/>
          <w:sz w:val="24"/>
          <w:szCs w:val="24"/>
        </w:rPr>
        <w:t>2</w:t>
      </w:r>
      <w:r>
        <w:rPr>
          <w:rFonts w:ascii="宋体" w:hAnsi="宋体" w:hint="eastAsia"/>
          <w:sz w:val="24"/>
          <w:szCs w:val="24"/>
        </w:rPr>
        <w:t>、</w:t>
      </w:r>
      <w:r>
        <w:rPr>
          <w:rFonts w:ascii="宋体" w:eastAsia="Times New Roman"/>
          <w:sz w:val="24"/>
          <w:szCs w:val="24"/>
        </w:rPr>
        <w:t>询价供应商的修改或撤回通知书，应按本文件规定进行编制、密封、标记和发送，并应在封套上加注</w:t>
      </w:r>
      <w:r>
        <w:rPr>
          <w:rFonts w:ascii="宋体" w:eastAsia="Times New Roman"/>
          <w:sz w:val="24"/>
          <w:szCs w:val="24"/>
        </w:rPr>
        <w:t>“</w:t>
      </w:r>
      <w:r>
        <w:rPr>
          <w:rFonts w:ascii="宋体" w:eastAsia="Times New Roman"/>
          <w:sz w:val="24"/>
          <w:szCs w:val="24"/>
        </w:rPr>
        <w:t>修改</w:t>
      </w:r>
      <w:r>
        <w:rPr>
          <w:rFonts w:ascii="宋体" w:eastAsia="Times New Roman"/>
          <w:sz w:val="24"/>
          <w:szCs w:val="24"/>
        </w:rPr>
        <w:t>”</w:t>
      </w:r>
      <w:r>
        <w:rPr>
          <w:rFonts w:ascii="宋体" w:eastAsia="Times New Roman"/>
          <w:sz w:val="24"/>
          <w:szCs w:val="24"/>
        </w:rPr>
        <w:t>和</w:t>
      </w:r>
      <w:r>
        <w:rPr>
          <w:rFonts w:ascii="宋体" w:eastAsia="Times New Roman"/>
          <w:sz w:val="24"/>
          <w:szCs w:val="24"/>
        </w:rPr>
        <w:t>“</w:t>
      </w:r>
      <w:r>
        <w:rPr>
          <w:rFonts w:ascii="宋体" w:eastAsia="Times New Roman"/>
          <w:sz w:val="24"/>
          <w:szCs w:val="24"/>
        </w:rPr>
        <w:t>撤回</w:t>
      </w:r>
      <w:r>
        <w:rPr>
          <w:rFonts w:ascii="宋体" w:eastAsia="Times New Roman"/>
          <w:sz w:val="24"/>
          <w:szCs w:val="24"/>
        </w:rPr>
        <w:t>”</w:t>
      </w:r>
      <w:r>
        <w:rPr>
          <w:rFonts w:ascii="宋体" w:eastAsia="Times New Roman"/>
          <w:sz w:val="24"/>
          <w:szCs w:val="24"/>
        </w:rPr>
        <w:t>字样。</w:t>
      </w:r>
    </w:p>
    <w:p w:rsidR="00524E0E" w:rsidRDefault="00D0379D">
      <w:pPr>
        <w:spacing w:line="480" w:lineRule="exact"/>
        <w:ind w:firstLine="480"/>
        <w:rPr>
          <w:rFonts w:ascii="宋体"/>
          <w:sz w:val="24"/>
          <w:szCs w:val="24"/>
        </w:rPr>
      </w:pPr>
      <w:r>
        <w:rPr>
          <w:rFonts w:ascii="宋体" w:hAnsi="宋体" w:hint="eastAsia"/>
          <w:sz w:val="24"/>
          <w:szCs w:val="24"/>
        </w:rPr>
        <w:t>3</w:t>
      </w:r>
      <w:r>
        <w:rPr>
          <w:rFonts w:ascii="宋体" w:hAnsi="宋体" w:hint="eastAsia"/>
          <w:sz w:val="24"/>
          <w:szCs w:val="24"/>
        </w:rPr>
        <w:t>、</w:t>
      </w:r>
      <w:r>
        <w:rPr>
          <w:rFonts w:ascii="宋体" w:eastAsia="Times New Roman"/>
          <w:sz w:val="24"/>
          <w:szCs w:val="24"/>
        </w:rPr>
        <w:t>询价供应商在提交最后报价之前，可以根据情况退出</w:t>
      </w:r>
      <w:r>
        <w:rPr>
          <w:rFonts w:ascii="宋体" w:hint="eastAsia"/>
          <w:sz w:val="24"/>
          <w:szCs w:val="24"/>
        </w:rPr>
        <w:t>询价</w:t>
      </w:r>
      <w:r>
        <w:rPr>
          <w:rFonts w:ascii="宋体" w:eastAsia="Times New Roman"/>
          <w:sz w:val="24"/>
          <w:szCs w:val="24"/>
        </w:rPr>
        <w:t>，采购</w:t>
      </w:r>
      <w:r>
        <w:rPr>
          <w:rFonts w:ascii="宋体" w:hint="eastAsia"/>
          <w:sz w:val="24"/>
          <w:szCs w:val="24"/>
        </w:rPr>
        <w:t>人</w:t>
      </w:r>
      <w:r>
        <w:rPr>
          <w:rFonts w:ascii="宋体" w:eastAsia="Times New Roman"/>
          <w:sz w:val="24"/>
          <w:szCs w:val="24"/>
        </w:rPr>
        <w:t>退还退出</w:t>
      </w:r>
      <w:r>
        <w:rPr>
          <w:rFonts w:ascii="宋体" w:hint="eastAsia"/>
          <w:sz w:val="24"/>
          <w:szCs w:val="24"/>
        </w:rPr>
        <w:t>询价</w:t>
      </w:r>
      <w:r>
        <w:rPr>
          <w:rFonts w:ascii="宋体" w:eastAsia="Times New Roman"/>
          <w:sz w:val="24"/>
          <w:szCs w:val="24"/>
        </w:rPr>
        <w:t>的供应商的</w:t>
      </w:r>
      <w:r>
        <w:rPr>
          <w:rFonts w:ascii="宋体" w:hint="eastAsia"/>
          <w:sz w:val="24"/>
          <w:szCs w:val="24"/>
        </w:rPr>
        <w:t>询价</w:t>
      </w:r>
      <w:r>
        <w:rPr>
          <w:rFonts w:ascii="宋体" w:eastAsia="Times New Roman"/>
          <w:sz w:val="24"/>
          <w:szCs w:val="24"/>
        </w:rPr>
        <w:t>保证金。</w:t>
      </w:r>
    </w:p>
    <w:p w:rsidR="00524E0E" w:rsidRDefault="00D0379D">
      <w:pPr>
        <w:spacing w:line="480" w:lineRule="exact"/>
        <w:ind w:firstLine="321"/>
        <w:outlineLvl w:val="2"/>
        <w:rPr>
          <w:b/>
          <w:sz w:val="32"/>
          <w:szCs w:val="32"/>
        </w:rPr>
      </w:pPr>
      <w:bookmarkStart w:id="60" w:name="_Toc20823296"/>
      <w:bookmarkStart w:id="61" w:name="_Toc120614217"/>
      <w:bookmarkStart w:id="62" w:name="_Toc16938540"/>
      <w:bookmarkStart w:id="63" w:name="_Toc513029224"/>
      <w:r>
        <w:rPr>
          <w:rFonts w:hint="eastAsia"/>
          <w:b/>
          <w:sz w:val="32"/>
          <w:szCs w:val="32"/>
        </w:rPr>
        <w:t>五</w:t>
      </w:r>
      <w:r>
        <w:rPr>
          <w:rFonts w:eastAsia="Times New Roman"/>
          <w:b/>
          <w:sz w:val="32"/>
          <w:szCs w:val="32"/>
        </w:rPr>
        <w:t>、</w:t>
      </w:r>
      <w:bookmarkEnd w:id="60"/>
      <w:bookmarkEnd w:id="61"/>
      <w:bookmarkEnd w:id="62"/>
      <w:bookmarkEnd w:id="63"/>
      <w:r>
        <w:rPr>
          <w:rFonts w:eastAsia="Times New Roman"/>
          <w:b/>
          <w:sz w:val="32"/>
          <w:szCs w:val="32"/>
        </w:rPr>
        <w:t>评审</w:t>
      </w:r>
    </w:p>
    <w:p w:rsidR="00524E0E" w:rsidRDefault="00D0379D">
      <w:pPr>
        <w:spacing w:line="480" w:lineRule="exact"/>
        <w:ind w:firstLine="480"/>
        <w:rPr>
          <w:rFonts w:ascii="宋体" w:eastAsia="Times New Roman"/>
          <w:sz w:val="24"/>
          <w:szCs w:val="24"/>
        </w:rPr>
      </w:pPr>
      <w:bookmarkStart w:id="64" w:name="_Toc513029229"/>
      <w:bookmarkStart w:id="65" w:name="_Toc16938545"/>
      <w:bookmarkStart w:id="66" w:name="_Toc20823301"/>
      <w:bookmarkStart w:id="67" w:name="_Toc120614218"/>
      <w:r>
        <w:rPr>
          <w:rFonts w:ascii="宋体" w:eastAsia="Times New Roman" w:hint="eastAsia"/>
          <w:sz w:val="24"/>
          <w:szCs w:val="24"/>
        </w:rPr>
        <w:t>（一）</w:t>
      </w:r>
      <w:r>
        <w:rPr>
          <w:rFonts w:ascii="宋体" w:eastAsia="Times New Roman"/>
          <w:sz w:val="24"/>
          <w:szCs w:val="24"/>
        </w:rPr>
        <w:t>、仪式</w:t>
      </w:r>
    </w:p>
    <w:p w:rsidR="00524E0E" w:rsidRDefault="00D0379D">
      <w:pPr>
        <w:spacing w:line="480" w:lineRule="exact"/>
        <w:ind w:firstLine="480"/>
        <w:rPr>
          <w:rFonts w:ascii="宋体" w:eastAsia="Times New Roman"/>
          <w:sz w:val="24"/>
          <w:szCs w:val="24"/>
        </w:rPr>
      </w:pPr>
      <w:r>
        <w:rPr>
          <w:rFonts w:ascii="宋体" w:hint="eastAsia"/>
          <w:sz w:val="24"/>
          <w:szCs w:val="24"/>
        </w:rPr>
        <w:t>1</w:t>
      </w:r>
      <w:r>
        <w:rPr>
          <w:rFonts w:ascii="宋体" w:hint="eastAsia"/>
          <w:sz w:val="24"/>
          <w:szCs w:val="24"/>
        </w:rPr>
        <w:t>、</w:t>
      </w:r>
      <w:r>
        <w:rPr>
          <w:rFonts w:ascii="宋体" w:eastAsia="Times New Roman"/>
          <w:sz w:val="24"/>
          <w:szCs w:val="24"/>
        </w:rPr>
        <w:t>采购</w:t>
      </w:r>
      <w:r>
        <w:rPr>
          <w:rFonts w:ascii="宋体" w:eastAsia="Times New Roman" w:hint="eastAsia"/>
          <w:sz w:val="24"/>
          <w:szCs w:val="24"/>
        </w:rPr>
        <w:t>人</w:t>
      </w:r>
      <w:r>
        <w:rPr>
          <w:rFonts w:ascii="宋体" w:eastAsia="Times New Roman"/>
          <w:sz w:val="24"/>
          <w:szCs w:val="24"/>
        </w:rPr>
        <w:t>将在采购公告中规定的时间和地点组织</w:t>
      </w:r>
      <w:r>
        <w:rPr>
          <w:rFonts w:ascii="宋体" w:hint="eastAsia"/>
          <w:sz w:val="24"/>
          <w:szCs w:val="24"/>
        </w:rPr>
        <w:t>询价</w:t>
      </w:r>
      <w:r>
        <w:rPr>
          <w:rFonts w:ascii="宋体" w:eastAsia="Times New Roman"/>
          <w:sz w:val="24"/>
          <w:szCs w:val="24"/>
        </w:rPr>
        <w:t>开</w:t>
      </w:r>
      <w:r>
        <w:rPr>
          <w:rFonts w:ascii="宋体" w:eastAsia="Times New Roman"/>
          <w:sz w:val="24"/>
          <w:szCs w:val="24"/>
        </w:rPr>
        <w:t>始仪式，仪式由采购</w:t>
      </w:r>
      <w:r>
        <w:rPr>
          <w:rFonts w:ascii="宋体" w:hint="eastAsia"/>
          <w:sz w:val="24"/>
          <w:szCs w:val="24"/>
        </w:rPr>
        <w:t>人</w:t>
      </w:r>
      <w:r>
        <w:rPr>
          <w:rFonts w:ascii="宋体" w:eastAsia="Times New Roman"/>
          <w:sz w:val="24"/>
          <w:szCs w:val="24"/>
        </w:rPr>
        <w:t>主持，供应商应委派携带有效证件的代表准时参加，参加仪式的代表需签名以证明其出席。</w:t>
      </w:r>
    </w:p>
    <w:p w:rsidR="00524E0E" w:rsidRDefault="00D0379D">
      <w:pPr>
        <w:spacing w:line="480" w:lineRule="exact"/>
        <w:ind w:firstLine="480"/>
        <w:rPr>
          <w:rFonts w:ascii="宋体"/>
          <w:sz w:val="24"/>
          <w:szCs w:val="24"/>
        </w:rPr>
      </w:pPr>
      <w:r>
        <w:rPr>
          <w:rFonts w:ascii="宋体" w:hint="eastAsia"/>
          <w:sz w:val="24"/>
          <w:szCs w:val="24"/>
        </w:rPr>
        <w:t>（二）</w:t>
      </w:r>
      <w:r>
        <w:rPr>
          <w:rFonts w:ascii="宋体"/>
          <w:sz w:val="24"/>
          <w:szCs w:val="24"/>
        </w:rPr>
        <w:t>、</w:t>
      </w:r>
      <w:r>
        <w:rPr>
          <w:rFonts w:ascii="宋体" w:hint="eastAsia"/>
          <w:sz w:val="24"/>
          <w:szCs w:val="24"/>
        </w:rPr>
        <w:t>询价</w:t>
      </w:r>
      <w:r>
        <w:rPr>
          <w:rFonts w:ascii="宋体"/>
          <w:sz w:val="24"/>
          <w:szCs w:val="24"/>
        </w:rPr>
        <w:t>小组</w:t>
      </w:r>
    </w:p>
    <w:p w:rsidR="00524E0E" w:rsidRDefault="00D0379D">
      <w:pPr>
        <w:spacing w:line="480" w:lineRule="exact"/>
        <w:ind w:firstLine="48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开始仪式结束后，采购</w:t>
      </w:r>
      <w:r>
        <w:rPr>
          <w:rFonts w:ascii="宋体" w:hint="eastAsia"/>
          <w:sz w:val="24"/>
          <w:szCs w:val="24"/>
        </w:rPr>
        <w:t>人</w:t>
      </w:r>
      <w:r>
        <w:rPr>
          <w:rFonts w:ascii="宋体"/>
          <w:sz w:val="24"/>
          <w:szCs w:val="24"/>
        </w:rPr>
        <w:t>将立即组织谈判小组进行评审、谈判。</w:t>
      </w:r>
    </w:p>
    <w:p w:rsidR="00524E0E" w:rsidRDefault="00D0379D">
      <w:pPr>
        <w:spacing w:line="480" w:lineRule="exact"/>
        <w:ind w:firstLine="480"/>
        <w:rPr>
          <w:rFonts w:ascii="宋体"/>
          <w:sz w:val="24"/>
          <w:szCs w:val="24"/>
        </w:rPr>
      </w:pPr>
      <w:r>
        <w:rPr>
          <w:rFonts w:ascii="宋体" w:hint="eastAsia"/>
          <w:sz w:val="24"/>
          <w:szCs w:val="24"/>
        </w:rPr>
        <w:t>2</w:t>
      </w:r>
      <w:r>
        <w:rPr>
          <w:rFonts w:ascii="宋体" w:hint="eastAsia"/>
          <w:sz w:val="24"/>
          <w:szCs w:val="24"/>
        </w:rPr>
        <w:t>、询价</w:t>
      </w:r>
      <w:r>
        <w:rPr>
          <w:rFonts w:ascii="宋体"/>
          <w:sz w:val="24"/>
          <w:szCs w:val="24"/>
        </w:rPr>
        <w:t>小组由政府采购评审专家</w:t>
      </w:r>
      <w:r>
        <w:rPr>
          <w:rFonts w:ascii="宋体" w:hint="eastAsia"/>
          <w:sz w:val="24"/>
          <w:szCs w:val="24"/>
        </w:rPr>
        <w:t>（如需要）</w:t>
      </w:r>
      <w:r>
        <w:rPr>
          <w:rFonts w:ascii="宋体"/>
          <w:sz w:val="24"/>
          <w:szCs w:val="24"/>
        </w:rPr>
        <w:t>、采购人代表组成，</w:t>
      </w:r>
      <w:proofErr w:type="gramStart"/>
      <w:r>
        <w:rPr>
          <w:rFonts w:ascii="宋体"/>
          <w:sz w:val="24"/>
          <w:szCs w:val="24"/>
        </w:rPr>
        <w:t>且人员</w:t>
      </w:r>
      <w:proofErr w:type="gramEnd"/>
      <w:r>
        <w:rPr>
          <w:rFonts w:ascii="宋体"/>
          <w:sz w:val="24"/>
          <w:szCs w:val="24"/>
        </w:rPr>
        <w:t>构成符合政府采购有关规定</w:t>
      </w:r>
      <w:r>
        <w:rPr>
          <w:rFonts w:ascii="宋体" w:hint="eastAsia"/>
          <w:sz w:val="24"/>
          <w:szCs w:val="24"/>
        </w:rPr>
        <w:t>；或</w:t>
      </w:r>
      <w:r>
        <w:rPr>
          <w:rFonts w:ascii="宋体"/>
          <w:sz w:val="24"/>
          <w:szCs w:val="24"/>
        </w:rPr>
        <w:t>由采购人</w:t>
      </w:r>
      <w:r>
        <w:rPr>
          <w:rFonts w:ascii="宋体" w:hint="eastAsia"/>
          <w:sz w:val="24"/>
          <w:szCs w:val="24"/>
        </w:rPr>
        <w:t>按照单位内部管理规定抽选评审专家</w:t>
      </w:r>
      <w:r>
        <w:rPr>
          <w:rFonts w:ascii="宋体"/>
          <w:sz w:val="24"/>
          <w:szCs w:val="24"/>
        </w:rPr>
        <w:t>组成。</w:t>
      </w:r>
    </w:p>
    <w:p w:rsidR="00524E0E" w:rsidRDefault="00D0379D">
      <w:pPr>
        <w:spacing w:line="480" w:lineRule="exact"/>
        <w:ind w:firstLine="480"/>
        <w:rPr>
          <w:rFonts w:ascii="宋体"/>
          <w:sz w:val="24"/>
          <w:szCs w:val="24"/>
        </w:rPr>
      </w:pPr>
      <w:r>
        <w:rPr>
          <w:rFonts w:ascii="宋体" w:hint="eastAsia"/>
          <w:sz w:val="24"/>
          <w:szCs w:val="24"/>
        </w:rPr>
        <w:t>3</w:t>
      </w:r>
      <w:r>
        <w:rPr>
          <w:rFonts w:ascii="宋体" w:hint="eastAsia"/>
          <w:sz w:val="24"/>
          <w:szCs w:val="24"/>
        </w:rPr>
        <w:t>、询价</w:t>
      </w:r>
      <w:r>
        <w:rPr>
          <w:rFonts w:ascii="宋体"/>
          <w:sz w:val="24"/>
          <w:szCs w:val="24"/>
        </w:rPr>
        <w:t>小组应以科学、公正的态度参加评审工作并推荐成交候选人。评审专家在评审过程中不受任何干扰，独立、负责地提出评审意见，并对自己的评审意见承担责任。</w:t>
      </w:r>
    </w:p>
    <w:p w:rsidR="00524E0E" w:rsidRDefault="00D0379D">
      <w:pPr>
        <w:spacing w:line="480" w:lineRule="exact"/>
        <w:ind w:firstLine="480"/>
        <w:rPr>
          <w:rFonts w:ascii="宋体"/>
          <w:sz w:val="24"/>
          <w:szCs w:val="24"/>
        </w:rPr>
      </w:pPr>
      <w:r>
        <w:rPr>
          <w:rFonts w:ascii="宋体" w:hint="eastAsia"/>
          <w:sz w:val="24"/>
          <w:szCs w:val="24"/>
        </w:rPr>
        <w:t>4</w:t>
      </w:r>
      <w:r>
        <w:rPr>
          <w:rFonts w:ascii="宋体" w:hint="eastAsia"/>
          <w:sz w:val="24"/>
          <w:szCs w:val="24"/>
        </w:rPr>
        <w:t>、询价</w:t>
      </w:r>
      <w:r>
        <w:rPr>
          <w:rFonts w:ascii="宋体"/>
          <w:sz w:val="24"/>
          <w:szCs w:val="24"/>
        </w:rPr>
        <w:t>小组将对供应商的商业、技术秘密予以保密。</w:t>
      </w:r>
    </w:p>
    <w:p w:rsidR="00524E0E" w:rsidRDefault="00D0379D">
      <w:pPr>
        <w:spacing w:line="480" w:lineRule="exact"/>
        <w:ind w:firstLine="480"/>
        <w:rPr>
          <w:rFonts w:ascii="宋体"/>
          <w:sz w:val="24"/>
          <w:szCs w:val="24"/>
        </w:rPr>
      </w:pPr>
      <w:r>
        <w:rPr>
          <w:rFonts w:ascii="宋体" w:hint="eastAsia"/>
          <w:sz w:val="24"/>
          <w:szCs w:val="24"/>
        </w:rPr>
        <w:t>（三）</w:t>
      </w:r>
      <w:r>
        <w:rPr>
          <w:rFonts w:ascii="宋体"/>
          <w:sz w:val="24"/>
          <w:szCs w:val="24"/>
        </w:rPr>
        <w:t>、评审过程的保密与公正</w:t>
      </w:r>
    </w:p>
    <w:p w:rsidR="00524E0E" w:rsidRDefault="00D0379D">
      <w:pPr>
        <w:spacing w:line="480" w:lineRule="exact"/>
        <w:ind w:firstLine="48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开始仪式结束后，直至签订合同之日止，凡是与审查、澄清、评价和比较响应文件的有关资料以及推荐建议等，均不得向供应商或与评审无关的其他人员透露。</w:t>
      </w:r>
    </w:p>
    <w:p w:rsidR="00524E0E" w:rsidRDefault="00D0379D">
      <w:pPr>
        <w:spacing w:line="480" w:lineRule="exact"/>
        <w:ind w:firstLine="48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在评审过程中，如果供应商试图向采购</w:t>
      </w:r>
      <w:r>
        <w:rPr>
          <w:rFonts w:ascii="宋体" w:hint="eastAsia"/>
          <w:sz w:val="24"/>
          <w:szCs w:val="24"/>
        </w:rPr>
        <w:t>人</w:t>
      </w:r>
      <w:r>
        <w:rPr>
          <w:rFonts w:ascii="宋体"/>
          <w:sz w:val="24"/>
          <w:szCs w:val="24"/>
        </w:rPr>
        <w:t>和参与评审的人员施加任何影响，有可能对其响应文件按无效处理。</w:t>
      </w:r>
    </w:p>
    <w:p w:rsidR="00524E0E" w:rsidRDefault="00D0379D">
      <w:pPr>
        <w:spacing w:line="480" w:lineRule="exact"/>
        <w:ind w:firstLine="480"/>
        <w:rPr>
          <w:rFonts w:ascii="宋体"/>
          <w:sz w:val="24"/>
          <w:szCs w:val="24"/>
        </w:rPr>
      </w:pPr>
      <w:r>
        <w:rPr>
          <w:rFonts w:ascii="宋体" w:hint="eastAsia"/>
          <w:sz w:val="24"/>
          <w:szCs w:val="24"/>
        </w:rPr>
        <w:t>（四）</w:t>
      </w:r>
      <w:r>
        <w:rPr>
          <w:rFonts w:ascii="宋体"/>
          <w:sz w:val="24"/>
          <w:szCs w:val="24"/>
        </w:rPr>
        <w:t>、评审过程的澄清、说明和更正</w:t>
      </w:r>
    </w:p>
    <w:p w:rsidR="00524E0E" w:rsidRDefault="00D0379D">
      <w:pPr>
        <w:spacing w:line="480" w:lineRule="exact"/>
        <w:ind w:firstLine="420"/>
        <w:rPr>
          <w:rFonts w:ascii="宋体"/>
          <w:sz w:val="24"/>
          <w:szCs w:val="24"/>
        </w:rPr>
      </w:pPr>
      <w:r>
        <w:rPr>
          <w:rFonts w:ascii="宋体" w:hint="eastAsia"/>
          <w:sz w:val="24"/>
          <w:szCs w:val="24"/>
        </w:rPr>
        <w:lastRenderedPageBreak/>
        <w:t>1</w:t>
      </w:r>
      <w:r>
        <w:rPr>
          <w:rFonts w:ascii="宋体" w:hint="eastAsia"/>
          <w:sz w:val="24"/>
          <w:szCs w:val="24"/>
        </w:rPr>
        <w:t>、询价</w:t>
      </w:r>
      <w:r>
        <w:rPr>
          <w:rFonts w:ascii="宋体"/>
          <w:sz w:val="24"/>
          <w:szCs w:val="24"/>
        </w:rPr>
        <w:t>小组在对响应文件的有效性、完整性和响应程度进行审查时，可以要求供应商对响应文件中含义不明确、同类问题表述不一致或者有明显文字和计算错误的内容等</w:t>
      </w:r>
      <w:proofErr w:type="gramStart"/>
      <w:r>
        <w:rPr>
          <w:rFonts w:ascii="宋体"/>
          <w:sz w:val="24"/>
          <w:szCs w:val="24"/>
        </w:rPr>
        <w:t>作出</w:t>
      </w:r>
      <w:proofErr w:type="gramEnd"/>
      <w:r>
        <w:rPr>
          <w:rFonts w:ascii="宋体"/>
          <w:sz w:val="24"/>
          <w:szCs w:val="24"/>
        </w:rPr>
        <w:t>必</w:t>
      </w:r>
      <w:r>
        <w:rPr>
          <w:rFonts w:ascii="宋体"/>
          <w:sz w:val="24"/>
          <w:szCs w:val="24"/>
        </w:rPr>
        <w:t>要的澄清、说明或者更正。供应商的澄清、说明或者更正不得超出响应文件的范围或者改变响应文件的实质性内容。</w:t>
      </w:r>
    </w:p>
    <w:p w:rsidR="00524E0E" w:rsidRDefault="00D0379D">
      <w:pPr>
        <w:spacing w:line="480" w:lineRule="exact"/>
        <w:ind w:firstLine="48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接到</w:t>
      </w:r>
      <w:r>
        <w:rPr>
          <w:rFonts w:ascii="宋体" w:hint="eastAsia"/>
          <w:sz w:val="24"/>
          <w:szCs w:val="24"/>
        </w:rPr>
        <w:t>询价</w:t>
      </w:r>
      <w:r>
        <w:rPr>
          <w:rFonts w:ascii="宋体"/>
          <w:sz w:val="24"/>
          <w:szCs w:val="24"/>
        </w:rPr>
        <w:t>小组要求的供应商应派人按</w:t>
      </w:r>
      <w:r>
        <w:rPr>
          <w:rFonts w:ascii="宋体" w:hint="eastAsia"/>
          <w:sz w:val="24"/>
          <w:szCs w:val="24"/>
        </w:rPr>
        <w:t>询价</w:t>
      </w:r>
      <w:r>
        <w:rPr>
          <w:rFonts w:ascii="宋体"/>
          <w:sz w:val="24"/>
          <w:szCs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524E0E" w:rsidRDefault="00D0379D">
      <w:pPr>
        <w:spacing w:line="480" w:lineRule="exact"/>
        <w:ind w:firstLine="480"/>
        <w:rPr>
          <w:rFonts w:ascii="宋体"/>
          <w:sz w:val="24"/>
          <w:szCs w:val="24"/>
        </w:rPr>
      </w:pPr>
      <w:r>
        <w:rPr>
          <w:rFonts w:ascii="宋体" w:hint="eastAsia"/>
          <w:sz w:val="24"/>
          <w:szCs w:val="24"/>
        </w:rPr>
        <w:t>3</w:t>
      </w:r>
      <w:r>
        <w:rPr>
          <w:rFonts w:ascii="宋体" w:hint="eastAsia"/>
          <w:sz w:val="24"/>
          <w:szCs w:val="24"/>
        </w:rPr>
        <w:t>、</w:t>
      </w:r>
      <w:r>
        <w:rPr>
          <w:rFonts w:ascii="宋体"/>
          <w:sz w:val="24"/>
          <w:szCs w:val="24"/>
        </w:rPr>
        <w:t xml:space="preserve"> </w:t>
      </w:r>
      <w:r>
        <w:rPr>
          <w:rFonts w:ascii="宋体"/>
          <w:sz w:val="24"/>
          <w:szCs w:val="24"/>
        </w:rPr>
        <w:t>接到</w:t>
      </w:r>
      <w:r>
        <w:rPr>
          <w:rFonts w:ascii="宋体" w:hint="eastAsia"/>
          <w:sz w:val="24"/>
          <w:szCs w:val="24"/>
        </w:rPr>
        <w:t>询价</w:t>
      </w:r>
      <w:r>
        <w:rPr>
          <w:rFonts w:ascii="宋体"/>
          <w:sz w:val="24"/>
          <w:szCs w:val="24"/>
        </w:rPr>
        <w:t>小组澄清要求的供应商如未按规定做出澄清，其风险由供应商自行承担。</w:t>
      </w:r>
    </w:p>
    <w:p w:rsidR="00524E0E" w:rsidRDefault="00D0379D">
      <w:pPr>
        <w:spacing w:line="480" w:lineRule="exact"/>
        <w:ind w:firstLine="420"/>
        <w:rPr>
          <w:rFonts w:ascii="宋体"/>
          <w:sz w:val="24"/>
          <w:szCs w:val="24"/>
        </w:rPr>
      </w:pPr>
      <w:r>
        <w:rPr>
          <w:rFonts w:ascii="宋体" w:hint="eastAsia"/>
          <w:sz w:val="24"/>
          <w:szCs w:val="24"/>
        </w:rPr>
        <w:t>（五）</w:t>
      </w:r>
      <w:r>
        <w:rPr>
          <w:rFonts w:ascii="宋体"/>
          <w:sz w:val="24"/>
          <w:szCs w:val="24"/>
        </w:rPr>
        <w:t>、对响应文件的初审</w:t>
      </w:r>
    </w:p>
    <w:p w:rsidR="00524E0E" w:rsidRDefault="00D0379D">
      <w:pPr>
        <w:spacing w:line="480" w:lineRule="exact"/>
        <w:ind w:firstLine="42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响应文件初审分为资格性检查和符合性检查。</w:t>
      </w:r>
    </w:p>
    <w:p w:rsidR="00524E0E" w:rsidRDefault="00D0379D">
      <w:pPr>
        <w:spacing w:line="480" w:lineRule="exact"/>
        <w:ind w:firstLine="420"/>
        <w:rPr>
          <w:rFonts w:ascii="宋体"/>
          <w:sz w:val="24"/>
          <w:szCs w:val="24"/>
        </w:rPr>
      </w:pPr>
      <w:r>
        <w:rPr>
          <w:rFonts w:ascii="宋体"/>
          <w:sz w:val="24"/>
          <w:szCs w:val="24"/>
        </w:rPr>
        <w:t>资格性检查：依据法律法规和采购文件的规定，对响应文件中的资格证明文件、</w:t>
      </w:r>
      <w:r>
        <w:rPr>
          <w:rFonts w:ascii="宋体" w:hint="eastAsia"/>
          <w:sz w:val="24"/>
          <w:szCs w:val="24"/>
        </w:rPr>
        <w:t>询价</w:t>
      </w:r>
      <w:r>
        <w:rPr>
          <w:rFonts w:ascii="宋体"/>
          <w:sz w:val="24"/>
          <w:szCs w:val="24"/>
        </w:rPr>
        <w:t>保证金等进行审查，以确定供应商是否具备参加</w:t>
      </w:r>
      <w:r>
        <w:rPr>
          <w:rFonts w:ascii="宋体" w:hint="eastAsia"/>
          <w:sz w:val="24"/>
          <w:szCs w:val="24"/>
        </w:rPr>
        <w:t>询价</w:t>
      </w:r>
      <w:r>
        <w:rPr>
          <w:rFonts w:ascii="宋体"/>
          <w:sz w:val="24"/>
          <w:szCs w:val="24"/>
        </w:rPr>
        <w:t>的资格。</w:t>
      </w:r>
    </w:p>
    <w:p w:rsidR="00524E0E" w:rsidRDefault="00D0379D">
      <w:pPr>
        <w:spacing w:line="480" w:lineRule="exact"/>
        <w:ind w:firstLine="420"/>
        <w:jc w:val="left"/>
        <w:rPr>
          <w:rFonts w:ascii="宋体"/>
          <w:sz w:val="24"/>
          <w:szCs w:val="24"/>
        </w:rPr>
      </w:pPr>
      <w:r>
        <w:rPr>
          <w:rFonts w:ascii="宋体" w:hint="eastAsia"/>
          <w:sz w:val="24"/>
          <w:szCs w:val="24"/>
        </w:rPr>
        <w:t>询价</w:t>
      </w:r>
      <w:r>
        <w:rPr>
          <w:rFonts w:ascii="宋体"/>
          <w:sz w:val="24"/>
          <w:szCs w:val="24"/>
        </w:rPr>
        <w:t>小组在进行资格性审查的同时，将在</w:t>
      </w:r>
      <w:r>
        <w:rPr>
          <w:rFonts w:ascii="宋体"/>
          <w:sz w:val="24"/>
          <w:szCs w:val="24"/>
        </w:rPr>
        <w:t>“</w:t>
      </w:r>
      <w:r>
        <w:rPr>
          <w:rFonts w:ascii="宋体"/>
          <w:sz w:val="24"/>
          <w:szCs w:val="24"/>
        </w:rPr>
        <w:t>信用中国</w:t>
      </w:r>
      <w:r>
        <w:rPr>
          <w:rFonts w:ascii="宋体"/>
          <w:sz w:val="24"/>
          <w:szCs w:val="24"/>
        </w:rPr>
        <w:t>”</w:t>
      </w:r>
      <w:r>
        <w:rPr>
          <w:rFonts w:ascii="宋体"/>
          <w:sz w:val="24"/>
          <w:szCs w:val="24"/>
        </w:rPr>
        <w:t>网站（</w:t>
      </w:r>
      <w:r>
        <w:rPr>
          <w:rFonts w:ascii="宋体"/>
          <w:sz w:val="24"/>
          <w:szCs w:val="24"/>
        </w:rPr>
        <w:t>www.creditchina.gov.cn</w:t>
      </w:r>
      <w:r>
        <w:rPr>
          <w:rFonts w:ascii="宋体"/>
          <w:sz w:val="24"/>
          <w:szCs w:val="24"/>
        </w:rPr>
        <w:t>）对供应商是否被列入失信被执行人、重大税收违法案件当事人名单、政府采购严重失信行为记录名单情况进行查询，以确定供应商是否具备参加</w:t>
      </w:r>
      <w:r>
        <w:rPr>
          <w:rFonts w:ascii="宋体" w:hint="eastAsia"/>
          <w:sz w:val="24"/>
          <w:szCs w:val="24"/>
        </w:rPr>
        <w:t>询价</w:t>
      </w:r>
      <w:r>
        <w:rPr>
          <w:rFonts w:ascii="宋体"/>
          <w:sz w:val="24"/>
          <w:szCs w:val="24"/>
        </w:rPr>
        <w:t>的资格。查询结果将以网页打印的形式留存并归档。</w:t>
      </w:r>
    </w:p>
    <w:p w:rsidR="00524E0E" w:rsidRDefault="00D0379D">
      <w:pPr>
        <w:spacing w:line="480" w:lineRule="exact"/>
        <w:ind w:firstLine="420"/>
        <w:rPr>
          <w:rFonts w:ascii="宋体"/>
          <w:sz w:val="24"/>
          <w:szCs w:val="24"/>
        </w:rPr>
      </w:pPr>
      <w:r>
        <w:rPr>
          <w:rFonts w:ascii="宋体"/>
          <w:sz w:val="24"/>
          <w:szCs w:val="24"/>
        </w:rPr>
        <w:t>接受联合体的项目，两个以上的自然人、法人或者其他组织组成一个联合体，以一个供应商的身份共同参加政府采购活</w:t>
      </w:r>
      <w:r>
        <w:rPr>
          <w:rFonts w:ascii="宋体"/>
          <w:sz w:val="24"/>
          <w:szCs w:val="24"/>
        </w:rPr>
        <w:t>动的，联合体成员存在不良信用记录的，视同联合体存在不良应用记录。</w:t>
      </w:r>
    </w:p>
    <w:p w:rsidR="00524E0E" w:rsidRDefault="00D0379D">
      <w:pPr>
        <w:spacing w:line="480" w:lineRule="exact"/>
        <w:ind w:firstLine="420"/>
        <w:rPr>
          <w:rFonts w:ascii="宋体"/>
          <w:sz w:val="24"/>
          <w:szCs w:val="24"/>
        </w:rPr>
      </w:pPr>
      <w:r>
        <w:rPr>
          <w:rFonts w:ascii="宋体"/>
          <w:sz w:val="24"/>
          <w:szCs w:val="24"/>
        </w:rPr>
        <w:t>符合性检查：依据采购文件的规定，从响应文件的有效性、完整性和对采购文件的响应程度进行审查，</w:t>
      </w:r>
      <w:r>
        <w:rPr>
          <w:rFonts w:ascii="宋体" w:hint="eastAsia"/>
          <w:b/>
          <w:bCs/>
          <w:sz w:val="24"/>
          <w:szCs w:val="24"/>
        </w:rPr>
        <w:t>包括对已标价工程量清单进行清标，</w:t>
      </w:r>
      <w:r>
        <w:rPr>
          <w:rFonts w:ascii="宋体"/>
          <w:sz w:val="24"/>
          <w:szCs w:val="24"/>
        </w:rPr>
        <w:t>以确定是否对采购文件的实质性要求</w:t>
      </w:r>
      <w:proofErr w:type="gramStart"/>
      <w:r>
        <w:rPr>
          <w:rFonts w:ascii="宋体"/>
          <w:sz w:val="24"/>
          <w:szCs w:val="24"/>
        </w:rPr>
        <w:t>作出</w:t>
      </w:r>
      <w:proofErr w:type="gramEnd"/>
      <w:r>
        <w:rPr>
          <w:rFonts w:ascii="宋体"/>
          <w:sz w:val="24"/>
          <w:szCs w:val="24"/>
        </w:rPr>
        <w:t>响应。</w:t>
      </w:r>
    </w:p>
    <w:p w:rsidR="00524E0E" w:rsidRDefault="00D0379D">
      <w:pPr>
        <w:spacing w:line="480" w:lineRule="exact"/>
        <w:ind w:firstLine="42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在正式</w:t>
      </w:r>
      <w:r>
        <w:rPr>
          <w:rFonts w:ascii="宋体" w:hint="eastAsia"/>
          <w:sz w:val="24"/>
          <w:szCs w:val="24"/>
        </w:rPr>
        <w:t>询价</w:t>
      </w:r>
      <w:r>
        <w:rPr>
          <w:rFonts w:ascii="宋体"/>
          <w:sz w:val="24"/>
          <w:szCs w:val="24"/>
        </w:rPr>
        <w:t>之前，</w:t>
      </w:r>
      <w:r>
        <w:rPr>
          <w:rFonts w:ascii="宋体" w:hint="eastAsia"/>
          <w:sz w:val="24"/>
          <w:szCs w:val="24"/>
        </w:rPr>
        <w:t>询价</w:t>
      </w:r>
      <w:r>
        <w:rPr>
          <w:rFonts w:ascii="宋体"/>
          <w:sz w:val="24"/>
          <w:szCs w:val="24"/>
        </w:rPr>
        <w:t>小组将首先审查每份响应文件是否实质性响应了采购文件的要求。实质性响应的响应文件应该是与采购文件要求的全部条款、条件和规格相符，没有重大偏离或保留。</w:t>
      </w:r>
    </w:p>
    <w:p w:rsidR="00524E0E" w:rsidRDefault="00D0379D">
      <w:pPr>
        <w:spacing w:line="480" w:lineRule="exact"/>
        <w:ind w:firstLineChars="225" w:firstLine="540"/>
        <w:rPr>
          <w:rFonts w:ascii="宋体"/>
          <w:sz w:val="24"/>
          <w:szCs w:val="24"/>
        </w:rPr>
      </w:pPr>
      <w:r>
        <w:rPr>
          <w:rFonts w:ascii="宋体"/>
          <w:sz w:val="24"/>
          <w:szCs w:val="24"/>
        </w:rPr>
        <w:lastRenderedPageBreak/>
        <w:t>所谓重大偏离或保留是指与采购文件规定的实质性要求存在负偏离，或者在实质上与</w:t>
      </w:r>
      <w:r>
        <w:rPr>
          <w:rFonts w:ascii="宋体" w:hint="eastAsia"/>
          <w:sz w:val="24"/>
          <w:szCs w:val="24"/>
        </w:rPr>
        <w:t>采购</w:t>
      </w:r>
      <w:r>
        <w:rPr>
          <w:rFonts w:ascii="宋体"/>
          <w:sz w:val="24"/>
          <w:szCs w:val="24"/>
        </w:rPr>
        <w:t>文件不一致，而且限制了合同中买</w:t>
      </w:r>
      <w:r>
        <w:rPr>
          <w:rFonts w:ascii="宋体"/>
          <w:sz w:val="24"/>
          <w:szCs w:val="24"/>
        </w:rPr>
        <w:t>方和见证方的权利或供应商的义务，纠正这些偏离或保留将会对其他实质性响应要求的供应商的竞争地位产生不公正的影响。是否属于重大偏离由</w:t>
      </w:r>
      <w:r>
        <w:rPr>
          <w:rFonts w:ascii="宋体" w:hint="eastAsia"/>
          <w:sz w:val="24"/>
          <w:szCs w:val="24"/>
        </w:rPr>
        <w:t>询价</w:t>
      </w:r>
      <w:r>
        <w:rPr>
          <w:rFonts w:ascii="宋体"/>
          <w:sz w:val="24"/>
          <w:szCs w:val="24"/>
        </w:rPr>
        <w:t>小组按照少数服从多数的原则</w:t>
      </w:r>
      <w:proofErr w:type="gramStart"/>
      <w:r>
        <w:rPr>
          <w:rFonts w:ascii="宋体"/>
          <w:sz w:val="24"/>
          <w:szCs w:val="24"/>
        </w:rPr>
        <w:t>作出</w:t>
      </w:r>
      <w:proofErr w:type="gramEnd"/>
      <w:r>
        <w:rPr>
          <w:rFonts w:ascii="宋体"/>
          <w:sz w:val="24"/>
          <w:szCs w:val="24"/>
        </w:rPr>
        <w:t>结论。</w:t>
      </w:r>
      <w:r>
        <w:rPr>
          <w:rFonts w:ascii="宋体" w:hint="eastAsia"/>
          <w:sz w:val="24"/>
          <w:szCs w:val="24"/>
        </w:rPr>
        <w:t>询价</w:t>
      </w:r>
      <w:r>
        <w:rPr>
          <w:rFonts w:ascii="宋体"/>
          <w:sz w:val="24"/>
          <w:szCs w:val="24"/>
        </w:rPr>
        <w:t>小组决定响应文件的</w:t>
      </w:r>
      <w:proofErr w:type="gramStart"/>
      <w:r>
        <w:rPr>
          <w:rFonts w:ascii="宋体"/>
          <w:sz w:val="24"/>
          <w:szCs w:val="24"/>
        </w:rPr>
        <w:t>响应性只根据</w:t>
      </w:r>
      <w:proofErr w:type="gramEnd"/>
      <w:r>
        <w:rPr>
          <w:rFonts w:ascii="宋体"/>
          <w:sz w:val="24"/>
          <w:szCs w:val="24"/>
        </w:rPr>
        <w:t>响应文件本身的内容，而不寻求外部的证据。</w:t>
      </w:r>
    </w:p>
    <w:p w:rsidR="00524E0E" w:rsidRDefault="00D0379D">
      <w:pPr>
        <w:spacing w:line="480" w:lineRule="exact"/>
        <w:ind w:firstLine="420"/>
        <w:rPr>
          <w:rFonts w:ascii="宋体"/>
          <w:sz w:val="24"/>
          <w:szCs w:val="24"/>
        </w:rPr>
      </w:pPr>
      <w:r>
        <w:rPr>
          <w:rFonts w:ascii="宋体" w:hint="eastAsia"/>
          <w:sz w:val="24"/>
          <w:szCs w:val="24"/>
        </w:rPr>
        <w:t>3</w:t>
      </w:r>
      <w:r>
        <w:rPr>
          <w:rFonts w:ascii="宋体" w:hint="eastAsia"/>
          <w:sz w:val="24"/>
          <w:szCs w:val="24"/>
        </w:rPr>
        <w:t>、</w:t>
      </w:r>
      <w:r>
        <w:rPr>
          <w:rFonts w:ascii="宋体"/>
          <w:sz w:val="24"/>
          <w:szCs w:val="24"/>
        </w:rPr>
        <w:t>被认定为未实质性和符合性响应</w:t>
      </w:r>
      <w:r>
        <w:rPr>
          <w:rFonts w:ascii="宋体" w:hint="eastAsia"/>
          <w:sz w:val="24"/>
          <w:szCs w:val="24"/>
        </w:rPr>
        <w:t>采购</w:t>
      </w:r>
      <w:r>
        <w:rPr>
          <w:rFonts w:ascii="宋体"/>
          <w:sz w:val="24"/>
          <w:szCs w:val="24"/>
        </w:rPr>
        <w:t>文件的响应文件的情形</w:t>
      </w:r>
    </w:p>
    <w:p w:rsidR="00524E0E" w:rsidRDefault="00D0379D">
      <w:pPr>
        <w:spacing w:line="480" w:lineRule="exact"/>
        <w:ind w:firstLine="420"/>
        <w:rPr>
          <w:rFonts w:ascii="宋体"/>
          <w:sz w:val="24"/>
          <w:szCs w:val="24"/>
        </w:rPr>
      </w:pPr>
      <w:r>
        <w:rPr>
          <w:rFonts w:ascii="宋体"/>
          <w:sz w:val="24"/>
          <w:szCs w:val="24"/>
        </w:rPr>
        <w:t>（</w:t>
      </w:r>
      <w:r>
        <w:rPr>
          <w:rFonts w:ascii="宋体"/>
          <w:sz w:val="24"/>
          <w:szCs w:val="24"/>
        </w:rPr>
        <w:t>1</w:t>
      </w:r>
      <w:r>
        <w:rPr>
          <w:rFonts w:ascii="宋体"/>
          <w:sz w:val="24"/>
          <w:szCs w:val="24"/>
        </w:rPr>
        <w:t>）未按要求交纳</w:t>
      </w:r>
      <w:r>
        <w:rPr>
          <w:rFonts w:ascii="宋体" w:hint="eastAsia"/>
          <w:sz w:val="24"/>
          <w:szCs w:val="24"/>
        </w:rPr>
        <w:t>询价</w:t>
      </w:r>
      <w:r>
        <w:rPr>
          <w:rFonts w:ascii="宋体"/>
          <w:sz w:val="24"/>
          <w:szCs w:val="24"/>
        </w:rPr>
        <w:t>保证金的；</w:t>
      </w:r>
    </w:p>
    <w:p w:rsidR="00524E0E" w:rsidRDefault="00D0379D">
      <w:pPr>
        <w:spacing w:line="480" w:lineRule="exact"/>
        <w:ind w:firstLine="420"/>
        <w:rPr>
          <w:rFonts w:ascii="宋体"/>
          <w:sz w:val="24"/>
          <w:szCs w:val="24"/>
        </w:rPr>
      </w:pPr>
      <w:r>
        <w:rPr>
          <w:rFonts w:ascii="宋体"/>
          <w:sz w:val="24"/>
          <w:szCs w:val="24"/>
        </w:rPr>
        <w:t>（</w:t>
      </w:r>
      <w:r>
        <w:rPr>
          <w:rFonts w:ascii="宋体"/>
          <w:sz w:val="24"/>
          <w:szCs w:val="24"/>
        </w:rPr>
        <w:t>2</w:t>
      </w:r>
      <w:r>
        <w:rPr>
          <w:rFonts w:ascii="宋体"/>
          <w:sz w:val="24"/>
          <w:szCs w:val="24"/>
        </w:rPr>
        <w:t>）未按照采购文件规定要求</w:t>
      </w:r>
      <w:r>
        <w:rPr>
          <w:rFonts w:ascii="宋体" w:hint="eastAsia"/>
          <w:sz w:val="24"/>
          <w:szCs w:val="24"/>
        </w:rPr>
        <w:t>装订成册、</w:t>
      </w:r>
      <w:r>
        <w:rPr>
          <w:rFonts w:ascii="宋体"/>
          <w:sz w:val="24"/>
          <w:szCs w:val="24"/>
        </w:rPr>
        <w:t>密封、签署、盖章的；</w:t>
      </w:r>
    </w:p>
    <w:p w:rsidR="00524E0E" w:rsidRDefault="00D0379D">
      <w:pPr>
        <w:spacing w:line="480" w:lineRule="exact"/>
        <w:ind w:firstLine="420"/>
        <w:rPr>
          <w:rFonts w:ascii="宋体"/>
          <w:sz w:val="24"/>
          <w:szCs w:val="24"/>
        </w:rPr>
      </w:pPr>
      <w:r>
        <w:rPr>
          <w:rFonts w:ascii="宋体"/>
          <w:sz w:val="24"/>
          <w:szCs w:val="24"/>
        </w:rPr>
        <w:t>（</w:t>
      </w:r>
      <w:r>
        <w:rPr>
          <w:rFonts w:ascii="宋体"/>
          <w:sz w:val="24"/>
          <w:szCs w:val="24"/>
        </w:rPr>
        <w:t>3</w:t>
      </w:r>
      <w:r>
        <w:rPr>
          <w:rFonts w:ascii="宋体"/>
          <w:sz w:val="24"/>
          <w:szCs w:val="24"/>
        </w:rPr>
        <w:t>）供应商在报价时采用选择性报价</w:t>
      </w:r>
      <w:r>
        <w:rPr>
          <w:rFonts w:ascii="宋体" w:hint="eastAsia"/>
          <w:sz w:val="24"/>
          <w:szCs w:val="24"/>
        </w:rPr>
        <w:t>或采购文件要求报价却没有报价的</w:t>
      </w:r>
      <w:r>
        <w:rPr>
          <w:rFonts w:ascii="宋体"/>
          <w:sz w:val="24"/>
          <w:szCs w:val="24"/>
        </w:rPr>
        <w:t>；</w:t>
      </w:r>
    </w:p>
    <w:p w:rsidR="00524E0E" w:rsidRDefault="00D0379D">
      <w:pPr>
        <w:spacing w:line="480" w:lineRule="exact"/>
        <w:ind w:firstLine="420"/>
        <w:rPr>
          <w:rFonts w:ascii="宋体"/>
          <w:sz w:val="24"/>
          <w:szCs w:val="24"/>
        </w:rPr>
      </w:pPr>
      <w:r>
        <w:rPr>
          <w:rFonts w:ascii="宋体"/>
          <w:sz w:val="24"/>
          <w:szCs w:val="24"/>
        </w:rPr>
        <w:t>（</w:t>
      </w:r>
      <w:r>
        <w:rPr>
          <w:rFonts w:ascii="宋体"/>
          <w:sz w:val="24"/>
          <w:szCs w:val="24"/>
        </w:rPr>
        <w:t>4</w:t>
      </w:r>
      <w:r>
        <w:rPr>
          <w:rFonts w:ascii="宋体"/>
          <w:sz w:val="24"/>
          <w:szCs w:val="24"/>
        </w:rPr>
        <w:t>）供应商不符合采购文件中规定的合格</w:t>
      </w:r>
      <w:r>
        <w:rPr>
          <w:rFonts w:ascii="宋体" w:hint="eastAsia"/>
          <w:sz w:val="24"/>
          <w:szCs w:val="24"/>
        </w:rPr>
        <w:t>询价供应商</w:t>
      </w:r>
      <w:r>
        <w:rPr>
          <w:rFonts w:ascii="宋体"/>
          <w:sz w:val="24"/>
          <w:szCs w:val="24"/>
        </w:rPr>
        <w:t>资格要求的；</w:t>
      </w:r>
    </w:p>
    <w:p w:rsidR="00524E0E" w:rsidRDefault="00D0379D">
      <w:pPr>
        <w:spacing w:line="480" w:lineRule="exact"/>
        <w:ind w:firstLine="420"/>
        <w:rPr>
          <w:rFonts w:ascii="宋体"/>
          <w:sz w:val="24"/>
          <w:szCs w:val="24"/>
        </w:rPr>
      </w:pPr>
      <w:r>
        <w:rPr>
          <w:rFonts w:ascii="宋体"/>
          <w:sz w:val="24"/>
          <w:szCs w:val="24"/>
        </w:rPr>
        <w:t>（</w:t>
      </w:r>
      <w:r>
        <w:rPr>
          <w:rFonts w:ascii="宋体"/>
          <w:sz w:val="24"/>
          <w:szCs w:val="24"/>
        </w:rPr>
        <w:t>5</w:t>
      </w:r>
      <w:r>
        <w:rPr>
          <w:rFonts w:ascii="宋体"/>
          <w:sz w:val="24"/>
          <w:szCs w:val="24"/>
        </w:rPr>
        <w:t>）不符合法律、法规和采购文件中规定的其他实质性要求的；</w:t>
      </w:r>
    </w:p>
    <w:p w:rsidR="00524E0E" w:rsidRDefault="00D0379D">
      <w:pPr>
        <w:spacing w:line="480" w:lineRule="exact"/>
        <w:ind w:rightChars="-68" w:right="-143" w:firstLine="420"/>
        <w:rPr>
          <w:rFonts w:ascii="宋体"/>
          <w:sz w:val="24"/>
          <w:szCs w:val="24"/>
        </w:rPr>
      </w:pPr>
      <w:r>
        <w:rPr>
          <w:rFonts w:ascii="宋体"/>
          <w:sz w:val="24"/>
          <w:szCs w:val="24"/>
        </w:rPr>
        <w:t>（</w:t>
      </w:r>
      <w:r>
        <w:rPr>
          <w:rFonts w:ascii="宋体"/>
          <w:sz w:val="24"/>
          <w:szCs w:val="24"/>
        </w:rPr>
        <w:t>6</w:t>
      </w:r>
      <w:r>
        <w:rPr>
          <w:rFonts w:ascii="宋体"/>
          <w:sz w:val="24"/>
          <w:szCs w:val="24"/>
        </w:rPr>
        <w:t>）其他法律、法规及本采购文件规定的属未实质性响应的响应文件的情形</w:t>
      </w:r>
      <w:r>
        <w:rPr>
          <w:rFonts w:ascii="宋体" w:hint="eastAsia"/>
          <w:sz w:val="24"/>
          <w:szCs w:val="24"/>
        </w:rPr>
        <w:t>。</w:t>
      </w:r>
    </w:p>
    <w:p w:rsidR="00524E0E" w:rsidRDefault="00D0379D">
      <w:pPr>
        <w:spacing w:line="480" w:lineRule="exact"/>
        <w:ind w:firstLine="420"/>
        <w:rPr>
          <w:rFonts w:ascii="宋体"/>
          <w:sz w:val="24"/>
          <w:szCs w:val="24"/>
        </w:rPr>
      </w:pPr>
      <w:r>
        <w:rPr>
          <w:rFonts w:ascii="宋体" w:hint="eastAsia"/>
          <w:sz w:val="24"/>
          <w:szCs w:val="24"/>
        </w:rPr>
        <w:t>4</w:t>
      </w:r>
      <w:r>
        <w:rPr>
          <w:rFonts w:ascii="宋体" w:hint="eastAsia"/>
          <w:sz w:val="24"/>
          <w:szCs w:val="24"/>
        </w:rPr>
        <w:t>、</w:t>
      </w:r>
      <w:r>
        <w:rPr>
          <w:rFonts w:ascii="宋体"/>
          <w:sz w:val="24"/>
          <w:szCs w:val="24"/>
        </w:rPr>
        <w:t>未实质性响应</w:t>
      </w:r>
      <w:r>
        <w:rPr>
          <w:rFonts w:ascii="宋体" w:hint="eastAsia"/>
          <w:sz w:val="24"/>
          <w:szCs w:val="24"/>
        </w:rPr>
        <w:t>采购</w:t>
      </w:r>
      <w:r>
        <w:rPr>
          <w:rFonts w:ascii="宋体"/>
          <w:sz w:val="24"/>
          <w:szCs w:val="24"/>
        </w:rPr>
        <w:t>文件的响应文件按无效响应处理，</w:t>
      </w:r>
      <w:r>
        <w:rPr>
          <w:rFonts w:ascii="宋体" w:hint="eastAsia"/>
          <w:sz w:val="24"/>
          <w:szCs w:val="24"/>
        </w:rPr>
        <w:t>询价</w:t>
      </w:r>
      <w:r>
        <w:rPr>
          <w:rFonts w:ascii="宋体"/>
          <w:sz w:val="24"/>
          <w:szCs w:val="24"/>
        </w:rPr>
        <w:t>小组将予以拒绝，供应商不得通过修改或撤销不合要求的偏离或保留而使其响应文件成为实质性响应的文件。</w:t>
      </w:r>
    </w:p>
    <w:p w:rsidR="00524E0E" w:rsidRDefault="00D0379D">
      <w:pPr>
        <w:spacing w:line="480" w:lineRule="exact"/>
        <w:ind w:firstLine="420"/>
        <w:rPr>
          <w:rFonts w:ascii="宋体"/>
          <w:sz w:val="24"/>
          <w:szCs w:val="24"/>
        </w:rPr>
      </w:pPr>
      <w:r>
        <w:rPr>
          <w:rFonts w:ascii="宋体" w:hint="eastAsia"/>
          <w:sz w:val="24"/>
          <w:szCs w:val="24"/>
        </w:rPr>
        <w:t>（六）</w:t>
      </w:r>
      <w:r>
        <w:rPr>
          <w:rFonts w:ascii="宋体"/>
          <w:sz w:val="24"/>
          <w:szCs w:val="24"/>
        </w:rPr>
        <w:t>、</w:t>
      </w:r>
      <w:r>
        <w:rPr>
          <w:rFonts w:ascii="宋体" w:hint="eastAsia"/>
          <w:sz w:val="24"/>
          <w:szCs w:val="24"/>
        </w:rPr>
        <w:t>询价流程和</w:t>
      </w:r>
      <w:r>
        <w:rPr>
          <w:rFonts w:ascii="宋体"/>
          <w:sz w:val="24"/>
          <w:szCs w:val="24"/>
        </w:rPr>
        <w:t>成交原则</w:t>
      </w:r>
    </w:p>
    <w:p w:rsidR="00524E0E" w:rsidRDefault="00D0379D">
      <w:pPr>
        <w:spacing w:line="480" w:lineRule="exact"/>
        <w:ind w:firstLine="42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如</w:t>
      </w:r>
      <w:r>
        <w:rPr>
          <w:rFonts w:ascii="宋体" w:hint="eastAsia"/>
          <w:sz w:val="24"/>
          <w:szCs w:val="24"/>
        </w:rPr>
        <w:t>询价</w:t>
      </w:r>
      <w:r>
        <w:rPr>
          <w:rFonts w:ascii="宋体"/>
          <w:sz w:val="24"/>
          <w:szCs w:val="24"/>
        </w:rPr>
        <w:t>小组认为</w:t>
      </w:r>
      <w:r>
        <w:rPr>
          <w:rFonts w:ascii="宋体" w:hint="eastAsia"/>
          <w:sz w:val="24"/>
          <w:szCs w:val="24"/>
        </w:rPr>
        <w:t>通过资格性和符合性审查的报价</w:t>
      </w:r>
      <w:r>
        <w:rPr>
          <w:rFonts w:ascii="宋体"/>
          <w:sz w:val="24"/>
          <w:szCs w:val="24"/>
        </w:rPr>
        <w:t>最低的供应商的报价明显低于其自身成本，涉嫌恶意竞争，有可能影响商品质量和不能诚信履约的，则有权要求其在规定的期限内提供书面文件予以说明理由，</w:t>
      </w:r>
      <w:r>
        <w:rPr>
          <w:rFonts w:ascii="宋体"/>
          <w:sz w:val="24"/>
          <w:szCs w:val="24"/>
        </w:rPr>
        <w:t>并提交相关证明材料。若该供应</w:t>
      </w:r>
      <w:proofErr w:type="gramStart"/>
      <w:r>
        <w:rPr>
          <w:rFonts w:ascii="宋体"/>
          <w:sz w:val="24"/>
          <w:szCs w:val="24"/>
        </w:rPr>
        <w:t>商拒绝</w:t>
      </w:r>
      <w:proofErr w:type="gramEnd"/>
      <w:r>
        <w:rPr>
          <w:rFonts w:ascii="宋体"/>
          <w:sz w:val="24"/>
          <w:szCs w:val="24"/>
        </w:rPr>
        <w:t>说明或未在规定期限内提供书面说明，或虽有书面说明但仍无法证明其报价合理性的，则</w:t>
      </w:r>
      <w:r>
        <w:rPr>
          <w:rFonts w:ascii="宋体" w:hint="eastAsia"/>
          <w:sz w:val="24"/>
          <w:szCs w:val="24"/>
        </w:rPr>
        <w:t>询价</w:t>
      </w:r>
      <w:r>
        <w:rPr>
          <w:rFonts w:ascii="宋体"/>
          <w:sz w:val="24"/>
          <w:szCs w:val="24"/>
        </w:rPr>
        <w:t>小组有权取消其</w:t>
      </w:r>
      <w:r>
        <w:rPr>
          <w:rFonts w:ascii="宋体" w:hint="eastAsia"/>
          <w:sz w:val="24"/>
          <w:szCs w:val="24"/>
        </w:rPr>
        <w:t>询价</w:t>
      </w:r>
      <w:r>
        <w:rPr>
          <w:rFonts w:ascii="宋体"/>
          <w:sz w:val="24"/>
          <w:szCs w:val="24"/>
        </w:rPr>
        <w:t>成交资格，按顺序由最后报价次低的供应商递补，以此类推。</w:t>
      </w:r>
    </w:p>
    <w:p w:rsidR="00524E0E" w:rsidRDefault="00D0379D">
      <w:pPr>
        <w:spacing w:line="480" w:lineRule="exact"/>
        <w:ind w:firstLine="42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 xml:space="preserve"> </w:t>
      </w:r>
      <w:r>
        <w:rPr>
          <w:rFonts w:ascii="宋体"/>
          <w:sz w:val="24"/>
          <w:szCs w:val="24"/>
        </w:rPr>
        <w:t>成交原则</w:t>
      </w:r>
    </w:p>
    <w:p w:rsidR="00524E0E" w:rsidRDefault="00D0379D">
      <w:pPr>
        <w:spacing w:line="480" w:lineRule="exact"/>
        <w:ind w:firstLine="420"/>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）询价</w:t>
      </w:r>
      <w:r>
        <w:rPr>
          <w:rFonts w:ascii="宋体"/>
          <w:sz w:val="24"/>
          <w:szCs w:val="24"/>
        </w:rPr>
        <w:t>小组将从</w:t>
      </w:r>
      <w:r>
        <w:rPr>
          <w:rFonts w:ascii="宋体" w:hint="eastAsia"/>
          <w:sz w:val="24"/>
          <w:szCs w:val="24"/>
        </w:rPr>
        <w:t>通过资格性和符合性审查</w:t>
      </w:r>
      <w:r>
        <w:rPr>
          <w:rFonts w:ascii="宋体"/>
          <w:sz w:val="24"/>
          <w:szCs w:val="24"/>
        </w:rPr>
        <w:t>的供应商中，按照报价由低到高顺序推荐成交候选人。</w:t>
      </w:r>
    </w:p>
    <w:p w:rsidR="00524E0E" w:rsidRDefault="00D0379D">
      <w:pPr>
        <w:spacing w:line="480" w:lineRule="exact"/>
        <w:ind w:firstLine="420"/>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）如果通过资格性和符合性审查</w:t>
      </w:r>
      <w:r>
        <w:rPr>
          <w:rFonts w:ascii="宋体"/>
          <w:sz w:val="24"/>
          <w:szCs w:val="24"/>
        </w:rPr>
        <w:t>的供应商</w:t>
      </w:r>
      <w:r>
        <w:rPr>
          <w:rFonts w:ascii="宋体" w:hint="eastAsia"/>
          <w:sz w:val="24"/>
          <w:szCs w:val="24"/>
        </w:rPr>
        <w:t>的报价最低者为两个或两个以上的，则由评标小组采取抽签方式决定第一中标候选人。</w:t>
      </w:r>
    </w:p>
    <w:p w:rsidR="00524E0E" w:rsidRDefault="00D0379D">
      <w:pPr>
        <w:spacing w:line="480" w:lineRule="exact"/>
        <w:ind w:firstLine="420"/>
        <w:rPr>
          <w:rFonts w:ascii="宋体"/>
          <w:sz w:val="24"/>
          <w:szCs w:val="24"/>
        </w:rPr>
      </w:pPr>
      <w:r>
        <w:rPr>
          <w:rFonts w:ascii="宋体" w:hint="eastAsia"/>
          <w:sz w:val="24"/>
          <w:szCs w:val="24"/>
        </w:rPr>
        <w:lastRenderedPageBreak/>
        <w:t>3</w:t>
      </w:r>
      <w:r>
        <w:rPr>
          <w:rFonts w:ascii="宋体" w:hint="eastAsia"/>
          <w:sz w:val="24"/>
          <w:szCs w:val="24"/>
        </w:rPr>
        <w:t>、</w:t>
      </w:r>
      <w:r>
        <w:rPr>
          <w:rFonts w:ascii="宋体"/>
          <w:sz w:val="24"/>
          <w:szCs w:val="24"/>
        </w:rPr>
        <w:t>采购活动终止的情况</w:t>
      </w:r>
    </w:p>
    <w:p w:rsidR="00524E0E" w:rsidRDefault="00D0379D">
      <w:pPr>
        <w:spacing w:line="480" w:lineRule="exact"/>
        <w:ind w:firstLine="420"/>
        <w:rPr>
          <w:rFonts w:ascii="宋体"/>
          <w:sz w:val="24"/>
          <w:szCs w:val="24"/>
        </w:rPr>
      </w:pPr>
      <w:r>
        <w:rPr>
          <w:rFonts w:ascii="宋体"/>
          <w:sz w:val="24"/>
          <w:szCs w:val="24"/>
        </w:rPr>
        <w:t xml:space="preserve"> </w:t>
      </w:r>
      <w:r>
        <w:rPr>
          <w:rFonts w:ascii="宋体"/>
          <w:sz w:val="24"/>
          <w:szCs w:val="24"/>
        </w:rPr>
        <w:t>出现下列情形之一的，本次采购活动将被终止：</w:t>
      </w:r>
    </w:p>
    <w:p w:rsidR="00524E0E" w:rsidRDefault="00D0379D">
      <w:pPr>
        <w:spacing w:line="480" w:lineRule="exact"/>
        <w:ind w:firstLine="420"/>
        <w:rPr>
          <w:rFonts w:ascii="宋体"/>
          <w:sz w:val="24"/>
          <w:szCs w:val="24"/>
        </w:rPr>
      </w:pPr>
      <w:r>
        <w:rPr>
          <w:rFonts w:ascii="宋体"/>
          <w:sz w:val="24"/>
          <w:szCs w:val="24"/>
        </w:rPr>
        <w:t>（</w:t>
      </w:r>
      <w:r>
        <w:rPr>
          <w:rFonts w:ascii="宋体"/>
          <w:sz w:val="24"/>
          <w:szCs w:val="24"/>
        </w:rPr>
        <w:t>1</w:t>
      </w:r>
      <w:r>
        <w:rPr>
          <w:rFonts w:ascii="宋体"/>
          <w:sz w:val="24"/>
          <w:szCs w:val="24"/>
        </w:rPr>
        <w:t>）因情况变化，不再符合规定的采购方式适用情形的；</w:t>
      </w:r>
    </w:p>
    <w:p w:rsidR="00524E0E" w:rsidRDefault="00D0379D">
      <w:pPr>
        <w:spacing w:line="480" w:lineRule="exact"/>
        <w:ind w:firstLine="420"/>
        <w:rPr>
          <w:rFonts w:ascii="宋体"/>
          <w:sz w:val="24"/>
          <w:szCs w:val="24"/>
        </w:rPr>
      </w:pPr>
      <w:r>
        <w:rPr>
          <w:rFonts w:ascii="宋体"/>
          <w:sz w:val="24"/>
          <w:szCs w:val="24"/>
        </w:rPr>
        <w:t>（</w:t>
      </w:r>
      <w:r>
        <w:rPr>
          <w:rFonts w:ascii="宋体"/>
          <w:sz w:val="24"/>
          <w:szCs w:val="24"/>
        </w:rPr>
        <w:t>2</w:t>
      </w:r>
      <w:r>
        <w:rPr>
          <w:rFonts w:ascii="宋体"/>
          <w:sz w:val="24"/>
          <w:szCs w:val="24"/>
        </w:rPr>
        <w:t>）出现影响采购公正的违法、违规行为的；</w:t>
      </w:r>
    </w:p>
    <w:p w:rsidR="00524E0E" w:rsidRDefault="00D0379D">
      <w:pPr>
        <w:spacing w:line="480" w:lineRule="exact"/>
        <w:ind w:firstLine="420"/>
        <w:rPr>
          <w:rFonts w:ascii="宋体"/>
          <w:sz w:val="24"/>
          <w:szCs w:val="24"/>
        </w:rPr>
      </w:pPr>
      <w:r>
        <w:rPr>
          <w:rFonts w:ascii="宋体"/>
          <w:sz w:val="24"/>
          <w:szCs w:val="24"/>
        </w:rPr>
        <w:t>（</w:t>
      </w:r>
      <w:r>
        <w:rPr>
          <w:rFonts w:ascii="宋体"/>
          <w:sz w:val="24"/>
          <w:szCs w:val="24"/>
        </w:rPr>
        <w:t>3</w:t>
      </w:r>
      <w:r>
        <w:rPr>
          <w:rFonts w:ascii="宋体"/>
          <w:sz w:val="24"/>
          <w:szCs w:val="24"/>
        </w:rPr>
        <w:t>）在采购过程中符合竞争要求的供应商或者报价未超过采购预算的供应商不足</w:t>
      </w:r>
      <w:r>
        <w:rPr>
          <w:rFonts w:ascii="宋体"/>
          <w:sz w:val="24"/>
          <w:szCs w:val="24"/>
        </w:rPr>
        <w:t>3</w:t>
      </w:r>
      <w:r>
        <w:rPr>
          <w:rFonts w:ascii="宋体"/>
          <w:sz w:val="24"/>
          <w:szCs w:val="24"/>
        </w:rPr>
        <w:t>家的。</w:t>
      </w:r>
    </w:p>
    <w:p w:rsidR="00524E0E" w:rsidRDefault="00D0379D">
      <w:pPr>
        <w:spacing w:line="480" w:lineRule="exact"/>
        <w:ind w:firstLine="420"/>
        <w:rPr>
          <w:rFonts w:ascii="宋体"/>
          <w:sz w:val="24"/>
          <w:szCs w:val="24"/>
        </w:rPr>
      </w:pPr>
      <w:r>
        <w:rPr>
          <w:rFonts w:ascii="宋体"/>
          <w:sz w:val="24"/>
          <w:szCs w:val="24"/>
        </w:rPr>
        <w:t>（</w:t>
      </w:r>
      <w:r>
        <w:rPr>
          <w:rFonts w:ascii="宋体"/>
          <w:sz w:val="24"/>
          <w:szCs w:val="24"/>
        </w:rPr>
        <w:t>4</w:t>
      </w:r>
      <w:r>
        <w:rPr>
          <w:rFonts w:ascii="宋体"/>
          <w:sz w:val="24"/>
          <w:szCs w:val="24"/>
        </w:rPr>
        <w:t>）因重大变故，采购任务取消的。</w:t>
      </w:r>
    </w:p>
    <w:p w:rsidR="00524E0E" w:rsidRDefault="00D0379D">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4"/>
      <w:bookmarkEnd w:id="65"/>
      <w:bookmarkEnd w:id="66"/>
      <w:bookmarkEnd w:id="67"/>
      <w:r>
        <w:rPr>
          <w:rFonts w:eastAsia="Times New Roman"/>
          <w:b/>
          <w:sz w:val="32"/>
          <w:szCs w:val="32"/>
        </w:rPr>
        <w:t>成交</w:t>
      </w:r>
    </w:p>
    <w:p w:rsidR="00524E0E" w:rsidRDefault="00D0379D">
      <w:pPr>
        <w:spacing w:line="480" w:lineRule="exact"/>
        <w:ind w:firstLine="480"/>
        <w:rPr>
          <w:rFonts w:ascii="宋体"/>
          <w:sz w:val="24"/>
          <w:szCs w:val="24"/>
        </w:rPr>
      </w:pPr>
      <w:bookmarkStart w:id="68" w:name="_Toc16938551"/>
      <w:bookmarkStart w:id="69" w:name="_Toc120614219"/>
      <w:bookmarkStart w:id="70" w:name="_Toc20823307"/>
      <w:bookmarkStart w:id="71" w:name="_Toc513029235"/>
      <w:r>
        <w:rPr>
          <w:rFonts w:ascii="宋体" w:hAnsi="宋体" w:hint="eastAsia"/>
          <w:sz w:val="24"/>
          <w:szCs w:val="24"/>
        </w:rPr>
        <w:t>（一）</w:t>
      </w:r>
      <w:r>
        <w:rPr>
          <w:rFonts w:ascii="宋体" w:eastAsia="Times New Roman"/>
          <w:sz w:val="24"/>
          <w:szCs w:val="24"/>
        </w:rPr>
        <w:t>、确定成交单位</w:t>
      </w:r>
    </w:p>
    <w:p w:rsidR="00524E0E" w:rsidRDefault="00D0379D">
      <w:pPr>
        <w:spacing w:line="480" w:lineRule="exact"/>
        <w:ind w:firstLine="480"/>
        <w:rPr>
          <w:rFonts w:ascii="宋体"/>
          <w:sz w:val="24"/>
          <w:szCs w:val="24"/>
        </w:rPr>
      </w:pPr>
      <w:r>
        <w:rPr>
          <w:rFonts w:ascii="宋体" w:hAnsi="宋体" w:hint="eastAsia"/>
          <w:sz w:val="24"/>
          <w:szCs w:val="24"/>
        </w:rPr>
        <w:t>1</w:t>
      </w:r>
      <w:r>
        <w:rPr>
          <w:rFonts w:ascii="宋体" w:hAnsi="宋体" w:hint="eastAsia"/>
          <w:sz w:val="24"/>
          <w:szCs w:val="24"/>
        </w:rPr>
        <w:t>、询价</w:t>
      </w:r>
      <w:r>
        <w:rPr>
          <w:rFonts w:ascii="宋体" w:eastAsia="Times New Roman"/>
          <w:sz w:val="24"/>
          <w:szCs w:val="24"/>
        </w:rPr>
        <w:t>小组根据本采购文件规定评审办法、原始</w:t>
      </w:r>
      <w:r>
        <w:rPr>
          <w:rFonts w:ascii="宋体" w:hint="eastAsia"/>
          <w:sz w:val="24"/>
          <w:szCs w:val="24"/>
        </w:rPr>
        <w:t>询价</w:t>
      </w:r>
      <w:r>
        <w:rPr>
          <w:rFonts w:ascii="宋体" w:eastAsia="Times New Roman"/>
          <w:sz w:val="24"/>
          <w:szCs w:val="24"/>
        </w:rPr>
        <w:t>记录和</w:t>
      </w:r>
      <w:r>
        <w:rPr>
          <w:rFonts w:ascii="宋体" w:hint="eastAsia"/>
          <w:sz w:val="24"/>
          <w:szCs w:val="24"/>
        </w:rPr>
        <w:t>询价</w:t>
      </w:r>
      <w:r>
        <w:rPr>
          <w:rFonts w:ascii="宋体" w:eastAsia="Times New Roman"/>
          <w:sz w:val="24"/>
          <w:szCs w:val="24"/>
        </w:rPr>
        <w:t>结果，编写评审报告，推荐成交候选人。</w:t>
      </w:r>
    </w:p>
    <w:p w:rsidR="00524E0E" w:rsidRDefault="00D0379D">
      <w:pPr>
        <w:tabs>
          <w:tab w:val="left" w:pos="900"/>
        </w:tabs>
        <w:spacing w:line="480" w:lineRule="exact"/>
        <w:ind w:firstLine="478"/>
        <w:rPr>
          <w:rFonts w:ascii="宋体"/>
          <w:sz w:val="24"/>
          <w:szCs w:val="24"/>
        </w:rPr>
      </w:pPr>
      <w:r>
        <w:rPr>
          <w:rFonts w:ascii="宋体" w:hAnsi="宋体" w:hint="eastAsia"/>
          <w:sz w:val="24"/>
          <w:szCs w:val="24"/>
        </w:rPr>
        <w:t>2</w:t>
      </w:r>
      <w:r>
        <w:rPr>
          <w:rFonts w:ascii="宋体" w:hAnsi="宋体" w:hint="eastAsia"/>
          <w:sz w:val="24"/>
          <w:szCs w:val="24"/>
        </w:rPr>
        <w:t>、</w:t>
      </w:r>
      <w:r>
        <w:rPr>
          <w:rFonts w:ascii="宋体" w:eastAsia="Times New Roman"/>
          <w:sz w:val="24"/>
          <w:szCs w:val="24"/>
        </w:rPr>
        <w:t>采购人根据</w:t>
      </w:r>
      <w:r>
        <w:rPr>
          <w:rFonts w:ascii="宋体" w:hint="eastAsia"/>
          <w:sz w:val="24"/>
          <w:szCs w:val="24"/>
        </w:rPr>
        <w:t>询价</w:t>
      </w:r>
      <w:r>
        <w:rPr>
          <w:rFonts w:ascii="宋体" w:eastAsia="Times New Roman"/>
          <w:sz w:val="24"/>
          <w:szCs w:val="24"/>
        </w:rPr>
        <w:t>小组推荐的成交候选人确定成交供应商。采购人确定成交供应商后，采购</w:t>
      </w:r>
      <w:r>
        <w:rPr>
          <w:rFonts w:ascii="宋体" w:hint="eastAsia"/>
          <w:sz w:val="24"/>
          <w:szCs w:val="24"/>
        </w:rPr>
        <w:t>人</w:t>
      </w:r>
      <w:r>
        <w:rPr>
          <w:rFonts w:ascii="宋体" w:eastAsia="Times New Roman"/>
          <w:sz w:val="24"/>
          <w:szCs w:val="24"/>
        </w:rPr>
        <w:t>将在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eastAsia="Times New Roman"/>
          <w:sz w:val="24"/>
          <w:szCs w:val="24"/>
        </w:rPr>
        <w:t>发布成交结果公告，公告期限为</w:t>
      </w:r>
      <w:r>
        <w:rPr>
          <w:rFonts w:ascii="宋体" w:hAnsi="宋体"/>
          <w:sz w:val="24"/>
          <w:szCs w:val="24"/>
        </w:rPr>
        <w:t>1</w:t>
      </w:r>
      <w:r>
        <w:rPr>
          <w:rFonts w:ascii="宋体" w:eastAsia="Times New Roman"/>
          <w:sz w:val="24"/>
          <w:szCs w:val="24"/>
        </w:rPr>
        <w:t>个工作日。</w:t>
      </w:r>
    </w:p>
    <w:p w:rsidR="00524E0E" w:rsidRDefault="00D0379D">
      <w:pPr>
        <w:spacing w:line="480" w:lineRule="exact"/>
        <w:ind w:firstLine="480"/>
        <w:rPr>
          <w:rFonts w:ascii="宋体"/>
          <w:sz w:val="24"/>
          <w:szCs w:val="24"/>
        </w:rPr>
      </w:pPr>
      <w:r>
        <w:rPr>
          <w:rFonts w:ascii="宋体" w:hAnsi="宋体" w:hint="eastAsia"/>
          <w:sz w:val="24"/>
          <w:szCs w:val="24"/>
        </w:rPr>
        <w:t>3</w:t>
      </w:r>
      <w:r>
        <w:rPr>
          <w:rFonts w:ascii="宋体" w:hAnsi="宋体" w:hint="eastAsia"/>
          <w:sz w:val="24"/>
          <w:szCs w:val="24"/>
        </w:rPr>
        <w:t>、</w:t>
      </w:r>
      <w:r>
        <w:rPr>
          <w:rFonts w:ascii="宋体" w:eastAsia="Times New Roman"/>
          <w:sz w:val="24"/>
          <w:szCs w:val="24"/>
        </w:rPr>
        <w:t>若有充分证据证明，成交供应</w:t>
      </w:r>
      <w:proofErr w:type="gramStart"/>
      <w:r>
        <w:rPr>
          <w:rFonts w:ascii="宋体" w:eastAsia="Times New Roman"/>
          <w:sz w:val="24"/>
          <w:szCs w:val="24"/>
        </w:rPr>
        <w:t>商出现</w:t>
      </w:r>
      <w:proofErr w:type="gramEnd"/>
      <w:r>
        <w:rPr>
          <w:rFonts w:ascii="宋体" w:eastAsia="Times New Roman"/>
          <w:sz w:val="24"/>
          <w:szCs w:val="24"/>
        </w:rPr>
        <w:t>下列情况之一的，一经查实，将被取消成交资格：</w:t>
      </w:r>
    </w:p>
    <w:p w:rsidR="00524E0E" w:rsidRDefault="00D0379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）提供虚假材料谋取成交的；</w:t>
      </w:r>
    </w:p>
    <w:p w:rsidR="00524E0E" w:rsidRDefault="00D0379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）与评审专家、采购人、其他供应商或者采购</w:t>
      </w:r>
      <w:r>
        <w:rPr>
          <w:rFonts w:ascii="宋体" w:hint="eastAsia"/>
          <w:sz w:val="24"/>
          <w:szCs w:val="24"/>
        </w:rPr>
        <w:t>技术服务单位</w:t>
      </w:r>
      <w:r>
        <w:rPr>
          <w:rFonts w:ascii="宋体" w:eastAsia="Times New Roman"/>
          <w:sz w:val="24"/>
          <w:szCs w:val="24"/>
        </w:rPr>
        <w:t>工作人员恶意串通的；</w:t>
      </w:r>
    </w:p>
    <w:p w:rsidR="00524E0E" w:rsidRDefault="00D0379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）向评审专家、采购人或采购</w:t>
      </w:r>
      <w:r>
        <w:rPr>
          <w:rFonts w:ascii="宋体" w:hint="eastAsia"/>
          <w:sz w:val="24"/>
          <w:szCs w:val="24"/>
        </w:rPr>
        <w:t>技术服务单位</w:t>
      </w:r>
      <w:r>
        <w:rPr>
          <w:rFonts w:ascii="宋体" w:eastAsia="Times New Roman"/>
          <w:sz w:val="24"/>
          <w:szCs w:val="24"/>
        </w:rPr>
        <w:t>工作人员行贿或者提供其他不正当利益的；</w:t>
      </w:r>
    </w:p>
    <w:p w:rsidR="00524E0E" w:rsidRDefault="00D0379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）恶意竞争，最终总报价明显低于其自身合理成本且又无法提供证明的；</w:t>
      </w:r>
    </w:p>
    <w:p w:rsidR="00524E0E" w:rsidRDefault="00D0379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5</w:t>
      </w:r>
      <w:r>
        <w:rPr>
          <w:rFonts w:ascii="宋体" w:eastAsia="Times New Roman"/>
          <w:sz w:val="24"/>
          <w:szCs w:val="24"/>
        </w:rPr>
        <w:t>）不满足本采购文件规定的实质性要求，但在评审过程中又未被</w:t>
      </w:r>
      <w:r>
        <w:rPr>
          <w:rFonts w:ascii="宋体" w:hint="eastAsia"/>
          <w:sz w:val="24"/>
          <w:szCs w:val="24"/>
        </w:rPr>
        <w:t>询价</w:t>
      </w:r>
      <w:r>
        <w:rPr>
          <w:rFonts w:ascii="宋体" w:eastAsia="Times New Roman"/>
          <w:sz w:val="24"/>
          <w:szCs w:val="24"/>
        </w:rPr>
        <w:t>小组发现的；</w:t>
      </w:r>
    </w:p>
    <w:p w:rsidR="00524E0E" w:rsidRDefault="00D0379D">
      <w:pPr>
        <w:spacing w:line="480" w:lineRule="exact"/>
        <w:ind w:firstLine="420"/>
        <w:rPr>
          <w:rFonts w:ascii="宋体"/>
          <w:sz w:val="24"/>
          <w:szCs w:val="24"/>
        </w:rPr>
      </w:pPr>
      <w:r>
        <w:rPr>
          <w:rFonts w:ascii="宋体" w:eastAsia="Times New Roman"/>
          <w:sz w:val="24"/>
          <w:szCs w:val="24"/>
        </w:rPr>
        <w:t>（</w:t>
      </w:r>
      <w:r>
        <w:rPr>
          <w:rFonts w:ascii="宋体" w:hAnsi="宋体"/>
          <w:sz w:val="24"/>
          <w:szCs w:val="24"/>
        </w:rPr>
        <w:t>6</w:t>
      </w:r>
      <w:r>
        <w:rPr>
          <w:rFonts w:ascii="宋体" w:eastAsia="Times New Roman"/>
          <w:sz w:val="24"/>
          <w:szCs w:val="24"/>
        </w:rPr>
        <w:t>）成交后无正当理由拒不与采购人签订采购合同或</w:t>
      </w:r>
      <w:r>
        <w:rPr>
          <w:rFonts w:ascii="宋体" w:eastAsia="Times New Roman"/>
          <w:sz w:val="24"/>
          <w:szCs w:val="24"/>
        </w:rPr>
        <w:t>者未按照采购文件确定的事项</w:t>
      </w:r>
      <w:r>
        <w:rPr>
          <w:rFonts w:ascii="宋体"/>
          <w:sz w:val="24"/>
          <w:szCs w:val="24"/>
        </w:rPr>
        <w:t>签订采购合同；</w:t>
      </w:r>
    </w:p>
    <w:p w:rsidR="00524E0E" w:rsidRDefault="00D0379D">
      <w:pPr>
        <w:spacing w:line="480" w:lineRule="exact"/>
        <w:ind w:firstLine="420"/>
        <w:rPr>
          <w:rFonts w:ascii="宋体"/>
          <w:sz w:val="24"/>
          <w:szCs w:val="24"/>
        </w:rPr>
      </w:pPr>
      <w:r>
        <w:rPr>
          <w:rFonts w:ascii="宋体"/>
          <w:sz w:val="24"/>
          <w:szCs w:val="24"/>
        </w:rPr>
        <w:t>（</w:t>
      </w:r>
      <w:r>
        <w:rPr>
          <w:rFonts w:ascii="宋体"/>
          <w:sz w:val="24"/>
          <w:szCs w:val="24"/>
        </w:rPr>
        <w:t>7</w:t>
      </w:r>
      <w:r>
        <w:rPr>
          <w:rFonts w:ascii="宋体"/>
          <w:sz w:val="24"/>
          <w:szCs w:val="24"/>
        </w:rPr>
        <w:t>）将采购合同转包；</w:t>
      </w:r>
    </w:p>
    <w:p w:rsidR="00524E0E" w:rsidRDefault="00D0379D">
      <w:pPr>
        <w:spacing w:line="480" w:lineRule="exact"/>
        <w:ind w:firstLine="420"/>
        <w:rPr>
          <w:rFonts w:ascii="宋体"/>
          <w:sz w:val="24"/>
          <w:szCs w:val="24"/>
        </w:rPr>
      </w:pPr>
      <w:r>
        <w:rPr>
          <w:rFonts w:ascii="宋体"/>
          <w:sz w:val="24"/>
          <w:szCs w:val="24"/>
        </w:rPr>
        <w:t>（</w:t>
      </w:r>
      <w:r>
        <w:rPr>
          <w:rFonts w:ascii="宋体"/>
          <w:sz w:val="24"/>
          <w:szCs w:val="24"/>
        </w:rPr>
        <w:t>8</w:t>
      </w:r>
      <w:r>
        <w:rPr>
          <w:rFonts w:ascii="宋体"/>
          <w:sz w:val="24"/>
          <w:szCs w:val="24"/>
        </w:rPr>
        <w:t>）法律、法规、规章规定的属于成交无效的其他情形。</w:t>
      </w:r>
    </w:p>
    <w:p w:rsidR="00524E0E" w:rsidRDefault="00D0379D">
      <w:pPr>
        <w:spacing w:line="480" w:lineRule="exact"/>
        <w:ind w:firstLine="420"/>
        <w:rPr>
          <w:rFonts w:ascii="宋体"/>
          <w:sz w:val="24"/>
          <w:szCs w:val="24"/>
        </w:rPr>
      </w:pPr>
      <w:r>
        <w:rPr>
          <w:rFonts w:ascii="宋体" w:hint="eastAsia"/>
          <w:sz w:val="24"/>
          <w:szCs w:val="24"/>
        </w:rPr>
        <w:lastRenderedPageBreak/>
        <w:t>（二）</w:t>
      </w:r>
      <w:r>
        <w:rPr>
          <w:rFonts w:ascii="宋体"/>
          <w:sz w:val="24"/>
          <w:szCs w:val="24"/>
        </w:rPr>
        <w:t>、质疑处理</w:t>
      </w:r>
    </w:p>
    <w:p w:rsidR="00524E0E" w:rsidRDefault="00D0379D">
      <w:pPr>
        <w:spacing w:line="480" w:lineRule="exact"/>
        <w:ind w:firstLine="42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524E0E" w:rsidRDefault="00D0379D">
      <w:pPr>
        <w:spacing w:line="480" w:lineRule="exact"/>
        <w:ind w:firstLine="420"/>
        <w:jc w:val="left"/>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w:t>
      </w:r>
      <w:r>
        <w:rPr>
          <w:rFonts w:ascii="宋体"/>
          <w:sz w:val="24"/>
          <w:szCs w:val="24"/>
        </w:rPr>
        <w:t>对可以质疑的采购文件提出质疑的，为收到采购文件之日或者采购文件公告期限届满之日；</w:t>
      </w:r>
    </w:p>
    <w:p w:rsidR="00524E0E" w:rsidRDefault="00D0379D">
      <w:pPr>
        <w:spacing w:line="480" w:lineRule="exact"/>
        <w:ind w:firstLine="420"/>
        <w:jc w:val="left"/>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w:t>
      </w:r>
      <w:r>
        <w:rPr>
          <w:rFonts w:ascii="宋体"/>
          <w:sz w:val="24"/>
          <w:szCs w:val="24"/>
        </w:rPr>
        <w:t>对采购过程提出质疑的，为各采购程序环节结束之日；</w:t>
      </w:r>
    </w:p>
    <w:p w:rsidR="00524E0E" w:rsidRDefault="00D0379D">
      <w:pPr>
        <w:spacing w:line="480" w:lineRule="exact"/>
        <w:ind w:firstLine="420"/>
        <w:jc w:val="left"/>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w:t>
      </w:r>
      <w:r>
        <w:rPr>
          <w:rFonts w:ascii="宋体"/>
          <w:sz w:val="24"/>
          <w:szCs w:val="24"/>
        </w:rPr>
        <w:t>对成交结果提出质疑的，为成交结果公告</w:t>
      </w:r>
      <w:r>
        <w:rPr>
          <w:rFonts w:ascii="宋体"/>
          <w:sz w:val="24"/>
          <w:szCs w:val="24"/>
        </w:rPr>
        <w:t>期限届满之日。</w:t>
      </w:r>
    </w:p>
    <w:p w:rsidR="00524E0E" w:rsidRDefault="00D0379D">
      <w:pPr>
        <w:spacing w:line="480" w:lineRule="exact"/>
        <w:ind w:firstLine="42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质疑必须按《政府采购法》、《政府采购法实施条例》及《江苏省政府采购供应商监督管理暂行办法》的相关规定提交，未按上述要求提交的质疑函（含传真、电子邮件等）采购</w:t>
      </w:r>
      <w:r>
        <w:rPr>
          <w:rFonts w:ascii="宋体" w:hint="eastAsia"/>
          <w:sz w:val="24"/>
          <w:szCs w:val="24"/>
        </w:rPr>
        <w:t>人</w:t>
      </w:r>
      <w:r>
        <w:rPr>
          <w:rFonts w:ascii="宋体"/>
          <w:sz w:val="24"/>
          <w:szCs w:val="24"/>
        </w:rPr>
        <w:t>有权不予受理。</w:t>
      </w:r>
    </w:p>
    <w:p w:rsidR="00524E0E" w:rsidRDefault="00D0379D">
      <w:pPr>
        <w:spacing w:line="480" w:lineRule="exact"/>
        <w:ind w:firstLine="420"/>
        <w:rPr>
          <w:rFonts w:ascii="宋体"/>
          <w:sz w:val="24"/>
          <w:szCs w:val="24"/>
        </w:rPr>
      </w:pPr>
      <w:r>
        <w:rPr>
          <w:rFonts w:ascii="宋体" w:hint="eastAsia"/>
          <w:sz w:val="24"/>
          <w:szCs w:val="24"/>
        </w:rPr>
        <w:t>3</w:t>
      </w:r>
      <w:r>
        <w:rPr>
          <w:rFonts w:ascii="宋体" w:hint="eastAsia"/>
          <w:sz w:val="24"/>
          <w:szCs w:val="24"/>
        </w:rPr>
        <w:t>、</w:t>
      </w:r>
      <w:r>
        <w:rPr>
          <w:rFonts w:ascii="宋体"/>
          <w:sz w:val="24"/>
          <w:szCs w:val="24"/>
        </w:rPr>
        <w:t>未参加采购活动的供应商或在采购活动中自身权益未受到损害的供应商所提出的质疑不予受理。</w:t>
      </w:r>
    </w:p>
    <w:p w:rsidR="00524E0E" w:rsidRDefault="00D0379D">
      <w:pPr>
        <w:spacing w:line="480" w:lineRule="exact"/>
        <w:ind w:firstLine="420"/>
        <w:rPr>
          <w:rFonts w:ascii="宋体"/>
          <w:sz w:val="24"/>
          <w:szCs w:val="24"/>
        </w:rPr>
      </w:pPr>
      <w:r>
        <w:rPr>
          <w:rFonts w:ascii="宋体" w:hint="eastAsia"/>
          <w:sz w:val="24"/>
          <w:szCs w:val="24"/>
        </w:rPr>
        <w:t>4</w:t>
      </w:r>
      <w:r>
        <w:rPr>
          <w:rFonts w:ascii="宋体" w:hint="eastAsia"/>
          <w:sz w:val="24"/>
          <w:szCs w:val="24"/>
        </w:rPr>
        <w:t>、</w:t>
      </w:r>
      <w:r>
        <w:rPr>
          <w:rFonts w:ascii="宋体"/>
          <w:sz w:val="24"/>
          <w:szCs w:val="24"/>
        </w:rPr>
        <w:t>质疑</w:t>
      </w:r>
      <w:proofErr w:type="gramStart"/>
      <w:r>
        <w:rPr>
          <w:rFonts w:ascii="宋体"/>
          <w:sz w:val="24"/>
          <w:szCs w:val="24"/>
        </w:rPr>
        <w:t>函应当</w:t>
      </w:r>
      <w:proofErr w:type="gramEnd"/>
      <w:r>
        <w:rPr>
          <w:rFonts w:ascii="宋体"/>
          <w:sz w:val="24"/>
          <w:szCs w:val="24"/>
        </w:rPr>
        <w:t>包括下列内容：</w:t>
      </w:r>
    </w:p>
    <w:p w:rsidR="00524E0E" w:rsidRDefault="00D0379D">
      <w:pPr>
        <w:spacing w:line="480" w:lineRule="exact"/>
        <w:ind w:firstLine="420"/>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w:t>
      </w:r>
      <w:r>
        <w:rPr>
          <w:rFonts w:ascii="宋体"/>
          <w:sz w:val="24"/>
          <w:szCs w:val="24"/>
        </w:rPr>
        <w:t>质疑供应商的名称、地址、邮编、联系人、联系电话；</w:t>
      </w:r>
    </w:p>
    <w:p w:rsidR="00524E0E" w:rsidRDefault="00D0379D">
      <w:pPr>
        <w:spacing w:line="480" w:lineRule="exact"/>
        <w:ind w:firstLine="420"/>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w:t>
      </w:r>
      <w:r>
        <w:rPr>
          <w:rFonts w:ascii="宋体"/>
          <w:sz w:val="24"/>
          <w:szCs w:val="24"/>
        </w:rPr>
        <w:t>具体的质疑事项及明确的请求；</w:t>
      </w:r>
    </w:p>
    <w:p w:rsidR="00524E0E" w:rsidRDefault="00D0379D">
      <w:pPr>
        <w:spacing w:line="480" w:lineRule="exact"/>
        <w:ind w:firstLine="420"/>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w:t>
      </w:r>
      <w:r>
        <w:rPr>
          <w:rFonts w:ascii="宋体"/>
          <w:sz w:val="24"/>
          <w:szCs w:val="24"/>
        </w:rPr>
        <w:t>认为自己合法权益受到损害或可能受到损害的相关证据材料；</w:t>
      </w:r>
    </w:p>
    <w:p w:rsidR="00524E0E" w:rsidRDefault="00D0379D">
      <w:pPr>
        <w:spacing w:line="480" w:lineRule="exact"/>
        <w:ind w:firstLine="420"/>
        <w:rPr>
          <w:rFonts w:ascii="宋体"/>
          <w:sz w:val="24"/>
          <w:szCs w:val="24"/>
        </w:rPr>
      </w:pPr>
      <w:r>
        <w:rPr>
          <w:rFonts w:ascii="宋体" w:hint="eastAsia"/>
          <w:sz w:val="24"/>
          <w:szCs w:val="24"/>
        </w:rPr>
        <w:t>（</w:t>
      </w:r>
      <w:r>
        <w:rPr>
          <w:rFonts w:ascii="宋体" w:hint="eastAsia"/>
          <w:sz w:val="24"/>
          <w:szCs w:val="24"/>
        </w:rPr>
        <w:t>4</w:t>
      </w:r>
      <w:r>
        <w:rPr>
          <w:rFonts w:ascii="宋体" w:hint="eastAsia"/>
          <w:sz w:val="24"/>
          <w:szCs w:val="24"/>
        </w:rPr>
        <w:t>）</w:t>
      </w:r>
      <w:r>
        <w:rPr>
          <w:rFonts w:ascii="宋体"/>
          <w:sz w:val="24"/>
          <w:szCs w:val="24"/>
        </w:rPr>
        <w:t>提起质疑的日期；</w:t>
      </w:r>
    </w:p>
    <w:p w:rsidR="00524E0E" w:rsidRDefault="00D0379D">
      <w:pPr>
        <w:spacing w:line="480" w:lineRule="exact"/>
        <w:ind w:firstLine="420"/>
        <w:rPr>
          <w:rFonts w:ascii="宋体"/>
          <w:sz w:val="24"/>
          <w:szCs w:val="24"/>
        </w:rPr>
      </w:pPr>
      <w:r>
        <w:rPr>
          <w:rFonts w:ascii="宋体" w:hint="eastAsia"/>
          <w:sz w:val="24"/>
          <w:szCs w:val="24"/>
        </w:rPr>
        <w:t>（</w:t>
      </w:r>
      <w:r>
        <w:rPr>
          <w:rFonts w:ascii="宋体" w:hint="eastAsia"/>
          <w:sz w:val="24"/>
          <w:szCs w:val="24"/>
        </w:rPr>
        <w:t>5</w:t>
      </w:r>
      <w:r>
        <w:rPr>
          <w:rFonts w:ascii="宋体" w:hint="eastAsia"/>
          <w:sz w:val="24"/>
          <w:szCs w:val="24"/>
        </w:rPr>
        <w:t>）</w:t>
      </w:r>
      <w:r>
        <w:rPr>
          <w:rFonts w:ascii="宋体"/>
          <w:sz w:val="24"/>
          <w:szCs w:val="24"/>
        </w:rPr>
        <w:t>质疑</w:t>
      </w:r>
      <w:proofErr w:type="gramStart"/>
      <w:r>
        <w:rPr>
          <w:rFonts w:ascii="宋体"/>
          <w:sz w:val="24"/>
          <w:szCs w:val="24"/>
        </w:rPr>
        <w:t>函应当</w:t>
      </w:r>
      <w:proofErr w:type="gramEnd"/>
      <w:r>
        <w:rPr>
          <w:rFonts w:ascii="宋体"/>
          <w:sz w:val="24"/>
          <w:szCs w:val="24"/>
        </w:rPr>
        <w:t>署名：质疑人为自然人的，应当由本人签字并</w:t>
      </w:r>
      <w:proofErr w:type="gramStart"/>
      <w:r>
        <w:rPr>
          <w:rFonts w:ascii="宋体"/>
          <w:sz w:val="24"/>
          <w:szCs w:val="24"/>
        </w:rPr>
        <w:t>附有效</w:t>
      </w:r>
      <w:proofErr w:type="gramEnd"/>
      <w:r>
        <w:rPr>
          <w:rFonts w:ascii="宋体"/>
          <w:sz w:val="24"/>
          <w:szCs w:val="24"/>
        </w:rPr>
        <w:t>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4"/>
          <w:szCs w:val="24"/>
        </w:rPr>
        <w:t>人</w:t>
      </w:r>
      <w:r>
        <w:rPr>
          <w:rFonts w:ascii="宋体"/>
          <w:sz w:val="24"/>
          <w:szCs w:val="24"/>
        </w:rPr>
        <w:t>将不予受理。质疑人委托代理质疑的，应当向采购</w:t>
      </w:r>
      <w:r>
        <w:rPr>
          <w:rFonts w:ascii="宋体" w:hint="eastAsia"/>
          <w:sz w:val="24"/>
          <w:szCs w:val="24"/>
        </w:rPr>
        <w:t>人</w:t>
      </w:r>
      <w:r>
        <w:rPr>
          <w:rFonts w:ascii="宋体"/>
          <w:sz w:val="24"/>
          <w:szCs w:val="24"/>
        </w:rPr>
        <w:t>提交授权委托书，并载明委托代理的具体权限和事项。</w:t>
      </w:r>
    </w:p>
    <w:p w:rsidR="00524E0E" w:rsidRDefault="00D0379D">
      <w:pPr>
        <w:spacing w:line="480" w:lineRule="exact"/>
        <w:ind w:firstLine="420"/>
        <w:rPr>
          <w:rFonts w:ascii="宋体"/>
          <w:sz w:val="24"/>
          <w:szCs w:val="24"/>
        </w:rPr>
      </w:pPr>
      <w:r>
        <w:rPr>
          <w:rFonts w:ascii="宋体" w:hint="eastAsia"/>
          <w:sz w:val="24"/>
          <w:szCs w:val="24"/>
        </w:rPr>
        <w:t>5</w:t>
      </w:r>
      <w:r>
        <w:rPr>
          <w:rFonts w:ascii="宋体" w:hint="eastAsia"/>
          <w:sz w:val="24"/>
          <w:szCs w:val="24"/>
        </w:rPr>
        <w:t>、</w:t>
      </w:r>
      <w:r>
        <w:rPr>
          <w:rFonts w:ascii="宋体"/>
          <w:sz w:val="24"/>
          <w:szCs w:val="24"/>
        </w:rPr>
        <w:t>采购</w:t>
      </w:r>
      <w:r>
        <w:rPr>
          <w:rFonts w:ascii="宋体" w:hint="eastAsia"/>
          <w:sz w:val="24"/>
          <w:szCs w:val="24"/>
        </w:rPr>
        <w:t>人</w:t>
      </w:r>
      <w:r>
        <w:rPr>
          <w:rFonts w:ascii="宋体"/>
          <w:sz w:val="24"/>
          <w:szCs w:val="24"/>
        </w:rPr>
        <w:t>收到质疑函后，将对质疑的形式和内容进行审查，如质疑函内容、格式不符合规定，采购</w:t>
      </w:r>
      <w:r>
        <w:rPr>
          <w:rFonts w:ascii="宋体" w:hint="eastAsia"/>
          <w:sz w:val="24"/>
          <w:szCs w:val="24"/>
        </w:rPr>
        <w:t>人</w:t>
      </w:r>
      <w:r>
        <w:rPr>
          <w:rFonts w:ascii="宋体"/>
          <w:sz w:val="24"/>
          <w:szCs w:val="24"/>
        </w:rPr>
        <w:t>将告知质疑人进行补正。</w:t>
      </w:r>
    </w:p>
    <w:p w:rsidR="00524E0E" w:rsidRDefault="00D0379D">
      <w:pPr>
        <w:spacing w:line="480" w:lineRule="exact"/>
        <w:ind w:firstLine="420"/>
        <w:rPr>
          <w:rFonts w:ascii="宋体"/>
          <w:sz w:val="24"/>
          <w:szCs w:val="24"/>
        </w:rPr>
      </w:pPr>
      <w:r>
        <w:rPr>
          <w:rFonts w:ascii="宋体" w:hint="eastAsia"/>
          <w:sz w:val="24"/>
          <w:szCs w:val="24"/>
        </w:rPr>
        <w:t>6</w:t>
      </w:r>
      <w:r>
        <w:rPr>
          <w:rFonts w:ascii="宋体" w:hint="eastAsia"/>
          <w:sz w:val="24"/>
          <w:szCs w:val="24"/>
        </w:rPr>
        <w:t>、</w:t>
      </w:r>
      <w:r>
        <w:rPr>
          <w:rFonts w:ascii="宋体"/>
          <w:sz w:val="24"/>
          <w:szCs w:val="24"/>
        </w:rPr>
        <w:t>质疑人应当在法定质疑期限内进行补正并重新提交质疑函，拒不补正或者</w:t>
      </w:r>
      <w:r>
        <w:rPr>
          <w:rFonts w:ascii="宋体"/>
          <w:sz w:val="24"/>
          <w:szCs w:val="24"/>
        </w:rPr>
        <w:t>在法定期限内未重新提交质疑函的，为无效质疑，采购</w:t>
      </w:r>
      <w:r>
        <w:rPr>
          <w:rFonts w:ascii="宋体" w:hint="eastAsia"/>
          <w:sz w:val="24"/>
          <w:szCs w:val="24"/>
        </w:rPr>
        <w:t>人</w:t>
      </w:r>
      <w:r>
        <w:rPr>
          <w:rFonts w:ascii="宋体"/>
          <w:sz w:val="24"/>
          <w:szCs w:val="24"/>
        </w:rPr>
        <w:t>将不予受理。</w:t>
      </w:r>
    </w:p>
    <w:p w:rsidR="00524E0E" w:rsidRDefault="00D0379D">
      <w:pPr>
        <w:spacing w:line="480" w:lineRule="exact"/>
        <w:ind w:firstLine="420"/>
        <w:rPr>
          <w:rFonts w:ascii="宋体"/>
          <w:sz w:val="24"/>
          <w:szCs w:val="24"/>
        </w:rPr>
      </w:pPr>
      <w:r>
        <w:rPr>
          <w:rFonts w:ascii="宋体" w:hint="eastAsia"/>
          <w:sz w:val="24"/>
          <w:szCs w:val="24"/>
        </w:rPr>
        <w:lastRenderedPageBreak/>
        <w:t>7</w:t>
      </w:r>
      <w:r>
        <w:rPr>
          <w:rFonts w:ascii="宋体" w:hint="eastAsia"/>
          <w:sz w:val="24"/>
          <w:szCs w:val="24"/>
        </w:rPr>
        <w:t>、</w:t>
      </w:r>
      <w:r>
        <w:rPr>
          <w:rFonts w:ascii="宋体"/>
          <w:sz w:val="24"/>
          <w:szCs w:val="24"/>
        </w:rPr>
        <w:t>对于内容、格式符合规定的质疑函，采购</w:t>
      </w:r>
      <w:r>
        <w:rPr>
          <w:rFonts w:ascii="宋体" w:hint="eastAsia"/>
          <w:sz w:val="24"/>
          <w:szCs w:val="24"/>
        </w:rPr>
        <w:t>人</w:t>
      </w:r>
      <w:r>
        <w:rPr>
          <w:rFonts w:ascii="宋体"/>
          <w:sz w:val="24"/>
          <w:szCs w:val="24"/>
        </w:rPr>
        <w:t>应当在收到参加询价供应商的书面质疑后七个工作日内</w:t>
      </w:r>
      <w:proofErr w:type="gramStart"/>
      <w:r>
        <w:rPr>
          <w:rFonts w:ascii="宋体"/>
          <w:sz w:val="24"/>
          <w:szCs w:val="24"/>
        </w:rPr>
        <w:t>作出</w:t>
      </w:r>
      <w:proofErr w:type="gramEnd"/>
      <w:r>
        <w:rPr>
          <w:rFonts w:ascii="宋体"/>
          <w:sz w:val="24"/>
          <w:szCs w:val="24"/>
        </w:rPr>
        <w:t>答复，但答复的内容不得涉及商业秘密。</w:t>
      </w:r>
    </w:p>
    <w:p w:rsidR="00524E0E" w:rsidRDefault="00D0379D">
      <w:pPr>
        <w:spacing w:line="480" w:lineRule="exact"/>
        <w:ind w:firstLine="420"/>
        <w:rPr>
          <w:rFonts w:ascii="宋体"/>
          <w:sz w:val="24"/>
          <w:szCs w:val="24"/>
        </w:rPr>
      </w:pPr>
      <w:r>
        <w:rPr>
          <w:rFonts w:ascii="宋体" w:hint="eastAsia"/>
          <w:sz w:val="24"/>
          <w:szCs w:val="24"/>
        </w:rPr>
        <w:t>8</w:t>
      </w:r>
      <w:r>
        <w:rPr>
          <w:rFonts w:ascii="宋体" w:hint="eastAsia"/>
          <w:sz w:val="24"/>
          <w:szCs w:val="24"/>
        </w:rPr>
        <w:t>、</w:t>
      </w:r>
      <w:r>
        <w:rPr>
          <w:rFonts w:ascii="宋体"/>
          <w:sz w:val="24"/>
          <w:szCs w:val="24"/>
        </w:rPr>
        <w:t>供应商提出书面质疑必须有理、有据，不得恶意质疑或提交虚假质疑。否则，一经查实，采购</w:t>
      </w:r>
      <w:r>
        <w:rPr>
          <w:rFonts w:ascii="宋体" w:hint="eastAsia"/>
          <w:sz w:val="24"/>
          <w:szCs w:val="24"/>
        </w:rPr>
        <w:t>人</w:t>
      </w:r>
      <w:r>
        <w:rPr>
          <w:rFonts w:ascii="宋体"/>
          <w:sz w:val="24"/>
          <w:szCs w:val="24"/>
        </w:rPr>
        <w:t>有权依据政府采购的有关规定，报请政府采购监管部门对该供应商进行相应的行政处罚。</w:t>
      </w:r>
    </w:p>
    <w:p w:rsidR="00524E0E" w:rsidRDefault="00D0379D">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8"/>
      <w:bookmarkEnd w:id="69"/>
      <w:bookmarkEnd w:id="70"/>
      <w:bookmarkEnd w:id="71"/>
      <w:r>
        <w:rPr>
          <w:rFonts w:eastAsia="Times New Roman"/>
          <w:b/>
          <w:sz w:val="32"/>
          <w:szCs w:val="32"/>
        </w:rPr>
        <w:t>合同签订相关事项</w:t>
      </w:r>
    </w:p>
    <w:p w:rsidR="00524E0E" w:rsidRDefault="00D0379D">
      <w:pPr>
        <w:spacing w:line="480" w:lineRule="exact"/>
        <w:ind w:firstLine="420"/>
        <w:rPr>
          <w:rFonts w:ascii="宋体"/>
          <w:sz w:val="24"/>
          <w:szCs w:val="24"/>
        </w:rPr>
      </w:pPr>
      <w:bookmarkStart w:id="72" w:name="_Toc20823308"/>
      <w:bookmarkStart w:id="73" w:name="_Toc513029236"/>
      <w:bookmarkStart w:id="74" w:name="_Toc16938552"/>
      <w:bookmarkStart w:id="75" w:name="_Toc120614220"/>
      <w:r>
        <w:rPr>
          <w:rFonts w:ascii="宋体" w:hint="eastAsia"/>
          <w:sz w:val="24"/>
          <w:szCs w:val="24"/>
        </w:rPr>
        <w:t>（一）</w:t>
      </w:r>
      <w:r>
        <w:rPr>
          <w:rFonts w:ascii="宋体"/>
          <w:sz w:val="24"/>
          <w:szCs w:val="24"/>
        </w:rPr>
        <w:t>、签订合同</w:t>
      </w:r>
    </w:p>
    <w:p w:rsidR="00524E0E" w:rsidRDefault="00D0379D">
      <w:pPr>
        <w:spacing w:line="480" w:lineRule="exact"/>
        <w:ind w:firstLine="42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成交供应商确定后，采购</w:t>
      </w:r>
      <w:r>
        <w:rPr>
          <w:rFonts w:ascii="宋体" w:hint="eastAsia"/>
          <w:sz w:val="24"/>
          <w:szCs w:val="24"/>
        </w:rPr>
        <w:t>人</w:t>
      </w:r>
      <w:r>
        <w:rPr>
          <w:rFonts w:ascii="宋体"/>
          <w:sz w:val="24"/>
          <w:szCs w:val="24"/>
        </w:rPr>
        <w:t>将向成交供应商发出成交通知书。成交供应商应按成交通知书规定的时间、地点</w:t>
      </w:r>
      <w:r>
        <w:rPr>
          <w:rFonts w:ascii="宋体"/>
          <w:sz w:val="24"/>
          <w:szCs w:val="24"/>
        </w:rPr>
        <w:t>,</w:t>
      </w:r>
      <w:r>
        <w:rPr>
          <w:rFonts w:ascii="宋体"/>
          <w:sz w:val="24"/>
          <w:szCs w:val="24"/>
        </w:rPr>
        <w:t>按照采购</w:t>
      </w:r>
      <w:r>
        <w:rPr>
          <w:rFonts w:ascii="宋体"/>
          <w:sz w:val="24"/>
          <w:szCs w:val="24"/>
        </w:rPr>
        <w:t>文件确定的事项与采购人签订采购合同，且不得迟于成交通知书发出之日起三十日内，否则</w:t>
      </w:r>
      <w:r>
        <w:rPr>
          <w:rFonts w:ascii="宋体" w:hint="eastAsia"/>
          <w:sz w:val="24"/>
          <w:szCs w:val="24"/>
        </w:rPr>
        <w:t>询价</w:t>
      </w:r>
      <w:r>
        <w:rPr>
          <w:rFonts w:ascii="宋体"/>
          <w:sz w:val="24"/>
          <w:szCs w:val="24"/>
        </w:rPr>
        <w:t>保证金将不予退还，由此给采购人造成损失的，成交供应商还应承担赔偿责任。</w:t>
      </w:r>
    </w:p>
    <w:p w:rsidR="00524E0E" w:rsidRDefault="00D0379D">
      <w:pPr>
        <w:spacing w:line="480" w:lineRule="exact"/>
        <w:ind w:firstLine="42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 xml:space="preserve"> </w:t>
      </w:r>
      <w:r>
        <w:rPr>
          <w:rFonts w:ascii="宋体"/>
          <w:sz w:val="24"/>
          <w:szCs w:val="24"/>
        </w:rPr>
        <w:t>采购文件、成交供应商的响应文件及谈判采购过程中有关澄清、承诺文件均应作为合同附件。</w:t>
      </w:r>
    </w:p>
    <w:p w:rsidR="00524E0E" w:rsidRDefault="00D0379D">
      <w:pPr>
        <w:spacing w:line="480" w:lineRule="exact"/>
        <w:ind w:firstLine="420"/>
        <w:rPr>
          <w:rFonts w:ascii="宋体"/>
          <w:sz w:val="24"/>
          <w:szCs w:val="24"/>
        </w:rPr>
      </w:pPr>
      <w:r>
        <w:rPr>
          <w:rFonts w:ascii="宋体" w:hint="eastAsia"/>
          <w:sz w:val="24"/>
          <w:szCs w:val="24"/>
        </w:rPr>
        <w:t>3</w:t>
      </w:r>
      <w:r>
        <w:rPr>
          <w:rFonts w:ascii="宋体" w:hint="eastAsia"/>
          <w:sz w:val="24"/>
          <w:szCs w:val="24"/>
        </w:rPr>
        <w:t>、</w:t>
      </w:r>
      <w:r>
        <w:rPr>
          <w:rFonts w:ascii="宋体"/>
          <w:sz w:val="24"/>
          <w:szCs w:val="24"/>
        </w:rPr>
        <w:t xml:space="preserve"> </w:t>
      </w:r>
      <w:r>
        <w:rPr>
          <w:rFonts w:ascii="宋体"/>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524E0E" w:rsidRDefault="00D0379D">
      <w:pPr>
        <w:spacing w:line="480" w:lineRule="exact"/>
        <w:ind w:firstLine="420"/>
        <w:rPr>
          <w:rFonts w:ascii="宋体"/>
          <w:sz w:val="24"/>
          <w:szCs w:val="24"/>
        </w:rPr>
      </w:pPr>
      <w:r>
        <w:rPr>
          <w:rFonts w:ascii="宋体" w:hint="eastAsia"/>
          <w:sz w:val="24"/>
          <w:szCs w:val="24"/>
        </w:rPr>
        <w:t>（二）</w:t>
      </w:r>
      <w:r>
        <w:rPr>
          <w:rFonts w:ascii="宋体"/>
          <w:sz w:val="24"/>
          <w:szCs w:val="24"/>
        </w:rPr>
        <w:t>、履约保证金</w:t>
      </w:r>
    </w:p>
    <w:p w:rsidR="00524E0E" w:rsidRDefault="00D0379D">
      <w:pPr>
        <w:spacing w:line="480" w:lineRule="exact"/>
        <w:ind w:firstLine="420"/>
        <w:rPr>
          <w:rFonts w:ascii="宋体"/>
          <w:sz w:val="24"/>
          <w:szCs w:val="24"/>
        </w:rPr>
      </w:pPr>
      <w:r>
        <w:rPr>
          <w:rFonts w:ascii="宋体"/>
          <w:sz w:val="24"/>
          <w:szCs w:val="24"/>
        </w:rPr>
        <w:t>在签订</w:t>
      </w:r>
      <w:r>
        <w:rPr>
          <w:rFonts w:ascii="宋体"/>
          <w:sz w:val="24"/>
          <w:szCs w:val="24"/>
        </w:rPr>
        <w:t>合同时，须向采购人交纳履约保证金（</w:t>
      </w:r>
      <w:r>
        <w:rPr>
          <w:rFonts w:ascii="宋体"/>
          <w:b/>
          <w:sz w:val="24"/>
          <w:szCs w:val="24"/>
        </w:rPr>
        <w:t>本采购项目履约保证金为</w:t>
      </w:r>
      <w:r>
        <w:rPr>
          <w:rFonts w:ascii="宋体" w:hint="eastAsia"/>
          <w:b/>
          <w:sz w:val="24"/>
          <w:szCs w:val="24"/>
        </w:rPr>
        <w:t>伍仟</w:t>
      </w:r>
      <w:r>
        <w:rPr>
          <w:rFonts w:ascii="宋体"/>
          <w:b/>
          <w:sz w:val="24"/>
          <w:szCs w:val="24"/>
        </w:rPr>
        <w:t>元</w:t>
      </w:r>
      <w:r>
        <w:rPr>
          <w:rFonts w:ascii="宋体"/>
          <w:sz w:val="24"/>
          <w:szCs w:val="24"/>
        </w:rPr>
        <w:t>，中标后在签订合同前，成交供应商必须将履约保证金以</w:t>
      </w:r>
      <w:proofErr w:type="gramStart"/>
      <w:r>
        <w:rPr>
          <w:rFonts w:ascii="宋体"/>
          <w:sz w:val="24"/>
          <w:szCs w:val="24"/>
        </w:rPr>
        <w:t>转帐</w:t>
      </w:r>
      <w:proofErr w:type="gramEnd"/>
      <w:r>
        <w:rPr>
          <w:rFonts w:ascii="宋体"/>
          <w:sz w:val="24"/>
          <w:szCs w:val="24"/>
        </w:rPr>
        <w:t>、电汇或银行汇票形式汇转至采购人指定</w:t>
      </w:r>
      <w:proofErr w:type="gramStart"/>
      <w:r>
        <w:rPr>
          <w:rFonts w:ascii="宋体"/>
          <w:sz w:val="24"/>
          <w:szCs w:val="24"/>
        </w:rPr>
        <w:t>帐户</w:t>
      </w:r>
      <w:proofErr w:type="gramEnd"/>
      <w:r>
        <w:rPr>
          <w:rFonts w:ascii="宋体"/>
          <w:sz w:val="24"/>
          <w:szCs w:val="24"/>
        </w:rPr>
        <w:t>）</w:t>
      </w:r>
      <w:r>
        <w:rPr>
          <w:rFonts w:ascii="宋体"/>
          <w:sz w:val="24"/>
          <w:szCs w:val="24"/>
        </w:rPr>
        <w:t>,</w:t>
      </w:r>
      <w:r>
        <w:rPr>
          <w:rFonts w:ascii="宋体"/>
          <w:sz w:val="24"/>
          <w:szCs w:val="24"/>
        </w:rPr>
        <w:t>于合同履行后无息退还。履约保证金用以约束成交供应商在合同履行中的行为，弥补合同执行中由于自身行为可能给采购人带来的各种损失。</w:t>
      </w:r>
    </w:p>
    <w:p w:rsidR="00524E0E" w:rsidRDefault="00D0379D">
      <w:pPr>
        <w:spacing w:line="480" w:lineRule="exact"/>
        <w:ind w:firstLine="320"/>
        <w:outlineLvl w:val="2"/>
        <w:rPr>
          <w:rFonts w:hAnsi="宋体"/>
          <w:b/>
          <w:sz w:val="32"/>
          <w:szCs w:val="32"/>
        </w:rPr>
      </w:pPr>
      <w:r>
        <w:rPr>
          <w:rFonts w:hint="eastAsia"/>
          <w:b/>
          <w:sz w:val="32"/>
          <w:szCs w:val="32"/>
        </w:rPr>
        <w:t>八</w:t>
      </w:r>
      <w:r>
        <w:rPr>
          <w:rFonts w:eastAsia="Times New Roman"/>
          <w:b/>
          <w:sz w:val="32"/>
          <w:szCs w:val="32"/>
        </w:rPr>
        <w:t>、样品</w:t>
      </w:r>
    </w:p>
    <w:p w:rsidR="00524E0E" w:rsidRDefault="00D0379D">
      <w:pPr>
        <w:spacing w:line="480" w:lineRule="exact"/>
        <w:ind w:firstLine="420"/>
        <w:rPr>
          <w:rFonts w:ascii="宋体"/>
          <w:sz w:val="24"/>
          <w:szCs w:val="24"/>
        </w:rPr>
      </w:pPr>
      <w:r>
        <w:rPr>
          <w:rFonts w:ascii="宋体" w:hAnsi="宋体"/>
          <w:sz w:val="24"/>
          <w:szCs w:val="24"/>
        </w:rPr>
        <w:t xml:space="preserve">  </w:t>
      </w:r>
      <w:r>
        <w:rPr>
          <w:rFonts w:ascii="宋体" w:eastAsia="Times New Roman"/>
          <w:sz w:val="24"/>
          <w:szCs w:val="24"/>
        </w:rPr>
        <w:t>项目要求提供样品的，中标人的样品由采购人负责保管、封存，并作为履约验收的参考。未中标人的样品将及时退还。</w:t>
      </w:r>
    </w:p>
    <w:bookmarkEnd w:id="72"/>
    <w:bookmarkEnd w:id="73"/>
    <w:bookmarkEnd w:id="74"/>
    <w:bookmarkEnd w:id="75"/>
    <w:p w:rsidR="00524E0E" w:rsidRDefault="00524E0E">
      <w:pPr>
        <w:spacing w:line="480" w:lineRule="exact"/>
        <w:ind w:firstLine="555"/>
        <w:rPr>
          <w:rFonts w:ascii="宋体"/>
          <w:sz w:val="24"/>
          <w:szCs w:val="24"/>
        </w:rPr>
      </w:pPr>
    </w:p>
    <w:p w:rsidR="00524E0E" w:rsidRDefault="00D0379D">
      <w:pPr>
        <w:pStyle w:val="1"/>
        <w:spacing w:line="360" w:lineRule="auto"/>
        <w:rPr>
          <w:rFonts w:ascii="黑体" w:eastAsia="黑体" w:hAnsi="黑体"/>
        </w:rPr>
      </w:pPr>
      <w:r>
        <w:br w:type="page"/>
      </w:r>
      <w:r>
        <w:rPr>
          <w:rFonts w:ascii="宋体" w:eastAsia="宋体" w:hAnsi="宋体"/>
          <w:b/>
          <w:sz w:val="32"/>
          <w:szCs w:val="32"/>
        </w:rPr>
        <w:lastRenderedPageBreak/>
        <w:t>第三章</w:t>
      </w:r>
      <w:r>
        <w:rPr>
          <w:rFonts w:ascii="宋体" w:eastAsia="宋体" w:hAnsi="宋体"/>
          <w:b/>
          <w:sz w:val="32"/>
          <w:szCs w:val="32"/>
        </w:rPr>
        <w:t xml:space="preserve">  </w:t>
      </w:r>
      <w:r>
        <w:rPr>
          <w:rFonts w:ascii="宋体" w:eastAsia="宋体" w:hAnsi="宋体"/>
          <w:b/>
          <w:sz w:val="32"/>
          <w:szCs w:val="32"/>
        </w:rPr>
        <w:t>合同条款及格式</w:t>
      </w:r>
      <w:bookmarkStart w:id="76" w:name="_Hlt16619350"/>
      <w:bookmarkStart w:id="77" w:name="_Toc16938590"/>
      <w:bookmarkStart w:id="78" w:name="_Toc20823346"/>
      <w:bookmarkStart w:id="79" w:name="_Toc120614244"/>
      <w:bookmarkStart w:id="80" w:name="_Toc462564139"/>
      <w:bookmarkStart w:id="81" w:name="_Toc479757211"/>
    </w:p>
    <w:p w:rsidR="00524E0E" w:rsidRDefault="00524E0E">
      <w:pPr>
        <w:pStyle w:val="a6"/>
        <w:rPr>
          <w:sz w:val="21"/>
          <w:szCs w:val="21"/>
        </w:rPr>
      </w:pPr>
    </w:p>
    <w:p w:rsidR="00524E0E" w:rsidRDefault="00D0379D">
      <w:pPr>
        <w:spacing w:line="440" w:lineRule="exact"/>
        <w:ind w:firstLine="420"/>
        <w:rPr>
          <w:rFonts w:ascii="宋体"/>
          <w:sz w:val="24"/>
          <w:szCs w:val="24"/>
        </w:rPr>
      </w:pPr>
      <w:r>
        <w:rPr>
          <w:rFonts w:ascii="宋体" w:eastAsia="Times New Roman"/>
          <w:sz w:val="24"/>
          <w:szCs w:val="24"/>
        </w:rPr>
        <w:t>以下为中标后</w:t>
      </w:r>
      <w:proofErr w:type="gramStart"/>
      <w:r>
        <w:rPr>
          <w:rFonts w:ascii="宋体" w:eastAsia="Times New Roman"/>
          <w:sz w:val="24"/>
          <w:szCs w:val="24"/>
        </w:rPr>
        <w:t>签定</w:t>
      </w:r>
      <w:proofErr w:type="gramEnd"/>
      <w:r>
        <w:rPr>
          <w:rFonts w:ascii="宋体" w:eastAsia="Times New Roman"/>
          <w:sz w:val="24"/>
          <w:szCs w:val="24"/>
        </w:rPr>
        <w:t>本项目合同的通用条款，中标人不得提出实质性的修改；关于专用条款将由采购人与中标人结合本项目具体情况协商后签订。</w:t>
      </w:r>
    </w:p>
    <w:p w:rsidR="00524E0E" w:rsidRDefault="00D0379D">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rsidR="00524E0E" w:rsidRDefault="00524E0E">
      <w:pPr>
        <w:wordWrap w:val="0"/>
        <w:jc w:val="center"/>
        <w:rPr>
          <w:rFonts w:eastAsia="华文中宋" w:hAnsi="华文中宋"/>
          <w:b/>
          <w:sz w:val="52"/>
          <w:szCs w:val="52"/>
        </w:rPr>
      </w:pPr>
    </w:p>
    <w:p w:rsidR="00524E0E" w:rsidRDefault="00524E0E">
      <w:pPr>
        <w:wordWrap w:val="0"/>
        <w:jc w:val="center"/>
        <w:rPr>
          <w:rFonts w:eastAsia="华文中宋" w:hAnsi="华文中宋"/>
          <w:b/>
          <w:sz w:val="52"/>
          <w:szCs w:val="52"/>
        </w:rPr>
      </w:pPr>
    </w:p>
    <w:p w:rsidR="00524E0E" w:rsidRDefault="00D0379D">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rsidR="00524E0E" w:rsidRDefault="00524E0E">
      <w:pPr>
        <w:wordWrap w:val="0"/>
        <w:jc w:val="center"/>
        <w:rPr>
          <w:rFonts w:ascii="宋体"/>
          <w:b/>
          <w:sz w:val="52"/>
          <w:szCs w:val="52"/>
        </w:rPr>
      </w:pPr>
    </w:p>
    <w:p w:rsidR="00524E0E" w:rsidRDefault="00524E0E">
      <w:pPr>
        <w:wordWrap w:val="0"/>
        <w:jc w:val="center"/>
        <w:rPr>
          <w:rFonts w:eastAsia="黑体" w:hAnsi="黑体"/>
          <w:b/>
          <w:sz w:val="72"/>
          <w:szCs w:val="72"/>
        </w:rPr>
      </w:pPr>
    </w:p>
    <w:p w:rsidR="00524E0E" w:rsidRDefault="00524E0E">
      <w:pPr>
        <w:wordWrap w:val="0"/>
        <w:rPr>
          <w:rFonts w:eastAsia="黑体" w:hAnsi="黑体"/>
          <w:b/>
          <w:sz w:val="52"/>
          <w:szCs w:val="52"/>
        </w:rPr>
      </w:pPr>
    </w:p>
    <w:p w:rsidR="00524E0E" w:rsidRDefault="00524E0E">
      <w:pPr>
        <w:wordWrap w:val="0"/>
        <w:rPr>
          <w:rFonts w:hAnsi="宋体"/>
          <w:b/>
          <w:sz w:val="28"/>
          <w:szCs w:val="28"/>
        </w:rPr>
      </w:pPr>
    </w:p>
    <w:p w:rsidR="00524E0E" w:rsidRDefault="00524E0E">
      <w:pPr>
        <w:wordWrap w:val="0"/>
        <w:rPr>
          <w:rFonts w:hAnsi="宋体"/>
          <w:b/>
          <w:sz w:val="28"/>
          <w:szCs w:val="28"/>
        </w:rPr>
      </w:pPr>
    </w:p>
    <w:p w:rsidR="00524E0E" w:rsidRDefault="00D0379D">
      <w:pPr>
        <w:wordWrap w:val="0"/>
        <w:ind w:right="2719"/>
        <w:jc w:val="center"/>
        <w:rPr>
          <w:rFonts w:hAnsi="宋体"/>
          <w:b/>
          <w:sz w:val="32"/>
          <w:szCs w:val="32"/>
        </w:rPr>
      </w:pPr>
      <w:r>
        <w:rPr>
          <w:rFonts w:hAnsi="宋体"/>
        </w:rPr>
        <w:t xml:space="preserve">           </w:t>
      </w:r>
      <w:r w:rsidR="00524E0E" w:rsidRPr="00524E0E">
        <w:rPr>
          <w:rFonts w:eastAsia="Times New Roman"/>
          <w:sz w:val="20"/>
        </w:rPr>
        <w:pict>
          <v:shapetype id="_x0000_t202" coordsize="21600,21600" o:spt="202" path="m,l,21600r21600,l21600,xe">
            <v:stroke joinstyle="miter"/>
            <v:path gradientshapeok="t" o:connecttype="rect"/>
          </v:shapetype>
          <v:shape id="_x0000_s1026" type="#_x0000_t202" style="position:absolute;left:0;text-align:left;margin-left:348pt;margin-top:7pt;width:57pt;height:32.3pt;z-index:251658240;mso-position-horizontal-relative:text;mso-position-vertical-relative:text" o:preferrelative="t" stroked="f">
            <v:textbox inset="7pt,4pt,7pt,4pt">
              <w:txbxContent>
                <w:p w:rsidR="00524E0E" w:rsidRDefault="00D0379D">
                  <w:pPr>
                    <w:wordWrap w:val="0"/>
                    <w:rPr>
                      <w:rFonts w:hAnsi="宋体"/>
                      <w:b/>
                      <w:sz w:val="32"/>
                      <w:szCs w:val="32"/>
                    </w:rPr>
                  </w:pPr>
                  <w:r>
                    <w:rPr>
                      <w:rFonts w:eastAsia="Times New Roman"/>
                      <w:b/>
                      <w:sz w:val="32"/>
                      <w:szCs w:val="32"/>
                    </w:rPr>
                    <w:t>制定</w:t>
                  </w:r>
                </w:p>
              </w:txbxContent>
            </v:textbox>
          </v:shape>
        </w:pict>
      </w:r>
      <w:r>
        <w:rPr>
          <w:rFonts w:eastAsia="Times New Roman"/>
          <w:b/>
          <w:sz w:val="32"/>
          <w:szCs w:val="32"/>
        </w:rPr>
        <w:t>住房城乡建设部</w:t>
      </w:r>
    </w:p>
    <w:p w:rsidR="00524E0E" w:rsidRDefault="00D0379D">
      <w:pPr>
        <w:wordWrap w:val="0"/>
        <w:ind w:right="2719" w:firstLine="2240"/>
        <w:rPr>
          <w:rFonts w:hAnsi="宋体"/>
          <w:b/>
          <w:sz w:val="32"/>
          <w:szCs w:val="32"/>
        </w:rPr>
      </w:pPr>
      <w:r>
        <w:rPr>
          <w:rFonts w:eastAsia="Times New Roman"/>
          <w:b/>
          <w:sz w:val="32"/>
          <w:szCs w:val="32"/>
        </w:rPr>
        <w:t>国家工商行政管理总局</w:t>
      </w:r>
    </w:p>
    <w:p w:rsidR="00524E0E" w:rsidRDefault="00524E0E">
      <w:pPr>
        <w:wordWrap w:val="0"/>
        <w:jc w:val="center"/>
        <w:rPr>
          <w:rFonts w:ascii="宋体"/>
          <w:sz w:val="28"/>
          <w:szCs w:val="28"/>
        </w:rPr>
      </w:pPr>
    </w:p>
    <w:p w:rsidR="00524E0E" w:rsidRDefault="00524E0E">
      <w:pPr>
        <w:spacing w:line="440" w:lineRule="exact"/>
        <w:rPr>
          <w:rFonts w:ascii="宋体"/>
          <w:sz w:val="28"/>
          <w:szCs w:val="28"/>
        </w:rPr>
      </w:pPr>
    </w:p>
    <w:p w:rsidR="00524E0E" w:rsidRDefault="00524E0E">
      <w:pPr>
        <w:spacing w:line="440" w:lineRule="exact"/>
        <w:rPr>
          <w:rFonts w:ascii="宋体"/>
          <w:sz w:val="28"/>
          <w:szCs w:val="28"/>
        </w:rPr>
      </w:pPr>
    </w:p>
    <w:p w:rsidR="00524E0E" w:rsidRDefault="00524E0E">
      <w:pPr>
        <w:spacing w:line="440" w:lineRule="exact"/>
        <w:rPr>
          <w:rFonts w:ascii="宋体"/>
          <w:sz w:val="28"/>
          <w:szCs w:val="28"/>
        </w:rPr>
      </w:pPr>
    </w:p>
    <w:p w:rsidR="00524E0E" w:rsidRDefault="00524E0E">
      <w:pPr>
        <w:spacing w:line="440" w:lineRule="exact"/>
        <w:rPr>
          <w:rFonts w:ascii="宋体"/>
          <w:sz w:val="28"/>
          <w:szCs w:val="28"/>
        </w:rPr>
      </w:pPr>
    </w:p>
    <w:p w:rsidR="00524E0E" w:rsidRDefault="00524E0E">
      <w:pPr>
        <w:spacing w:line="440" w:lineRule="exact"/>
        <w:rPr>
          <w:rFonts w:ascii="宋体"/>
          <w:sz w:val="28"/>
          <w:szCs w:val="28"/>
        </w:rPr>
      </w:pPr>
    </w:p>
    <w:p w:rsidR="00524E0E" w:rsidRDefault="00524E0E">
      <w:pPr>
        <w:spacing w:line="440" w:lineRule="exact"/>
        <w:rPr>
          <w:rFonts w:ascii="宋体"/>
          <w:sz w:val="28"/>
          <w:szCs w:val="28"/>
        </w:rPr>
      </w:pPr>
    </w:p>
    <w:p w:rsidR="00524E0E" w:rsidRDefault="00524E0E">
      <w:pPr>
        <w:wordWrap w:val="0"/>
        <w:spacing w:line="400" w:lineRule="exact"/>
        <w:jc w:val="center"/>
        <w:rPr>
          <w:rFonts w:eastAsia="华文中宋" w:hAnsi="华文中宋"/>
          <w:b/>
          <w:sz w:val="32"/>
          <w:szCs w:val="32"/>
        </w:rPr>
      </w:pPr>
    </w:p>
    <w:p w:rsidR="00524E0E" w:rsidRDefault="00D0379D">
      <w:pPr>
        <w:spacing w:line="340" w:lineRule="exact"/>
        <w:jc w:val="center"/>
        <w:rPr>
          <w:rFonts w:eastAsia="华文中宋" w:hAnsi="华文中宋"/>
          <w:b/>
          <w:sz w:val="32"/>
          <w:szCs w:val="32"/>
        </w:rPr>
      </w:pPr>
      <w:r>
        <w:rPr>
          <w:rFonts w:eastAsia="华文中宋" w:hAnsi="华文中宋"/>
          <w:b/>
          <w:sz w:val="32"/>
          <w:szCs w:val="32"/>
        </w:rPr>
        <w:lastRenderedPageBreak/>
        <w:t>说</w:t>
      </w:r>
      <w:r>
        <w:rPr>
          <w:rFonts w:eastAsia="华文中宋" w:hAnsi="华文中宋"/>
          <w:b/>
          <w:sz w:val="32"/>
          <w:szCs w:val="32"/>
        </w:rPr>
        <w:t xml:space="preserve">  </w:t>
      </w:r>
      <w:r>
        <w:rPr>
          <w:rFonts w:eastAsia="华文中宋" w:hAnsi="华文中宋"/>
          <w:b/>
          <w:sz w:val="32"/>
          <w:szCs w:val="32"/>
        </w:rPr>
        <w:t>明</w:t>
      </w:r>
    </w:p>
    <w:p w:rsidR="00524E0E" w:rsidRDefault="00D0379D">
      <w:pPr>
        <w:spacing w:line="340" w:lineRule="exact"/>
        <w:ind w:firstLine="420"/>
        <w:rPr>
          <w:rFonts w:ascii="宋体"/>
          <w:sz w:val="24"/>
          <w:szCs w:val="24"/>
        </w:rPr>
      </w:pPr>
      <w:r>
        <w:rPr>
          <w:rFonts w:ascii="宋体" w:eastAsia="Times New Roman"/>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w:t>
      </w:r>
      <w:r>
        <w:rPr>
          <w:rFonts w:ascii="宋体" w:hAnsi="宋体"/>
          <w:sz w:val="24"/>
          <w:szCs w:val="24"/>
        </w:rPr>
        <w:t>GF-2013-0201</w:t>
      </w:r>
      <w:r>
        <w:rPr>
          <w:rFonts w:ascii="宋体" w:eastAsia="Times New Roman"/>
          <w:sz w:val="24"/>
          <w:szCs w:val="24"/>
        </w:rPr>
        <w:t>）进行了修订，制定了《建设工程施工合同（示范文本）》（</w:t>
      </w:r>
      <w:r>
        <w:rPr>
          <w:rFonts w:ascii="宋体" w:hAnsi="宋体"/>
          <w:sz w:val="24"/>
          <w:szCs w:val="24"/>
        </w:rPr>
        <w:t>GF-2017-0201</w:t>
      </w:r>
      <w:r>
        <w:rPr>
          <w:rFonts w:ascii="宋体" w:eastAsia="Times New Roman"/>
          <w:sz w:val="24"/>
          <w:szCs w:val="24"/>
        </w:rPr>
        <w:t>）（以下简称《示范文本》）。为了便于合同当事人使用《示范文本》，现就有关问题说明如下：</w:t>
      </w:r>
    </w:p>
    <w:p w:rsidR="00524E0E" w:rsidRDefault="00D0379D">
      <w:pPr>
        <w:spacing w:line="340" w:lineRule="exact"/>
        <w:ind w:firstLine="420"/>
        <w:rPr>
          <w:rFonts w:ascii="宋体"/>
          <w:sz w:val="24"/>
          <w:szCs w:val="24"/>
        </w:rPr>
      </w:pPr>
      <w:r>
        <w:rPr>
          <w:rFonts w:ascii="宋体" w:eastAsia="Times New Roman"/>
          <w:sz w:val="24"/>
          <w:szCs w:val="24"/>
        </w:rPr>
        <w:t>一、《示范文本》的组成</w:t>
      </w:r>
    </w:p>
    <w:p w:rsidR="00524E0E" w:rsidRDefault="00D0379D">
      <w:pPr>
        <w:spacing w:line="340" w:lineRule="exact"/>
        <w:ind w:firstLine="420"/>
        <w:rPr>
          <w:rFonts w:ascii="宋体"/>
          <w:sz w:val="24"/>
          <w:szCs w:val="24"/>
        </w:rPr>
      </w:pPr>
      <w:r>
        <w:rPr>
          <w:rFonts w:ascii="宋体" w:eastAsia="Times New Roman"/>
          <w:sz w:val="24"/>
          <w:szCs w:val="24"/>
        </w:rPr>
        <w:t>《示范文本》由合同协议书、通用合同条款和专用合同条款三部</w:t>
      </w:r>
      <w:r>
        <w:rPr>
          <w:rFonts w:ascii="宋体" w:eastAsia="Times New Roman"/>
          <w:sz w:val="24"/>
          <w:szCs w:val="24"/>
        </w:rPr>
        <w:t>分组成。</w:t>
      </w:r>
    </w:p>
    <w:p w:rsidR="00524E0E" w:rsidRDefault="00D0379D">
      <w:pPr>
        <w:spacing w:line="340" w:lineRule="exact"/>
        <w:ind w:firstLine="420"/>
        <w:rPr>
          <w:rFonts w:ascii="宋体"/>
          <w:sz w:val="24"/>
          <w:szCs w:val="24"/>
        </w:rPr>
      </w:pPr>
      <w:r>
        <w:rPr>
          <w:rFonts w:ascii="宋体" w:eastAsia="Times New Roman"/>
          <w:sz w:val="24"/>
          <w:szCs w:val="24"/>
        </w:rPr>
        <w:t>（一）合同协议书</w:t>
      </w:r>
    </w:p>
    <w:p w:rsidR="00524E0E" w:rsidRDefault="00D0379D">
      <w:pPr>
        <w:spacing w:line="340" w:lineRule="exact"/>
        <w:ind w:firstLine="420"/>
        <w:rPr>
          <w:rFonts w:ascii="宋体"/>
          <w:sz w:val="24"/>
          <w:szCs w:val="24"/>
        </w:rPr>
      </w:pPr>
      <w:r>
        <w:rPr>
          <w:rFonts w:ascii="宋体" w:eastAsia="Times New Roman"/>
          <w:sz w:val="24"/>
          <w:szCs w:val="24"/>
        </w:rPr>
        <w:t>《示范文本》合同协议书共计</w:t>
      </w:r>
      <w:r>
        <w:rPr>
          <w:rFonts w:ascii="宋体" w:hAnsi="宋体"/>
          <w:sz w:val="24"/>
          <w:szCs w:val="24"/>
        </w:rPr>
        <w:t>13</w:t>
      </w:r>
      <w:r>
        <w:rPr>
          <w:rFonts w:ascii="宋体" w:eastAsia="Times New Roman"/>
          <w:sz w:val="24"/>
          <w:szCs w:val="24"/>
        </w:rPr>
        <w:t>条，主要包括：工程概况、合同工期、质量标准、签约合同价和合同价格形式、项目经理、合同文件构成、承诺以及合同生效条件等重要内容，集中约定了合同当事人基本的合同权利义务。</w:t>
      </w:r>
    </w:p>
    <w:p w:rsidR="00524E0E" w:rsidRDefault="00D0379D">
      <w:pPr>
        <w:spacing w:line="340" w:lineRule="exact"/>
        <w:ind w:firstLine="420"/>
        <w:rPr>
          <w:rFonts w:ascii="宋体"/>
          <w:sz w:val="24"/>
          <w:szCs w:val="24"/>
        </w:rPr>
      </w:pPr>
      <w:r>
        <w:rPr>
          <w:rFonts w:ascii="宋体" w:eastAsia="Times New Roman"/>
          <w:sz w:val="24"/>
          <w:szCs w:val="24"/>
        </w:rPr>
        <w:t>（二）通用合同条款</w:t>
      </w:r>
    </w:p>
    <w:p w:rsidR="00524E0E" w:rsidRDefault="00D0379D">
      <w:pPr>
        <w:spacing w:line="340" w:lineRule="exact"/>
        <w:ind w:firstLine="420"/>
        <w:rPr>
          <w:rFonts w:ascii="宋体"/>
          <w:sz w:val="24"/>
          <w:szCs w:val="24"/>
        </w:rPr>
      </w:pPr>
      <w:r>
        <w:rPr>
          <w:rFonts w:ascii="宋体" w:eastAsia="Times New Roman"/>
          <w:sz w:val="24"/>
          <w:szCs w:val="24"/>
        </w:rPr>
        <w:t>通用合同条款是合同当事人根据《中华人民共和国建筑法》、《中华人民共和国合同法》等法律法规的规定，就工程建设的实施及相关事项，对合同当事人的权利义务</w:t>
      </w:r>
      <w:proofErr w:type="gramStart"/>
      <w:r>
        <w:rPr>
          <w:rFonts w:ascii="宋体" w:eastAsia="Times New Roman"/>
          <w:sz w:val="24"/>
          <w:szCs w:val="24"/>
        </w:rPr>
        <w:t>作出</w:t>
      </w:r>
      <w:proofErr w:type="gramEnd"/>
      <w:r>
        <w:rPr>
          <w:rFonts w:ascii="宋体" w:eastAsia="Times New Roman"/>
          <w:sz w:val="24"/>
          <w:szCs w:val="24"/>
        </w:rPr>
        <w:t>的原则性约定。</w:t>
      </w:r>
    </w:p>
    <w:p w:rsidR="00524E0E" w:rsidRDefault="00D0379D">
      <w:pPr>
        <w:spacing w:line="340" w:lineRule="exact"/>
        <w:ind w:firstLine="420"/>
        <w:rPr>
          <w:rFonts w:ascii="宋体"/>
          <w:sz w:val="24"/>
          <w:szCs w:val="24"/>
        </w:rPr>
      </w:pPr>
      <w:r>
        <w:rPr>
          <w:rFonts w:ascii="宋体" w:eastAsia="Times New Roman"/>
          <w:sz w:val="24"/>
          <w:szCs w:val="24"/>
        </w:rPr>
        <w:t>通用合同条款共计</w:t>
      </w:r>
      <w:r>
        <w:rPr>
          <w:rFonts w:ascii="宋体" w:hAnsi="宋体"/>
          <w:sz w:val="24"/>
          <w:szCs w:val="24"/>
        </w:rPr>
        <w:t>20</w:t>
      </w:r>
      <w:r>
        <w:rPr>
          <w:rFonts w:ascii="宋体" w:eastAsia="Times New Roman"/>
          <w:sz w:val="24"/>
          <w:szCs w:val="24"/>
        </w:rPr>
        <w:t>条，具体条款分别为：一般约定、发包人、承包人、监理人、工程质量、安全文明施工与环</w:t>
      </w:r>
      <w:r>
        <w:rPr>
          <w:rFonts w:ascii="宋体" w:eastAsia="Times New Roman"/>
          <w:sz w:val="24"/>
          <w:szCs w:val="24"/>
        </w:rPr>
        <w:t>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524E0E" w:rsidRDefault="00D0379D">
      <w:pPr>
        <w:spacing w:line="340" w:lineRule="exact"/>
        <w:ind w:firstLine="420"/>
        <w:rPr>
          <w:rFonts w:ascii="宋体"/>
          <w:sz w:val="24"/>
          <w:szCs w:val="24"/>
        </w:rPr>
      </w:pPr>
      <w:r>
        <w:rPr>
          <w:rFonts w:ascii="宋体" w:eastAsia="Times New Roman"/>
          <w:sz w:val="24"/>
          <w:szCs w:val="24"/>
        </w:rPr>
        <w:t>（三）专用合同条款</w:t>
      </w:r>
    </w:p>
    <w:p w:rsidR="00524E0E" w:rsidRDefault="00D0379D">
      <w:pPr>
        <w:spacing w:line="340" w:lineRule="exact"/>
        <w:ind w:firstLine="420"/>
        <w:rPr>
          <w:rFonts w:ascii="宋体"/>
          <w:sz w:val="24"/>
          <w:szCs w:val="24"/>
        </w:rPr>
      </w:pPr>
      <w:r>
        <w:rPr>
          <w:rFonts w:ascii="宋体" w:eastAsia="Times New Roman"/>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rsidR="00524E0E" w:rsidRDefault="00D0379D">
      <w:pPr>
        <w:spacing w:line="340" w:lineRule="exact"/>
        <w:ind w:firstLine="420"/>
        <w:rPr>
          <w:rFonts w:ascii="宋体"/>
          <w:sz w:val="24"/>
          <w:szCs w:val="24"/>
        </w:rPr>
      </w:pPr>
      <w:r>
        <w:rPr>
          <w:rFonts w:ascii="宋体" w:hAnsi="宋体"/>
          <w:sz w:val="24"/>
          <w:szCs w:val="24"/>
        </w:rPr>
        <w:t>1.</w:t>
      </w:r>
      <w:r>
        <w:rPr>
          <w:rFonts w:ascii="宋体" w:eastAsia="Times New Roman"/>
          <w:sz w:val="24"/>
          <w:szCs w:val="24"/>
        </w:rPr>
        <w:t>专用合同条款的编号应与相应的通用合同条款的编号一致；</w:t>
      </w:r>
    </w:p>
    <w:p w:rsidR="00524E0E" w:rsidRDefault="00D0379D">
      <w:pPr>
        <w:spacing w:line="340" w:lineRule="exact"/>
        <w:ind w:firstLine="420"/>
        <w:rPr>
          <w:rFonts w:ascii="宋体"/>
          <w:sz w:val="24"/>
          <w:szCs w:val="24"/>
        </w:rPr>
      </w:pPr>
      <w:r>
        <w:rPr>
          <w:rFonts w:ascii="宋体" w:hAnsi="宋体"/>
          <w:sz w:val="24"/>
          <w:szCs w:val="24"/>
        </w:rPr>
        <w:t>2.</w:t>
      </w:r>
      <w:r>
        <w:rPr>
          <w:rFonts w:ascii="宋体" w:eastAsia="Times New Roman"/>
          <w:sz w:val="24"/>
          <w:szCs w:val="24"/>
        </w:rPr>
        <w:t>合同当事人可以通过对专用合同条款的修改，满足具体建设工程的特殊要求，避免直接修改通用合同条款；</w:t>
      </w:r>
    </w:p>
    <w:p w:rsidR="00524E0E" w:rsidRDefault="00D0379D">
      <w:pPr>
        <w:spacing w:line="340" w:lineRule="exact"/>
        <w:ind w:firstLine="420"/>
        <w:rPr>
          <w:rFonts w:ascii="宋体"/>
          <w:sz w:val="24"/>
          <w:szCs w:val="24"/>
        </w:rPr>
      </w:pPr>
      <w:r>
        <w:rPr>
          <w:rFonts w:ascii="宋体" w:hAnsi="宋体"/>
          <w:sz w:val="24"/>
          <w:szCs w:val="24"/>
        </w:rPr>
        <w:t>3.</w:t>
      </w:r>
      <w:r>
        <w:rPr>
          <w:rFonts w:ascii="宋体" w:eastAsia="Times New Roman"/>
          <w:sz w:val="24"/>
          <w:szCs w:val="24"/>
        </w:rPr>
        <w:t>在专用合同条款中有横道线的地方，合同当事人可针对相应的通用合同条款进行细化、完善、补充、修改或另行约定；如无细化、完善、补充、修改或另行约定，则填写</w:t>
      </w:r>
      <w:r>
        <w:rPr>
          <w:rFonts w:ascii="宋体" w:eastAsia="Times New Roman"/>
          <w:sz w:val="24"/>
          <w:szCs w:val="24"/>
        </w:rPr>
        <w:t>“</w:t>
      </w:r>
      <w:r>
        <w:rPr>
          <w:rFonts w:ascii="宋体" w:eastAsia="Times New Roman"/>
          <w:sz w:val="24"/>
          <w:szCs w:val="24"/>
        </w:rPr>
        <w:t>无</w:t>
      </w:r>
      <w:r>
        <w:rPr>
          <w:rFonts w:ascii="宋体" w:eastAsia="Times New Roman"/>
          <w:sz w:val="24"/>
          <w:szCs w:val="24"/>
        </w:rPr>
        <w:t>”</w:t>
      </w:r>
      <w:r>
        <w:rPr>
          <w:rFonts w:ascii="宋体" w:eastAsia="Times New Roman"/>
          <w:sz w:val="24"/>
          <w:szCs w:val="24"/>
        </w:rPr>
        <w:t>或划</w:t>
      </w:r>
      <w:r>
        <w:rPr>
          <w:rFonts w:ascii="宋体" w:eastAsia="Times New Roman"/>
          <w:sz w:val="24"/>
          <w:szCs w:val="24"/>
        </w:rPr>
        <w:t>“</w:t>
      </w:r>
      <w:r>
        <w:rPr>
          <w:rFonts w:ascii="宋体" w:hAnsi="宋体"/>
          <w:sz w:val="24"/>
          <w:szCs w:val="24"/>
        </w:rPr>
        <w:t>/</w:t>
      </w:r>
      <w:r>
        <w:rPr>
          <w:rFonts w:ascii="宋体" w:eastAsia="Times New Roman"/>
          <w:sz w:val="24"/>
          <w:szCs w:val="24"/>
        </w:rPr>
        <w:t>”</w:t>
      </w:r>
      <w:r>
        <w:rPr>
          <w:rFonts w:ascii="宋体" w:eastAsia="Times New Roman"/>
          <w:sz w:val="24"/>
          <w:szCs w:val="24"/>
        </w:rPr>
        <w:t>。</w:t>
      </w:r>
    </w:p>
    <w:p w:rsidR="00524E0E" w:rsidRDefault="00D0379D">
      <w:pPr>
        <w:spacing w:line="340" w:lineRule="exact"/>
        <w:ind w:firstLine="420"/>
        <w:rPr>
          <w:rFonts w:ascii="宋体"/>
          <w:sz w:val="24"/>
          <w:szCs w:val="24"/>
        </w:rPr>
      </w:pPr>
      <w:r>
        <w:rPr>
          <w:rFonts w:ascii="宋体" w:eastAsia="Times New Roman"/>
          <w:sz w:val="24"/>
          <w:szCs w:val="24"/>
        </w:rPr>
        <w:t>二、《示范文本》的性质和适用范围</w:t>
      </w:r>
    </w:p>
    <w:p w:rsidR="00524E0E" w:rsidRDefault="00D0379D">
      <w:pPr>
        <w:spacing w:line="340" w:lineRule="exact"/>
        <w:ind w:firstLine="420"/>
        <w:rPr>
          <w:rFonts w:hAnsi="宋体"/>
          <w:sz w:val="24"/>
          <w:szCs w:val="24"/>
        </w:rPr>
      </w:pPr>
      <w:r>
        <w:rPr>
          <w:rFonts w:ascii="宋体" w:eastAsia="Times New Roman"/>
          <w:sz w:val="24"/>
          <w:szCs w:val="24"/>
        </w:rPr>
        <w:t>《示范文本》为非强制性使用文本。《示范文本》适用于房屋建筑工程、土木工程、线路管道和设备安装工程、装修工程等建设工程的施工承发包活动</w:t>
      </w:r>
      <w:r>
        <w:rPr>
          <w:rFonts w:ascii="宋体" w:eastAsia="Times New Roman"/>
          <w:sz w:val="24"/>
          <w:szCs w:val="24"/>
        </w:rPr>
        <w:t>,</w:t>
      </w:r>
      <w:r>
        <w:rPr>
          <w:rFonts w:ascii="宋体" w:eastAsia="Times New Roman"/>
          <w:sz w:val="24"/>
          <w:szCs w:val="24"/>
        </w:rPr>
        <w:t>合同当事人可结合建</w:t>
      </w:r>
      <w:r>
        <w:rPr>
          <w:rFonts w:ascii="宋体" w:eastAsia="Times New Roman"/>
          <w:sz w:val="24"/>
          <w:szCs w:val="24"/>
        </w:rPr>
        <w:t>设工程具体情况，根据《示范文本》订立合同，并按照法律法规规定和合同约定承担相应的法律责任及合同权利义务。</w:t>
      </w:r>
    </w:p>
    <w:p w:rsidR="00524E0E" w:rsidRDefault="00D0379D">
      <w:pPr>
        <w:wordWrap w:val="0"/>
        <w:spacing w:before="200" w:after="200" w:line="520" w:lineRule="exact"/>
        <w:jc w:val="center"/>
        <w:outlineLvl w:val="1"/>
        <w:rPr>
          <w:rFonts w:ascii="宋体"/>
          <w:b/>
          <w:sz w:val="32"/>
          <w:szCs w:val="32"/>
        </w:rPr>
      </w:pPr>
      <w:r>
        <w:rPr>
          <w:rFonts w:ascii="宋体" w:eastAsia="Times New Roman"/>
          <w:b/>
          <w:sz w:val="32"/>
          <w:szCs w:val="32"/>
        </w:rPr>
        <w:lastRenderedPageBreak/>
        <w:t>第一部分</w:t>
      </w:r>
      <w:r>
        <w:rPr>
          <w:rFonts w:ascii="宋体" w:hAnsi="宋体"/>
          <w:b/>
          <w:sz w:val="32"/>
          <w:szCs w:val="32"/>
        </w:rPr>
        <w:t xml:space="preserve"> </w:t>
      </w:r>
      <w:r>
        <w:rPr>
          <w:rFonts w:ascii="宋体" w:eastAsia="Times New Roman"/>
          <w:b/>
          <w:sz w:val="32"/>
          <w:szCs w:val="32"/>
        </w:rPr>
        <w:t>合同协议书</w:t>
      </w:r>
    </w:p>
    <w:p w:rsidR="00524E0E" w:rsidRDefault="00D0379D">
      <w:pPr>
        <w:tabs>
          <w:tab w:val="left" w:pos="6260"/>
        </w:tabs>
        <w:wordWrap w:val="0"/>
        <w:overflowPunct w:val="0"/>
        <w:autoSpaceDE w:val="0"/>
        <w:autoSpaceDN w:val="0"/>
        <w:snapToGrid w:val="0"/>
        <w:spacing w:line="520" w:lineRule="exact"/>
        <w:jc w:val="left"/>
        <w:rPr>
          <w:rFonts w:ascii="宋体"/>
          <w:sz w:val="24"/>
          <w:szCs w:val="24"/>
          <w:u w:val="single"/>
        </w:rPr>
      </w:pPr>
      <w:r>
        <w:rPr>
          <w:rFonts w:ascii="宋体" w:eastAsia="Times New Roman"/>
          <w:sz w:val="24"/>
          <w:szCs w:val="24"/>
        </w:rPr>
        <w:t>发包人</w:t>
      </w:r>
      <w:r>
        <w:rPr>
          <w:rFonts w:ascii="宋体" w:hAnsi="宋体"/>
          <w:sz w:val="24"/>
          <w:szCs w:val="24"/>
        </w:rPr>
        <w:t>(</w:t>
      </w:r>
      <w:r>
        <w:rPr>
          <w:rFonts w:ascii="宋体" w:eastAsia="Times New Roman"/>
          <w:sz w:val="24"/>
          <w:szCs w:val="24"/>
        </w:rPr>
        <w:t>全称</w:t>
      </w:r>
      <w:r>
        <w:rPr>
          <w:rFonts w:ascii="宋体" w:hAnsi="宋体"/>
          <w:sz w:val="24"/>
          <w:szCs w:val="24"/>
        </w:rPr>
        <w:t>)</w:t>
      </w:r>
      <w:r>
        <w:rPr>
          <w:rFonts w:ascii="宋体" w:eastAsia="Times New Roman"/>
          <w:sz w:val="24"/>
          <w:szCs w:val="24"/>
        </w:rPr>
        <w:t>：</w:t>
      </w:r>
      <w:r>
        <w:rPr>
          <w:rFonts w:ascii="宋体" w:eastAsia="Times New Roman"/>
          <w:sz w:val="24"/>
          <w:szCs w:val="24"/>
          <w:u w:val="single"/>
        </w:rPr>
        <w:t>盐城幼儿师范高等专科学校</w:t>
      </w:r>
    </w:p>
    <w:p w:rsidR="00524E0E" w:rsidRDefault="00524E0E">
      <w:pPr>
        <w:tabs>
          <w:tab w:val="left" w:pos="6260"/>
        </w:tabs>
        <w:wordWrap w:val="0"/>
        <w:overflowPunct w:val="0"/>
        <w:autoSpaceDE w:val="0"/>
        <w:autoSpaceDN w:val="0"/>
        <w:snapToGrid w:val="0"/>
        <w:spacing w:line="520" w:lineRule="exact"/>
        <w:jc w:val="left"/>
        <w:rPr>
          <w:rFonts w:ascii="宋体"/>
          <w:sz w:val="24"/>
          <w:szCs w:val="24"/>
        </w:rPr>
      </w:pPr>
    </w:p>
    <w:p w:rsidR="00524E0E" w:rsidRDefault="00D0379D">
      <w:pPr>
        <w:wordWrap w:val="0"/>
        <w:overflowPunct w:val="0"/>
        <w:autoSpaceDE w:val="0"/>
        <w:autoSpaceDN w:val="0"/>
        <w:snapToGrid w:val="0"/>
        <w:spacing w:line="520" w:lineRule="exact"/>
        <w:ind w:right="120"/>
        <w:jc w:val="left"/>
        <w:rPr>
          <w:rFonts w:ascii="宋体"/>
          <w:sz w:val="24"/>
          <w:szCs w:val="24"/>
          <w:u w:val="single"/>
        </w:rPr>
      </w:pPr>
      <w:r>
        <w:rPr>
          <w:rFonts w:ascii="宋体" w:eastAsia="Times New Roman"/>
          <w:sz w:val="24"/>
          <w:szCs w:val="24"/>
        </w:rPr>
        <w:t>承包人</w:t>
      </w:r>
      <w:r>
        <w:rPr>
          <w:rFonts w:ascii="宋体" w:hAnsi="宋体"/>
          <w:sz w:val="24"/>
          <w:szCs w:val="24"/>
        </w:rPr>
        <w:t>(</w:t>
      </w:r>
      <w:r>
        <w:rPr>
          <w:rFonts w:ascii="宋体" w:eastAsia="Times New Roman"/>
          <w:sz w:val="24"/>
          <w:szCs w:val="24"/>
        </w:rPr>
        <w:t>全称</w:t>
      </w:r>
      <w:r>
        <w:rPr>
          <w:rFonts w:ascii="宋体" w:hAnsi="宋体"/>
          <w:sz w:val="24"/>
          <w:szCs w:val="24"/>
        </w:rPr>
        <w:t>)</w:t>
      </w:r>
      <w:r>
        <w:rPr>
          <w:rFonts w:ascii="宋体" w:eastAsia="Times New Roman"/>
          <w:sz w:val="24"/>
          <w:szCs w:val="24"/>
        </w:rPr>
        <w:t>：</w:t>
      </w:r>
      <w:r>
        <w:rPr>
          <w:rFonts w:ascii="宋体" w:hAnsi="宋体"/>
          <w:sz w:val="24"/>
          <w:szCs w:val="24"/>
          <w:u w:val="single"/>
        </w:rPr>
        <w:t xml:space="preserve"> </w:t>
      </w:r>
      <w:r>
        <w:rPr>
          <w:rFonts w:ascii="宋体" w:eastAsia="Times New Roman"/>
          <w:sz w:val="24"/>
          <w:szCs w:val="24"/>
          <w:u w:val="single"/>
        </w:rPr>
        <w:t xml:space="preserve">　　</w:t>
      </w:r>
      <w:r>
        <w:rPr>
          <w:rFonts w:ascii="宋体" w:hAnsi="宋体"/>
          <w:sz w:val="24"/>
          <w:szCs w:val="24"/>
          <w:u w:val="single"/>
        </w:rPr>
        <w:t xml:space="preserve">                   </w:t>
      </w:r>
    </w:p>
    <w:p w:rsidR="00524E0E" w:rsidRDefault="00524E0E">
      <w:pPr>
        <w:wordWrap w:val="0"/>
        <w:overflowPunct w:val="0"/>
        <w:autoSpaceDE w:val="0"/>
        <w:autoSpaceDN w:val="0"/>
        <w:snapToGrid w:val="0"/>
        <w:spacing w:line="520" w:lineRule="exact"/>
        <w:ind w:right="120"/>
        <w:jc w:val="left"/>
        <w:rPr>
          <w:rFonts w:ascii="宋体"/>
          <w:sz w:val="24"/>
          <w:szCs w:val="24"/>
          <w:u w:val="single"/>
        </w:rPr>
      </w:pPr>
    </w:p>
    <w:p w:rsidR="00524E0E" w:rsidRDefault="00D0379D">
      <w:pPr>
        <w:wordWrap w:val="0"/>
        <w:overflowPunct w:val="0"/>
        <w:autoSpaceDE w:val="0"/>
        <w:autoSpaceDN w:val="0"/>
        <w:snapToGrid w:val="0"/>
        <w:spacing w:line="520" w:lineRule="exact"/>
        <w:ind w:right="120" w:firstLine="510"/>
        <w:rPr>
          <w:rFonts w:ascii="宋体"/>
          <w:sz w:val="24"/>
          <w:szCs w:val="24"/>
        </w:rPr>
      </w:pPr>
      <w:r>
        <w:rPr>
          <w:rFonts w:ascii="宋体" w:eastAsia="Times New Roman"/>
          <w:sz w:val="24"/>
          <w:szCs w:val="24"/>
        </w:rPr>
        <w:t>根据</w:t>
      </w:r>
      <w:r>
        <w:rPr>
          <w:rFonts w:ascii="宋体" w:eastAsiaTheme="minorEastAsia" w:hint="eastAsia"/>
          <w:sz w:val="24"/>
          <w:szCs w:val="24"/>
        </w:rPr>
        <w:t>盐城幼儿师范高等专科学校</w:t>
      </w:r>
      <w:r>
        <w:rPr>
          <w:rFonts w:ascii="宋体" w:eastAsiaTheme="minorEastAsia" w:hint="eastAsia"/>
          <w:sz w:val="24"/>
          <w:szCs w:val="24"/>
        </w:rPr>
        <w:t>201</w:t>
      </w:r>
      <w:r>
        <w:rPr>
          <w:rFonts w:ascii="宋体" w:hint="eastAsia"/>
          <w:sz w:val="24"/>
          <w:szCs w:val="24"/>
        </w:rPr>
        <w:t>9</w:t>
      </w:r>
      <w:r>
        <w:rPr>
          <w:rFonts w:ascii="宋体" w:eastAsiaTheme="minorEastAsia" w:hint="eastAsia"/>
          <w:sz w:val="24"/>
          <w:szCs w:val="24"/>
        </w:rPr>
        <w:t>年</w:t>
      </w:r>
      <w:r>
        <w:rPr>
          <w:rFonts w:ascii="宋体" w:eastAsiaTheme="minorEastAsia" w:hint="eastAsia"/>
          <w:sz w:val="24"/>
          <w:szCs w:val="24"/>
          <w:u w:val="single"/>
        </w:rPr>
        <w:t xml:space="preserve">     </w:t>
      </w:r>
      <w:r>
        <w:rPr>
          <w:rFonts w:ascii="宋体" w:eastAsiaTheme="minorEastAsia" w:hint="eastAsia"/>
          <w:sz w:val="24"/>
          <w:szCs w:val="24"/>
        </w:rPr>
        <w:t>月</w:t>
      </w:r>
      <w:r>
        <w:rPr>
          <w:rFonts w:ascii="宋体" w:eastAsiaTheme="minorEastAsia" w:hint="eastAsia"/>
          <w:sz w:val="24"/>
          <w:szCs w:val="24"/>
          <w:u w:val="single"/>
        </w:rPr>
        <w:t xml:space="preserve">    </w:t>
      </w:r>
      <w:r>
        <w:rPr>
          <w:rFonts w:ascii="宋体" w:eastAsiaTheme="minorEastAsia" w:hint="eastAsia"/>
          <w:sz w:val="24"/>
          <w:szCs w:val="24"/>
        </w:rPr>
        <w:t>日组织的询价采购活动结果，结合</w:t>
      </w:r>
      <w:r>
        <w:rPr>
          <w:rFonts w:ascii="宋体" w:eastAsia="Times New Roman"/>
          <w:sz w:val="24"/>
          <w:szCs w:val="24"/>
        </w:rPr>
        <w:t>《中华人民共和国合同法》、《中华人民共和国建筑法》及有关法律规定，遵循</w:t>
      </w:r>
      <w:r>
        <w:rPr>
          <w:rFonts w:ascii="宋体" w:hAnsi="宋体"/>
          <w:sz w:val="24"/>
          <w:szCs w:val="24"/>
        </w:rPr>
        <w:t xml:space="preserve"> </w:t>
      </w:r>
      <w:r>
        <w:rPr>
          <w:rFonts w:ascii="宋体" w:eastAsia="Times New Roman"/>
          <w:sz w:val="24"/>
          <w:szCs w:val="24"/>
        </w:rPr>
        <w:t>平等、自愿、公平和诚实信用的原则，双方就</w:t>
      </w:r>
      <w:r>
        <w:rPr>
          <w:rFonts w:ascii="宋体" w:hAnsi="宋体" w:cs="宋体"/>
          <w:kern w:val="15"/>
          <w:position w:val="2"/>
          <w:sz w:val="24"/>
          <w:u w:val="single"/>
        </w:rPr>
        <w:t>盐城幼儿师范高等专科学校</w:t>
      </w:r>
      <w:r>
        <w:rPr>
          <w:rFonts w:ascii="宋体" w:hAnsi="宋体" w:cs="宋体" w:hint="eastAsia"/>
          <w:kern w:val="15"/>
          <w:position w:val="2"/>
          <w:sz w:val="24"/>
          <w:u w:val="single"/>
        </w:rPr>
        <w:t>建工学院建筑装饰技术应用实训</w:t>
      </w:r>
      <w:proofErr w:type="gramStart"/>
      <w:r>
        <w:rPr>
          <w:rFonts w:ascii="宋体" w:hAnsi="宋体" w:cs="宋体" w:hint="eastAsia"/>
          <w:kern w:val="15"/>
          <w:position w:val="2"/>
          <w:sz w:val="24"/>
          <w:u w:val="single"/>
        </w:rPr>
        <w:t>室改造</w:t>
      </w:r>
      <w:proofErr w:type="gramEnd"/>
      <w:r>
        <w:rPr>
          <w:rFonts w:ascii="宋体" w:hAnsi="宋体" w:cs="宋体" w:hint="eastAsia"/>
          <w:kern w:val="15"/>
          <w:position w:val="2"/>
          <w:sz w:val="24"/>
          <w:u w:val="single"/>
        </w:rPr>
        <w:t>项目</w:t>
      </w:r>
      <w:r>
        <w:rPr>
          <w:rFonts w:ascii="宋体" w:eastAsia="Times New Roman"/>
          <w:sz w:val="24"/>
          <w:szCs w:val="24"/>
        </w:rPr>
        <w:t>施工及有关事项协商一致，共同达成</w:t>
      </w:r>
      <w:r>
        <w:rPr>
          <w:rFonts w:ascii="宋体" w:hAnsi="宋体"/>
          <w:sz w:val="24"/>
          <w:szCs w:val="24"/>
        </w:rPr>
        <w:t xml:space="preserve"> </w:t>
      </w:r>
      <w:r>
        <w:rPr>
          <w:rFonts w:ascii="宋体" w:eastAsia="Times New Roman"/>
          <w:sz w:val="24"/>
          <w:szCs w:val="24"/>
        </w:rPr>
        <w:t>如下协议：</w:t>
      </w:r>
    </w:p>
    <w:p w:rsidR="00524E0E" w:rsidRDefault="00D0379D">
      <w:pPr>
        <w:tabs>
          <w:tab w:val="left" w:pos="5080"/>
          <w:tab w:val="left" w:pos="9960"/>
          <w:tab w:val="left" w:pos="10100"/>
        </w:tabs>
        <w:wordWrap w:val="0"/>
        <w:overflowPunct w:val="0"/>
        <w:autoSpaceDE w:val="0"/>
        <w:autoSpaceDN w:val="0"/>
        <w:snapToGrid w:val="0"/>
        <w:spacing w:line="520" w:lineRule="exact"/>
        <w:jc w:val="left"/>
        <w:rPr>
          <w:rFonts w:ascii="宋体"/>
          <w:b/>
          <w:sz w:val="24"/>
          <w:szCs w:val="24"/>
        </w:rPr>
      </w:pPr>
      <w:r>
        <w:rPr>
          <w:rFonts w:ascii="宋体" w:eastAsia="Times New Roman"/>
          <w:sz w:val="24"/>
          <w:szCs w:val="24"/>
        </w:rPr>
        <w:t xml:space="preserve">　</w:t>
      </w:r>
      <w:r>
        <w:rPr>
          <w:rFonts w:ascii="宋体" w:eastAsia="Times New Roman"/>
          <w:b/>
          <w:sz w:val="24"/>
          <w:szCs w:val="24"/>
        </w:rPr>
        <w:t xml:space="preserve">　一、工程概况</w:t>
      </w:r>
    </w:p>
    <w:p w:rsidR="00524E0E" w:rsidRDefault="00D0379D">
      <w:pPr>
        <w:tabs>
          <w:tab w:val="left" w:pos="2160"/>
          <w:tab w:val="left" w:pos="5080"/>
          <w:tab w:val="left" w:pos="9960"/>
          <w:tab w:val="left" w:pos="10100"/>
        </w:tabs>
        <w:wordWrap w:val="0"/>
        <w:overflowPunct w:val="0"/>
        <w:autoSpaceDE w:val="0"/>
        <w:autoSpaceDN w:val="0"/>
        <w:snapToGrid w:val="0"/>
        <w:spacing w:line="520" w:lineRule="exact"/>
        <w:jc w:val="left"/>
        <w:rPr>
          <w:rFonts w:ascii="宋体"/>
          <w:w w:val="71"/>
          <w:sz w:val="24"/>
          <w:szCs w:val="24"/>
        </w:rPr>
      </w:pPr>
      <w:r>
        <w:rPr>
          <w:rFonts w:ascii="宋体" w:eastAsia="Times New Roman"/>
          <w:sz w:val="24"/>
          <w:szCs w:val="24"/>
        </w:rPr>
        <w:t xml:space="preserve">　　</w:t>
      </w:r>
      <w:r>
        <w:rPr>
          <w:rFonts w:ascii="宋体" w:hAnsi="宋体"/>
          <w:sz w:val="24"/>
          <w:szCs w:val="24"/>
        </w:rPr>
        <w:t>1.</w:t>
      </w:r>
      <w:r>
        <w:rPr>
          <w:rFonts w:ascii="宋体" w:eastAsia="Times New Roman"/>
          <w:sz w:val="24"/>
          <w:szCs w:val="24"/>
        </w:rPr>
        <w:t>工程名称：</w:t>
      </w:r>
      <w:r>
        <w:rPr>
          <w:rFonts w:ascii="宋体" w:hAnsi="宋体" w:cs="宋体"/>
          <w:kern w:val="15"/>
          <w:position w:val="2"/>
          <w:sz w:val="24"/>
          <w:u w:val="single"/>
        </w:rPr>
        <w:t>盐城幼儿师范高等专科学校</w:t>
      </w:r>
      <w:r>
        <w:rPr>
          <w:rFonts w:ascii="宋体" w:hAnsi="宋体" w:cs="宋体" w:hint="eastAsia"/>
          <w:kern w:val="15"/>
          <w:position w:val="2"/>
          <w:sz w:val="24"/>
          <w:u w:val="single"/>
        </w:rPr>
        <w:t>建工学院建筑装饰技术应用实训</w:t>
      </w:r>
      <w:proofErr w:type="gramStart"/>
      <w:r>
        <w:rPr>
          <w:rFonts w:ascii="宋体" w:hAnsi="宋体" w:cs="宋体" w:hint="eastAsia"/>
          <w:kern w:val="15"/>
          <w:position w:val="2"/>
          <w:sz w:val="24"/>
          <w:u w:val="single"/>
        </w:rPr>
        <w:t>室改造</w:t>
      </w:r>
      <w:proofErr w:type="gramEnd"/>
      <w:r>
        <w:rPr>
          <w:rFonts w:ascii="宋体" w:hAnsi="宋体" w:cs="宋体" w:hint="eastAsia"/>
          <w:kern w:val="15"/>
          <w:position w:val="2"/>
          <w:sz w:val="24"/>
          <w:u w:val="single"/>
        </w:rPr>
        <w:t>项目</w:t>
      </w:r>
      <w:r>
        <w:rPr>
          <w:rFonts w:ascii="宋体" w:eastAsia="Times New Roman"/>
          <w:sz w:val="24"/>
          <w:szCs w:val="24"/>
        </w:rPr>
        <w:t>。</w:t>
      </w:r>
    </w:p>
    <w:p w:rsidR="00524E0E" w:rsidRDefault="00D0379D">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hAnsi="宋体"/>
          <w:sz w:val="24"/>
          <w:szCs w:val="24"/>
        </w:rPr>
        <w:t>2.</w:t>
      </w:r>
      <w:r>
        <w:rPr>
          <w:rFonts w:ascii="宋体" w:eastAsia="Times New Roman"/>
          <w:sz w:val="24"/>
          <w:szCs w:val="24"/>
        </w:rPr>
        <w:t>工程地点：</w:t>
      </w:r>
      <w:r>
        <w:rPr>
          <w:rFonts w:ascii="宋体" w:eastAsia="Times New Roman"/>
          <w:sz w:val="24"/>
          <w:szCs w:val="24"/>
          <w:u w:val="single"/>
        </w:rPr>
        <w:t>盐城幼儿师范高等专科学校</w:t>
      </w:r>
      <w:r>
        <w:rPr>
          <w:rFonts w:ascii="宋体" w:hint="eastAsia"/>
          <w:sz w:val="24"/>
          <w:szCs w:val="24"/>
          <w:u w:val="single"/>
        </w:rPr>
        <w:t>南</w:t>
      </w:r>
      <w:r>
        <w:rPr>
          <w:rFonts w:ascii="宋体" w:eastAsia="Times New Roman"/>
          <w:sz w:val="24"/>
          <w:szCs w:val="24"/>
          <w:u w:val="single"/>
        </w:rPr>
        <w:t>校区校园内</w:t>
      </w:r>
      <w:r>
        <w:rPr>
          <w:rFonts w:ascii="宋体" w:eastAsia="Times New Roman"/>
          <w:sz w:val="24"/>
          <w:szCs w:val="24"/>
        </w:rPr>
        <w:t>。</w:t>
      </w:r>
    </w:p>
    <w:p w:rsidR="00524E0E" w:rsidRDefault="00D0379D">
      <w:pPr>
        <w:tabs>
          <w:tab w:val="left" w:pos="3200"/>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hAnsi="宋体"/>
          <w:sz w:val="24"/>
          <w:szCs w:val="24"/>
        </w:rPr>
        <w:t>3.</w:t>
      </w:r>
      <w:r>
        <w:rPr>
          <w:rFonts w:ascii="宋体" w:eastAsia="Times New Roman"/>
          <w:sz w:val="24"/>
          <w:szCs w:val="24"/>
        </w:rPr>
        <w:t>工程立项批准文号：</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eastAsia="Times New Roman"/>
          <w:sz w:val="24"/>
          <w:szCs w:val="24"/>
        </w:rPr>
        <w:t>。</w:t>
      </w:r>
    </w:p>
    <w:p w:rsidR="00524E0E" w:rsidRDefault="00D0379D">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hAnsi="宋体"/>
          <w:sz w:val="24"/>
          <w:szCs w:val="24"/>
        </w:rPr>
        <w:t>4.</w:t>
      </w:r>
      <w:r>
        <w:rPr>
          <w:rFonts w:ascii="宋体" w:eastAsia="Times New Roman"/>
          <w:sz w:val="24"/>
          <w:szCs w:val="24"/>
        </w:rPr>
        <w:t>资金来源：</w:t>
      </w:r>
      <w:r>
        <w:rPr>
          <w:rFonts w:ascii="宋体" w:hAnsi="宋体"/>
          <w:sz w:val="24"/>
          <w:szCs w:val="24"/>
          <w:u w:val="single"/>
        </w:rPr>
        <w:t xml:space="preserve">   </w:t>
      </w:r>
      <w:r>
        <w:rPr>
          <w:rFonts w:ascii="宋体" w:eastAsia="Times New Roman"/>
          <w:sz w:val="24"/>
          <w:szCs w:val="24"/>
          <w:u w:val="single"/>
        </w:rPr>
        <w:t>财政</w:t>
      </w:r>
      <w:r>
        <w:rPr>
          <w:rFonts w:ascii="宋体" w:hAnsi="宋体"/>
          <w:sz w:val="24"/>
          <w:szCs w:val="24"/>
          <w:u w:val="single"/>
        </w:rPr>
        <w:t xml:space="preserve">   </w:t>
      </w:r>
      <w:r>
        <w:rPr>
          <w:rFonts w:ascii="宋体" w:eastAsia="Times New Roman"/>
          <w:sz w:val="24"/>
          <w:szCs w:val="24"/>
        </w:rPr>
        <w:t>。</w:t>
      </w:r>
    </w:p>
    <w:p w:rsidR="00524E0E" w:rsidRDefault="00D0379D">
      <w:pPr>
        <w:tabs>
          <w:tab w:val="left" w:pos="1746"/>
          <w:tab w:val="left" w:pos="3200"/>
          <w:tab w:val="left" w:pos="5080"/>
          <w:tab w:val="left" w:pos="996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hAnsi="宋体"/>
          <w:sz w:val="24"/>
          <w:szCs w:val="24"/>
        </w:rPr>
        <w:t>5.</w:t>
      </w:r>
      <w:r>
        <w:rPr>
          <w:rFonts w:ascii="宋体" w:eastAsia="Times New Roman"/>
          <w:sz w:val="24"/>
          <w:szCs w:val="24"/>
        </w:rPr>
        <w:t>工程内容：</w:t>
      </w:r>
      <w:r>
        <w:rPr>
          <w:rFonts w:ascii="宋体" w:eastAsia="Times New Roman"/>
          <w:sz w:val="24"/>
          <w:szCs w:val="24"/>
          <w:u w:val="single"/>
        </w:rPr>
        <w:t>工程包工包料施工</w:t>
      </w:r>
      <w:r>
        <w:rPr>
          <w:rFonts w:ascii="宋体" w:hint="eastAsia"/>
          <w:sz w:val="24"/>
          <w:szCs w:val="24"/>
          <w:u w:val="single"/>
        </w:rPr>
        <w:t>（必要时可以增加或调整</w:t>
      </w:r>
      <w:proofErr w:type="gramStart"/>
      <w:r>
        <w:rPr>
          <w:rFonts w:ascii="宋体" w:hint="eastAsia"/>
          <w:sz w:val="24"/>
          <w:szCs w:val="24"/>
          <w:u w:val="single"/>
        </w:rPr>
        <w:t>甲供材项目</w:t>
      </w:r>
      <w:proofErr w:type="gramEnd"/>
      <w:r>
        <w:rPr>
          <w:rFonts w:ascii="宋体" w:hint="eastAsia"/>
          <w:sz w:val="24"/>
          <w:szCs w:val="24"/>
          <w:u w:val="single"/>
        </w:rPr>
        <w:t>或数量）</w:t>
      </w:r>
      <w:r>
        <w:rPr>
          <w:rFonts w:ascii="宋体" w:eastAsia="Times New Roman"/>
          <w:sz w:val="24"/>
          <w:szCs w:val="24"/>
        </w:rPr>
        <w:t>。</w:t>
      </w:r>
    </w:p>
    <w:p w:rsidR="00524E0E" w:rsidRDefault="00D0379D">
      <w:pPr>
        <w:wordWrap w:val="0"/>
        <w:overflowPunct w:val="0"/>
        <w:spacing w:line="520" w:lineRule="exact"/>
        <w:ind w:firstLine="425"/>
        <w:jc w:val="left"/>
        <w:outlineLvl w:val="0"/>
        <w:rPr>
          <w:rFonts w:ascii="宋体"/>
          <w:sz w:val="24"/>
          <w:szCs w:val="24"/>
        </w:rPr>
      </w:pPr>
      <w:r>
        <w:rPr>
          <w:rFonts w:ascii="宋体" w:hAnsi="宋体"/>
          <w:sz w:val="24"/>
          <w:szCs w:val="24"/>
        </w:rPr>
        <w:t>6.</w:t>
      </w:r>
      <w:r>
        <w:rPr>
          <w:rFonts w:ascii="宋体" w:eastAsia="Times New Roman"/>
          <w:sz w:val="24"/>
          <w:szCs w:val="24"/>
        </w:rPr>
        <w:t>工程承包范围：根据本次采购文件要求，严格依据本次采购文件中提供的</w:t>
      </w:r>
      <w:r>
        <w:rPr>
          <w:rFonts w:ascii="宋体" w:hint="eastAsia"/>
          <w:sz w:val="24"/>
          <w:szCs w:val="24"/>
        </w:rPr>
        <w:t>项目需求、</w:t>
      </w:r>
      <w:r>
        <w:rPr>
          <w:rFonts w:ascii="宋体" w:eastAsia="Times New Roman"/>
          <w:sz w:val="24"/>
          <w:szCs w:val="24"/>
        </w:rPr>
        <w:t>工程量清单等，结合实际情况，承包人严格按照国家相关规范组织施工，必须做好竣工验收组织、</w:t>
      </w:r>
      <w:r>
        <w:rPr>
          <w:rFonts w:ascii="宋体" w:hint="eastAsia"/>
          <w:sz w:val="24"/>
          <w:szCs w:val="24"/>
        </w:rPr>
        <w:t>结</w:t>
      </w:r>
      <w:r>
        <w:rPr>
          <w:rFonts w:ascii="宋体" w:eastAsia="Times New Roman"/>
          <w:sz w:val="24"/>
          <w:szCs w:val="24"/>
        </w:rPr>
        <w:t>算编制、质保期免费维修等工作。完成采购文件约定的所有工作内容产生的一切费用均由承包人在工程量清单报价表中报价时自行综合考虑。具体详见本工程采购文件</w:t>
      </w:r>
      <w:r>
        <w:rPr>
          <w:rFonts w:ascii="宋体" w:hint="eastAsia"/>
          <w:sz w:val="24"/>
          <w:szCs w:val="24"/>
        </w:rPr>
        <w:t>项目需求</w:t>
      </w:r>
      <w:r>
        <w:rPr>
          <w:rFonts w:ascii="宋体" w:eastAsia="Times New Roman"/>
          <w:sz w:val="24"/>
          <w:szCs w:val="24"/>
        </w:rPr>
        <w:t>及其工程量清单。发包人保留对上述暂定工程量及范围适当调整的权利。</w:t>
      </w:r>
    </w:p>
    <w:p w:rsidR="00524E0E" w:rsidRDefault="00D0379D">
      <w:pPr>
        <w:tabs>
          <w:tab w:val="left" w:pos="5080"/>
          <w:tab w:val="left" w:pos="9960"/>
          <w:tab w:val="left" w:pos="1010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xml:space="preserve">　　二、合同工期</w:t>
      </w:r>
    </w:p>
    <w:p w:rsidR="00524E0E" w:rsidRDefault="00D0379D">
      <w:pPr>
        <w:tabs>
          <w:tab w:val="left" w:pos="2175"/>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eastAsia="Times New Roman"/>
          <w:sz w:val="24"/>
          <w:szCs w:val="24"/>
        </w:rPr>
        <w:t>1</w:t>
      </w:r>
      <w:r>
        <w:rPr>
          <w:rFonts w:ascii="宋体" w:eastAsia="Times New Roman"/>
          <w:sz w:val="24"/>
          <w:szCs w:val="24"/>
        </w:rPr>
        <w:t>、计划开工日期：</w:t>
      </w:r>
      <w:r>
        <w:rPr>
          <w:rFonts w:ascii="宋体" w:eastAsia="Times New Roman"/>
          <w:sz w:val="24"/>
          <w:szCs w:val="24"/>
        </w:rPr>
        <w:t>201</w:t>
      </w:r>
      <w:r>
        <w:rPr>
          <w:rFonts w:ascii="宋体" w:hint="eastAsia"/>
          <w:sz w:val="24"/>
          <w:szCs w:val="24"/>
        </w:rPr>
        <w:t>9</w:t>
      </w:r>
      <w:r>
        <w:rPr>
          <w:rFonts w:ascii="宋体" w:eastAsia="Times New Roman"/>
          <w:sz w:val="24"/>
          <w:szCs w:val="24"/>
        </w:rPr>
        <w:t>年</w:t>
      </w:r>
      <w:r>
        <w:rPr>
          <w:rFonts w:ascii="宋体" w:eastAsia="Times New Roman"/>
          <w:sz w:val="24"/>
          <w:szCs w:val="24"/>
          <w:u w:val="single"/>
        </w:rPr>
        <w:t xml:space="preserve">  </w:t>
      </w:r>
      <w:r>
        <w:rPr>
          <w:rFonts w:ascii="宋体" w:eastAsia="Times New Roman"/>
          <w:sz w:val="24"/>
          <w:szCs w:val="24"/>
        </w:rPr>
        <w:t>月</w:t>
      </w:r>
      <w:r>
        <w:rPr>
          <w:rFonts w:ascii="宋体" w:eastAsia="Times New Roman"/>
          <w:sz w:val="24"/>
          <w:szCs w:val="24"/>
          <w:u w:val="single"/>
        </w:rPr>
        <w:t xml:space="preserve">   </w:t>
      </w:r>
      <w:r>
        <w:rPr>
          <w:rFonts w:ascii="宋体" w:eastAsia="Times New Roman"/>
          <w:sz w:val="24"/>
          <w:szCs w:val="24"/>
        </w:rPr>
        <w:t>日，计划竣工日期：</w:t>
      </w:r>
      <w:r>
        <w:rPr>
          <w:rFonts w:ascii="宋体" w:eastAsia="Times New Roman"/>
          <w:sz w:val="24"/>
          <w:szCs w:val="24"/>
        </w:rPr>
        <w:t>201</w:t>
      </w:r>
      <w:r>
        <w:rPr>
          <w:rFonts w:ascii="宋体" w:hint="eastAsia"/>
          <w:sz w:val="24"/>
          <w:szCs w:val="24"/>
        </w:rPr>
        <w:t>9</w:t>
      </w:r>
      <w:r>
        <w:rPr>
          <w:rFonts w:ascii="宋体" w:eastAsia="Times New Roman"/>
          <w:sz w:val="24"/>
          <w:szCs w:val="24"/>
        </w:rPr>
        <w:t>年</w:t>
      </w:r>
      <w:r>
        <w:rPr>
          <w:rFonts w:ascii="宋体" w:eastAsia="Times New Roman"/>
          <w:sz w:val="24"/>
          <w:szCs w:val="24"/>
          <w:u w:val="single"/>
        </w:rPr>
        <w:t xml:space="preserve">  </w:t>
      </w:r>
      <w:r>
        <w:rPr>
          <w:rFonts w:ascii="宋体" w:eastAsia="Times New Roman"/>
          <w:sz w:val="24"/>
          <w:szCs w:val="24"/>
        </w:rPr>
        <w:t>月</w:t>
      </w:r>
      <w:r>
        <w:rPr>
          <w:rFonts w:ascii="宋体" w:eastAsia="Times New Roman"/>
          <w:sz w:val="24"/>
          <w:szCs w:val="24"/>
          <w:u w:val="single"/>
        </w:rPr>
        <w:t xml:space="preserve">   </w:t>
      </w:r>
      <w:r>
        <w:rPr>
          <w:rFonts w:ascii="宋体" w:eastAsia="Times New Roman"/>
          <w:sz w:val="24"/>
          <w:szCs w:val="24"/>
        </w:rPr>
        <w:t>日。</w:t>
      </w:r>
    </w:p>
    <w:p w:rsidR="00524E0E" w:rsidRDefault="00D0379D">
      <w:pPr>
        <w:tabs>
          <w:tab w:val="left" w:pos="28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lastRenderedPageBreak/>
        <w:t xml:space="preserve">　　</w:t>
      </w:r>
      <w:r>
        <w:rPr>
          <w:rFonts w:ascii="宋体" w:hAnsi="宋体"/>
          <w:sz w:val="24"/>
          <w:szCs w:val="24"/>
        </w:rPr>
        <w:t>2</w:t>
      </w:r>
      <w:r>
        <w:rPr>
          <w:rFonts w:ascii="宋体" w:eastAsia="Times New Roman"/>
          <w:sz w:val="24"/>
          <w:szCs w:val="24"/>
        </w:rPr>
        <w:t>、工期总日历天数：</w:t>
      </w:r>
      <w:r>
        <w:rPr>
          <w:rFonts w:ascii="宋体" w:hAnsi="宋体"/>
          <w:sz w:val="24"/>
          <w:szCs w:val="24"/>
          <w:u w:val="single"/>
        </w:rPr>
        <w:t xml:space="preserve"> </w:t>
      </w:r>
      <w:r>
        <w:rPr>
          <w:rFonts w:ascii="宋体" w:hAnsi="宋体" w:hint="eastAsia"/>
          <w:sz w:val="24"/>
          <w:szCs w:val="24"/>
          <w:u w:val="single"/>
        </w:rPr>
        <w:t xml:space="preserve">10  </w:t>
      </w:r>
      <w:r>
        <w:rPr>
          <w:rFonts w:ascii="宋体" w:hAnsi="宋体" w:hint="eastAsia"/>
          <w:sz w:val="24"/>
          <w:szCs w:val="24"/>
        </w:rPr>
        <w:t>日历</w:t>
      </w:r>
      <w:r>
        <w:rPr>
          <w:rFonts w:ascii="宋体" w:eastAsia="Times New Roman"/>
          <w:sz w:val="24"/>
          <w:szCs w:val="24"/>
        </w:rPr>
        <w:t>天。工期总日历天数与根据前述计划开竣工日期计算的工期天数不一致的，以工期总日历天数为准。</w:t>
      </w:r>
    </w:p>
    <w:p w:rsidR="00524E0E" w:rsidRDefault="00D0379D">
      <w:pPr>
        <w:wordWrap w:val="0"/>
        <w:overflowPunct w:val="0"/>
        <w:spacing w:line="520" w:lineRule="exact"/>
        <w:ind w:firstLine="425"/>
        <w:jc w:val="left"/>
        <w:outlineLvl w:val="0"/>
        <w:rPr>
          <w:rFonts w:ascii="宋体"/>
          <w:sz w:val="24"/>
          <w:szCs w:val="24"/>
        </w:rPr>
      </w:pPr>
      <w:r>
        <w:rPr>
          <w:rFonts w:ascii="宋体" w:hAnsi="宋体"/>
          <w:sz w:val="24"/>
          <w:szCs w:val="24"/>
        </w:rPr>
        <w:t>3</w:t>
      </w:r>
      <w:r>
        <w:rPr>
          <w:rFonts w:ascii="宋体" w:eastAsia="Times New Roman"/>
          <w:sz w:val="24"/>
          <w:szCs w:val="24"/>
        </w:rPr>
        <w:t>、在施工过程中，如遇下列情况，经发包人书面同意后，工期合理顺延，但承包人无权提出其他任何要求。</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1</w:t>
      </w:r>
      <w:r>
        <w:rPr>
          <w:rFonts w:ascii="宋体" w:eastAsia="Times New Roman"/>
          <w:sz w:val="24"/>
          <w:szCs w:val="24"/>
        </w:rPr>
        <w:t>）因不可抗力影响；</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2</w:t>
      </w:r>
      <w:r>
        <w:rPr>
          <w:rFonts w:ascii="宋体" w:eastAsia="Times New Roman"/>
          <w:sz w:val="24"/>
          <w:szCs w:val="24"/>
        </w:rPr>
        <w:t>）因恶劣天气（系指</w:t>
      </w:r>
      <w:r>
        <w:rPr>
          <w:rFonts w:ascii="宋体" w:eastAsia="Times New Roman"/>
          <w:sz w:val="24"/>
          <w:szCs w:val="24"/>
        </w:rPr>
        <w:t>24</w:t>
      </w:r>
      <w:r>
        <w:rPr>
          <w:rFonts w:ascii="宋体" w:eastAsia="Times New Roman"/>
          <w:sz w:val="24"/>
          <w:szCs w:val="24"/>
        </w:rPr>
        <w:t>小时内（午夜至午夜）降雨量</w:t>
      </w:r>
      <w:r>
        <w:rPr>
          <w:rFonts w:ascii="宋体" w:eastAsia="Times New Roman"/>
          <w:sz w:val="24"/>
          <w:szCs w:val="24"/>
        </w:rPr>
        <w:t>100mm</w:t>
      </w:r>
      <w:r>
        <w:rPr>
          <w:rFonts w:ascii="宋体" w:eastAsia="Times New Roman"/>
          <w:sz w:val="24"/>
          <w:szCs w:val="24"/>
        </w:rPr>
        <w:t>以上，降雪量</w:t>
      </w:r>
      <w:r>
        <w:rPr>
          <w:rFonts w:ascii="宋体" w:eastAsia="Times New Roman"/>
          <w:sz w:val="24"/>
          <w:szCs w:val="24"/>
        </w:rPr>
        <w:t>50mm</w:t>
      </w:r>
      <w:r>
        <w:rPr>
          <w:rFonts w:ascii="宋体" w:eastAsia="Times New Roman"/>
          <w:sz w:val="24"/>
          <w:szCs w:val="24"/>
        </w:rPr>
        <w:t>以上，</w:t>
      </w:r>
      <w:r>
        <w:rPr>
          <w:rFonts w:ascii="宋体" w:eastAsia="Times New Roman"/>
          <w:sz w:val="24"/>
          <w:szCs w:val="24"/>
        </w:rPr>
        <w:t>8</w:t>
      </w:r>
      <w:r>
        <w:rPr>
          <w:rFonts w:ascii="宋体" w:eastAsia="Times New Roman"/>
          <w:sz w:val="24"/>
          <w:szCs w:val="24"/>
        </w:rPr>
        <w:t>级以上的大风连续</w:t>
      </w:r>
      <w:r>
        <w:rPr>
          <w:rFonts w:ascii="宋体" w:eastAsia="Times New Roman"/>
          <w:sz w:val="24"/>
          <w:szCs w:val="24"/>
        </w:rPr>
        <w:t>8</w:t>
      </w:r>
      <w:r>
        <w:rPr>
          <w:rFonts w:ascii="宋体" w:eastAsia="Times New Roman"/>
          <w:sz w:val="24"/>
          <w:szCs w:val="24"/>
        </w:rPr>
        <w:t>小时或</w:t>
      </w:r>
      <w:r>
        <w:rPr>
          <w:rFonts w:ascii="宋体" w:eastAsia="Times New Roman"/>
          <w:sz w:val="24"/>
          <w:szCs w:val="24"/>
        </w:rPr>
        <w:t>40</w:t>
      </w:r>
      <w:r>
        <w:rPr>
          <w:rFonts w:ascii="宋体" w:eastAsia="Times New Roman"/>
          <w:sz w:val="24"/>
          <w:szCs w:val="24"/>
        </w:rPr>
        <w:t>摄氏度以上高温的恶劣天气，上述气象资料以工程所在地气象局公布的气象资料为准）影响；</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3</w:t>
      </w:r>
      <w:r>
        <w:rPr>
          <w:rFonts w:ascii="宋体" w:eastAsia="Times New Roman"/>
          <w:sz w:val="24"/>
          <w:szCs w:val="24"/>
        </w:rPr>
        <w:t>）发包人</w:t>
      </w:r>
      <w:proofErr w:type="gramStart"/>
      <w:r>
        <w:rPr>
          <w:rFonts w:ascii="宋体" w:eastAsia="Times New Roman"/>
          <w:sz w:val="24"/>
          <w:szCs w:val="24"/>
        </w:rPr>
        <w:t>作出</w:t>
      </w:r>
      <w:proofErr w:type="gramEnd"/>
      <w:r>
        <w:rPr>
          <w:rFonts w:ascii="宋体" w:eastAsia="Times New Roman"/>
          <w:sz w:val="24"/>
          <w:szCs w:val="24"/>
        </w:rPr>
        <w:t>设计变更且对工期关键路径造成影响的；</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4</w:t>
      </w:r>
      <w:r>
        <w:rPr>
          <w:rFonts w:ascii="宋体" w:eastAsia="Times New Roman"/>
          <w:sz w:val="24"/>
          <w:szCs w:val="24"/>
        </w:rPr>
        <w:t>）市政停电、停水或停气并导致全面停工连续</w:t>
      </w:r>
      <w:r>
        <w:rPr>
          <w:rFonts w:ascii="宋体" w:eastAsia="Times New Roman"/>
          <w:sz w:val="24"/>
          <w:szCs w:val="24"/>
        </w:rPr>
        <w:t>超过</w:t>
      </w:r>
      <w:r>
        <w:rPr>
          <w:rFonts w:ascii="宋体" w:eastAsia="Times New Roman"/>
          <w:sz w:val="24"/>
          <w:szCs w:val="24"/>
        </w:rPr>
        <w:t>8</w:t>
      </w:r>
      <w:r>
        <w:rPr>
          <w:rFonts w:ascii="宋体" w:eastAsia="Times New Roman"/>
          <w:sz w:val="24"/>
          <w:szCs w:val="24"/>
        </w:rPr>
        <w:t>小时以上的；</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5</w:t>
      </w:r>
      <w:r>
        <w:rPr>
          <w:rFonts w:ascii="宋体" w:eastAsia="Times New Roman"/>
          <w:sz w:val="24"/>
          <w:szCs w:val="24"/>
        </w:rPr>
        <w:t>）如</w:t>
      </w:r>
      <w:proofErr w:type="gramStart"/>
      <w:r>
        <w:rPr>
          <w:rFonts w:ascii="宋体" w:eastAsia="Times New Roman"/>
          <w:sz w:val="24"/>
          <w:szCs w:val="24"/>
        </w:rPr>
        <w:t>遇政府</w:t>
      </w:r>
      <w:proofErr w:type="gramEnd"/>
      <w:r>
        <w:rPr>
          <w:rFonts w:ascii="宋体" w:eastAsia="Times New Roman"/>
          <w:sz w:val="24"/>
          <w:szCs w:val="24"/>
        </w:rPr>
        <w:t>有关部门强令停工导致工期延误的（由于承包人责任导致的除外）。</w:t>
      </w:r>
    </w:p>
    <w:p w:rsidR="00524E0E" w:rsidRDefault="00D0379D">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xml:space="preserve">　　三、质量标准</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1</w:t>
      </w:r>
      <w:r>
        <w:rPr>
          <w:rFonts w:ascii="宋体" w:eastAsia="Times New Roman"/>
          <w:sz w:val="24"/>
          <w:szCs w:val="24"/>
        </w:rPr>
        <w:t>、工程质量符合国家工程质量验收规范合格标准。本工程质量须满足法律、法规、规范、标准及合同要求，</w:t>
      </w:r>
      <w:r>
        <w:rPr>
          <w:rFonts w:ascii="宋体" w:hAnsi="宋体"/>
          <w:sz w:val="24"/>
          <w:szCs w:val="24"/>
        </w:rPr>
        <w:t>100%</w:t>
      </w:r>
      <w:r>
        <w:rPr>
          <w:rFonts w:ascii="宋体" w:eastAsia="Times New Roman"/>
          <w:sz w:val="24"/>
          <w:szCs w:val="24"/>
        </w:rPr>
        <w:t>验收通过。法律、法规、规范、标准及合同要求不一致时，应以较高标准为准。承包人施工质量不能一次性达到国家及发包人要求的相关质量验收标准，承包人应无条件返工至工程质量合格为止。</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2</w:t>
      </w:r>
      <w:r>
        <w:rPr>
          <w:rFonts w:ascii="宋体" w:eastAsia="Times New Roman"/>
          <w:sz w:val="24"/>
          <w:szCs w:val="24"/>
        </w:rPr>
        <w:t>、验收要求按照采购文件执行。</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3</w:t>
      </w:r>
      <w:r>
        <w:rPr>
          <w:rFonts w:ascii="宋体" w:eastAsia="Times New Roman"/>
          <w:sz w:val="24"/>
          <w:szCs w:val="24"/>
        </w:rPr>
        <w:t>、免费保修按照采购文件执行。</w:t>
      </w:r>
    </w:p>
    <w:p w:rsidR="00524E0E" w:rsidRDefault="00D0379D">
      <w:pPr>
        <w:tabs>
          <w:tab w:val="left" w:pos="9500"/>
          <w:tab w:val="left" w:pos="998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xml:space="preserve">　　四、签约合同价与合同价格形式</w:t>
      </w:r>
    </w:p>
    <w:p w:rsidR="00524E0E" w:rsidRDefault="00D0379D">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hAnsi="宋体"/>
          <w:sz w:val="24"/>
          <w:szCs w:val="24"/>
        </w:rPr>
        <w:t>1.</w:t>
      </w:r>
      <w:r>
        <w:rPr>
          <w:rFonts w:ascii="宋体" w:eastAsia="Times New Roman"/>
          <w:sz w:val="24"/>
          <w:szCs w:val="24"/>
        </w:rPr>
        <w:t>签约合同价为：</w:t>
      </w:r>
      <w:r>
        <w:rPr>
          <w:rFonts w:ascii="宋体" w:eastAsia="Times New Roman"/>
          <w:sz w:val="24"/>
          <w:szCs w:val="24"/>
        </w:rPr>
        <w:tab/>
      </w:r>
      <w:r>
        <w:rPr>
          <w:rFonts w:ascii="宋体" w:eastAsia="Times New Roman"/>
          <w:sz w:val="24"/>
          <w:szCs w:val="24"/>
        </w:rPr>
        <w:tab/>
      </w:r>
      <w:r>
        <w:rPr>
          <w:rFonts w:ascii="宋体" w:eastAsia="Times New Roman"/>
          <w:sz w:val="24"/>
          <w:szCs w:val="24"/>
        </w:rPr>
        <w:tab/>
      </w:r>
      <w:r>
        <w:rPr>
          <w:rFonts w:ascii="宋体" w:eastAsia="Times New Roman"/>
          <w:sz w:val="24"/>
          <w:szCs w:val="24"/>
        </w:rPr>
        <w:tab/>
      </w:r>
      <w:r>
        <w:rPr>
          <w:rFonts w:ascii="宋体" w:eastAsia="Times New Roman"/>
          <w:sz w:val="24"/>
          <w:szCs w:val="24"/>
        </w:rPr>
        <w:tab/>
      </w:r>
    </w:p>
    <w:p w:rsidR="00524E0E" w:rsidRDefault="00D0379D">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人民币</w:t>
      </w:r>
      <w:r>
        <w:rPr>
          <w:rFonts w:ascii="宋体" w:hAnsi="宋体"/>
          <w:sz w:val="24"/>
          <w:szCs w:val="24"/>
        </w:rPr>
        <w:t>(</w:t>
      </w:r>
      <w:r>
        <w:rPr>
          <w:rFonts w:ascii="宋体" w:eastAsia="Times New Roman"/>
          <w:sz w:val="24"/>
          <w:szCs w:val="24"/>
        </w:rPr>
        <w:t>大写</w:t>
      </w:r>
      <w:r>
        <w:rPr>
          <w:rFonts w:ascii="宋体" w:hAnsi="宋体"/>
          <w:sz w:val="24"/>
          <w:szCs w:val="24"/>
        </w:rPr>
        <w:t>)</w:t>
      </w:r>
      <w:r>
        <w:rPr>
          <w:rFonts w:ascii="宋体" w:eastAsia="Times New Roman"/>
          <w:sz w:val="24"/>
          <w:szCs w:val="24"/>
          <w:u w:val="single"/>
        </w:rPr>
        <w:tab/>
      </w:r>
      <w:r>
        <w:rPr>
          <w:rFonts w:ascii="宋体" w:eastAsia="Times New Roman"/>
          <w:sz w:val="24"/>
          <w:szCs w:val="24"/>
          <w:u w:val="single"/>
        </w:rPr>
        <w:tab/>
      </w:r>
      <w:r>
        <w:rPr>
          <w:rFonts w:ascii="宋体" w:eastAsia="Times New Roman"/>
          <w:sz w:val="24"/>
          <w:szCs w:val="24"/>
          <w:u w:val="single"/>
        </w:rPr>
        <w:tab/>
      </w:r>
      <w:r>
        <w:rPr>
          <w:rFonts w:ascii="宋体" w:hAnsi="宋体"/>
          <w:sz w:val="24"/>
          <w:szCs w:val="24"/>
        </w:rPr>
        <w:t xml:space="preserve"> (</w:t>
      </w:r>
      <w:r>
        <w:rPr>
          <w:rFonts w:ascii="宋体" w:eastAsia="Times New Roman"/>
          <w:sz w:val="24"/>
          <w:szCs w:val="24"/>
        </w:rPr>
        <w:t>￥</w:t>
      </w:r>
      <w:r>
        <w:rPr>
          <w:rFonts w:ascii="宋体" w:eastAsia="Times New Roman"/>
          <w:sz w:val="24"/>
          <w:szCs w:val="24"/>
          <w:u w:val="single"/>
        </w:rPr>
        <w:tab/>
      </w:r>
      <w:r>
        <w:rPr>
          <w:rFonts w:ascii="宋体" w:eastAsia="Times New Roman"/>
          <w:w w:val="95"/>
          <w:sz w:val="24"/>
          <w:szCs w:val="24"/>
        </w:rPr>
        <w:t>元</w:t>
      </w:r>
      <w:r>
        <w:rPr>
          <w:rFonts w:ascii="宋体" w:hAnsi="宋体"/>
          <w:w w:val="95"/>
          <w:sz w:val="24"/>
          <w:szCs w:val="24"/>
        </w:rPr>
        <w:t>)</w:t>
      </w:r>
    </w:p>
    <w:p w:rsidR="00524E0E" w:rsidRDefault="00D0379D">
      <w:pPr>
        <w:spacing w:line="520" w:lineRule="exact"/>
        <w:rPr>
          <w:rFonts w:ascii="宋体"/>
          <w:sz w:val="24"/>
          <w:szCs w:val="24"/>
        </w:rPr>
      </w:pPr>
      <w:r>
        <w:rPr>
          <w:rFonts w:ascii="宋体" w:eastAsia="Times New Roman"/>
          <w:w w:val="95"/>
          <w:sz w:val="24"/>
          <w:szCs w:val="24"/>
        </w:rPr>
        <w:t xml:space="preserve">　</w:t>
      </w:r>
      <w:r>
        <w:rPr>
          <w:rFonts w:ascii="宋体" w:eastAsia="Times New Roman"/>
          <w:sz w:val="24"/>
          <w:szCs w:val="24"/>
        </w:rPr>
        <w:t xml:space="preserve">　</w:t>
      </w:r>
      <w:r>
        <w:rPr>
          <w:rFonts w:ascii="宋体" w:hAnsi="宋体"/>
          <w:sz w:val="24"/>
          <w:szCs w:val="24"/>
        </w:rPr>
        <w:t>2.</w:t>
      </w:r>
      <w:r>
        <w:rPr>
          <w:rFonts w:ascii="宋体" w:eastAsia="Times New Roman"/>
          <w:sz w:val="24"/>
          <w:szCs w:val="24"/>
        </w:rPr>
        <w:t>合同价格形式：</w:t>
      </w:r>
      <w:proofErr w:type="gramStart"/>
      <w:r>
        <w:rPr>
          <w:rFonts w:ascii="宋体" w:eastAsia="Times New Roman"/>
          <w:sz w:val="24"/>
          <w:szCs w:val="24"/>
        </w:rPr>
        <w:t>固定全费用</w:t>
      </w:r>
      <w:proofErr w:type="gramEnd"/>
      <w:r>
        <w:rPr>
          <w:rFonts w:ascii="宋体" w:eastAsia="Times New Roman"/>
          <w:sz w:val="24"/>
          <w:szCs w:val="24"/>
        </w:rPr>
        <w:t>综合单价合同。承包人中标的《已标价工程量清单报价表》中的综合单价已经包含完成本采购文件约定的所有工作的全费用，结算时按照实际完成且经发包人验收合格的工程量予以结算，中标</w:t>
      </w:r>
      <w:proofErr w:type="gramStart"/>
      <w:r>
        <w:rPr>
          <w:rFonts w:ascii="宋体" w:eastAsia="Times New Roman"/>
          <w:sz w:val="24"/>
          <w:szCs w:val="24"/>
        </w:rPr>
        <w:t>全费用</w:t>
      </w:r>
      <w:proofErr w:type="gramEnd"/>
      <w:r>
        <w:rPr>
          <w:rFonts w:ascii="宋体" w:eastAsia="Times New Roman"/>
          <w:sz w:val="24"/>
          <w:szCs w:val="24"/>
        </w:rPr>
        <w:t>综合单</w:t>
      </w:r>
      <w:r>
        <w:rPr>
          <w:rFonts w:ascii="宋体" w:eastAsia="Times New Roman"/>
          <w:sz w:val="24"/>
          <w:szCs w:val="24"/>
        </w:rPr>
        <w:lastRenderedPageBreak/>
        <w:t>价不因物价上涨、法律、法规、标准及规范变化等任何因素予以调增。如发生变更按照采购文件约定计取。</w:t>
      </w:r>
    </w:p>
    <w:p w:rsidR="00524E0E" w:rsidRDefault="00D0379D">
      <w:pPr>
        <w:spacing w:line="520" w:lineRule="exact"/>
        <w:ind w:firstLine="420"/>
        <w:rPr>
          <w:rFonts w:ascii="宋体"/>
          <w:sz w:val="24"/>
          <w:szCs w:val="24"/>
        </w:rPr>
      </w:pPr>
      <w:r>
        <w:rPr>
          <w:rFonts w:ascii="宋体" w:hAnsi="宋体"/>
          <w:sz w:val="24"/>
          <w:szCs w:val="24"/>
        </w:rPr>
        <w:t>3.</w:t>
      </w:r>
      <w:r>
        <w:rPr>
          <w:rFonts w:ascii="宋体" w:eastAsia="Times New Roman"/>
          <w:sz w:val="24"/>
          <w:szCs w:val="24"/>
        </w:rPr>
        <w:t>付款方式</w:t>
      </w:r>
    </w:p>
    <w:p w:rsidR="00524E0E" w:rsidRDefault="00D0379D">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）本项目无预付款，经发包人组织竣工验收合格交付使用后支付至合同价的</w:t>
      </w:r>
      <w:r>
        <w:rPr>
          <w:rFonts w:ascii="宋体" w:hAnsi="宋体"/>
          <w:sz w:val="24"/>
          <w:szCs w:val="24"/>
        </w:rPr>
        <w:t>70%</w:t>
      </w:r>
      <w:r>
        <w:rPr>
          <w:rFonts w:ascii="宋体" w:eastAsia="Times New Roman"/>
          <w:sz w:val="24"/>
          <w:szCs w:val="24"/>
        </w:rPr>
        <w:t>【如实际施工量不足，则以实际完成的工作额度为支付基数；如实际施工量超过合同量，则以合同量为支付基数）】；</w:t>
      </w:r>
    </w:p>
    <w:p w:rsidR="00524E0E" w:rsidRDefault="00D0379D">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）工程竣工验收合格，发包人组织审计结束后支付至审定价的</w:t>
      </w:r>
      <w:r>
        <w:rPr>
          <w:rFonts w:ascii="宋体" w:hAnsi="宋体"/>
          <w:sz w:val="24"/>
          <w:szCs w:val="24"/>
        </w:rPr>
        <w:t>90%</w:t>
      </w:r>
      <w:r>
        <w:rPr>
          <w:rFonts w:ascii="宋体" w:eastAsia="Times New Roman"/>
          <w:sz w:val="24"/>
          <w:szCs w:val="24"/>
        </w:rPr>
        <w:t>；</w:t>
      </w:r>
    </w:p>
    <w:p w:rsidR="00524E0E" w:rsidRDefault="00D0379D">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hint="eastAsia"/>
          <w:sz w:val="24"/>
          <w:szCs w:val="24"/>
        </w:rPr>
        <w:t>两</w:t>
      </w:r>
      <w:r>
        <w:rPr>
          <w:rFonts w:ascii="宋体" w:eastAsia="Times New Roman"/>
          <w:sz w:val="24"/>
          <w:szCs w:val="24"/>
        </w:rPr>
        <w:t>年免费保修期满且经发包人组织验收合格后，按照审计价一次性付清所有剩余费用（无息）。</w:t>
      </w:r>
    </w:p>
    <w:p w:rsidR="00524E0E" w:rsidRDefault="00D0379D">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）由于</w:t>
      </w:r>
      <w:r>
        <w:rPr>
          <w:rFonts w:ascii="宋体" w:hint="eastAsia"/>
          <w:sz w:val="24"/>
          <w:szCs w:val="24"/>
        </w:rPr>
        <w:t>发包人</w:t>
      </w:r>
      <w:r>
        <w:rPr>
          <w:rFonts w:ascii="宋体" w:eastAsia="Times New Roman"/>
          <w:sz w:val="24"/>
          <w:szCs w:val="24"/>
        </w:rPr>
        <w:t>是全额财政单位，建设资金来源于财政，故</w:t>
      </w:r>
      <w:proofErr w:type="gramStart"/>
      <w:r>
        <w:rPr>
          <w:rFonts w:ascii="宋体" w:eastAsia="Times New Roman"/>
          <w:sz w:val="24"/>
          <w:szCs w:val="24"/>
        </w:rPr>
        <w:t>最终工程</w:t>
      </w:r>
      <w:proofErr w:type="gramEnd"/>
      <w:r>
        <w:rPr>
          <w:rFonts w:ascii="宋体" w:eastAsia="Times New Roman"/>
          <w:sz w:val="24"/>
          <w:szCs w:val="24"/>
        </w:rPr>
        <w:t>款的结算需以国家规定的审计单位按财政资金审计程序规定的审计结论为依据，其审计结束的时间以审计单位最终出具合法有效的报告为准。</w:t>
      </w:r>
      <w:r>
        <w:rPr>
          <w:rFonts w:ascii="宋体" w:hint="eastAsia"/>
          <w:sz w:val="24"/>
          <w:szCs w:val="24"/>
        </w:rPr>
        <w:t>承包人</w:t>
      </w:r>
      <w:r>
        <w:rPr>
          <w:rFonts w:ascii="宋体" w:eastAsia="Times New Roman"/>
          <w:sz w:val="24"/>
          <w:szCs w:val="24"/>
        </w:rPr>
        <w:t>不得以审计结论延期未出具为由主张工程款或延期付款违约责</w:t>
      </w:r>
      <w:r>
        <w:rPr>
          <w:rFonts w:ascii="宋体" w:eastAsia="Times New Roman"/>
          <w:sz w:val="24"/>
          <w:szCs w:val="24"/>
        </w:rPr>
        <w:t>任。</w:t>
      </w:r>
      <w:r>
        <w:rPr>
          <w:rFonts w:ascii="宋体" w:hint="eastAsia"/>
          <w:sz w:val="24"/>
          <w:szCs w:val="24"/>
        </w:rPr>
        <w:t>也不得因每年</w:t>
      </w:r>
      <w:r>
        <w:rPr>
          <w:rFonts w:ascii="宋体" w:hint="eastAsia"/>
          <w:sz w:val="24"/>
          <w:szCs w:val="24"/>
        </w:rPr>
        <w:t>1</w:t>
      </w:r>
      <w:r>
        <w:rPr>
          <w:rFonts w:ascii="宋体" w:hint="eastAsia"/>
          <w:sz w:val="24"/>
          <w:szCs w:val="24"/>
        </w:rPr>
        <w:t>月</w:t>
      </w:r>
      <w:r>
        <w:rPr>
          <w:rFonts w:ascii="宋体"/>
          <w:sz w:val="24"/>
          <w:szCs w:val="24"/>
        </w:rPr>
        <w:t>—</w:t>
      </w:r>
      <w:r>
        <w:rPr>
          <w:rFonts w:ascii="宋体" w:hint="eastAsia"/>
          <w:sz w:val="24"/>
          <w:szCs w:val="24"/>
        </w:rPr>
        <w:t>3</w:t>
      </w:r>
      <w:r>
        <w:rPr>
          <w:rFonts w:ascii="宋体" w:hint="eastAsia"/>
          <w:sz w:val="24"/>
          <w:szCs w:val="24"/>
        </w:rPr>
        <w:t>月之间政府财政支付窗口原因导致无法支付工程款为由</w:t>
      </w:r>
      <w:r>
        <w:rPr>
          <w:rFonts w:ascii="宋体" w:eastAsia="Times New Roman"/>
          <w:sz w:val="24"/>
          <w:szCs w:val="24"/>
        </w:rPr>
        <w:t>主张工程款或延期付款违约责任。</w:t>
      </w:r>
    </w:p>
    <w:p w:rsidR="00524E0E" w:rsidRDefault="00D0379D">
      <w:pPr>
        <w:spacing w:line="520" w:lineRule="exact"/>
        <w:ind w:firstLine="420"/>
        <w:rPr>
          <w:rFonts w:ascii="宋体"/>
          <w:sz w:val="24"/>
          <w:szCs w:val="24"/>
        </w:rPr>
      </w:pPr>
      <w:r>
        <w:rPr>
          <w:rFonts w:ascii="宋体" w:eastAsia="Times New Roman"/>
          <w:sz w:val="24"/>
          <w:szCs w:val="24"/>
        </w:rPr>
        <w:t>上述款项支付前，承包人应当提供符合国家税务规定、本市税务部门认可、符合工程实际情况的增值税专用完税发票供发包人办理付款手续。如承包人不提供完税发票的，发包人有权拒绝付款。</w:t>
      </w:r>
    </w:p>
    <w:p w:rsidR="00524E0E" w:rsidRDefault="00D0379D">
      <w:pPr>
        <w:tabs>
          <w:tab w:val="left" w:pos="3888"/>
          <w:tab w:val="left" w:pos="7835"/>
          <w:tab w:val="left" w:pos="9980"/>
        </w:tabs>
        <w:wordWrap w:val="0"/>
        <w:overflowPunct w:val="0"/>
        <w:spacing w:line="520" w:lineRule="exact"/>
        <w:jc w:val="left"/>
        <w:rPr>
          <w:rFonts w:ascii="宋体"/>
          <w:b/>
          <w:sz w:val="24"/>
          <w:szCs w:val="24"/>
        </w:rPr>
      </w:pPr>
      <w:r>
        <w:rPr>
          <w:rFonts w:ascii="宋体" w:eastAsia="Times New Roman"/>
          <w:b/>
          <w:sz w:val="24"/>
          <w:szCs w:val="24"/>
        </w:rPr>
        <w:t xml:space="preserve">　　五、项目负责人</w:t>
      </w:r>
    </w:p>
    <w:p w:rsidR="00524E0E" w:rsidRDefault="00D0379D">
      <w:pPr>
        <w:tabs>
          <w:tab w:val="left" w:pos="3888"/>
          <w:tab w:val="left" w:pos="7835"/>
          <w:tab w:val="left" w:pos="9980"/>
        </w:tabs>
        <w:wordWrap w:val="0"/>
        <w:overflowPunct w:val="0"/>
        <w:spacing w:line="520" w:lineRule="exact"/>
        <w:ind w:firstLine="420"/>
        <w:jc w:val="left"/>
        <w:rPr>
          <w:rFonts w:ascii="宋体"/>
          <w:sz w:val="24"/>
          <w:szCs w:val="24"/>
        </w:rPr>
      </w:pPr>
      <w:r>
        <w:rPr>
          <w:rFonts w:ascii="宋体" w:hAnsi="宋体"/>
          <w:sz w:val="24"/>
          <w:szCs w:val="24"/>
        </w:rPr>
        <w:t>1</w:t>
      </w:r>
      <w:r>
        <w:rPr>
          <w:rFonts w:ascii="宋体" w:eastAsia="Times New Roman"/>
          <w:sz w:val="24"/>
          <w:szCs w:val="24"/>
        </w:rPr>
        <w:t>、发包人项目负责人：</w:t>
      </w:r>
      <w:r>
        <w:rPr>
          <w:rFonts w:ascii="宋体" w:hAnsi="宋体"/>
          <w:sz w:val="24"/>
          <w:szCs w:val="24"/>
          <w:u w:val="single"/>
        </w:rPr>
        <w:t xml:space="preserve">             </w:t>
      </w:r>
      <w:r>
        <w:rPr>
          <w:rFonts w:ascii="宋体" w:eastAsia="Times New Roman"/>
          <w:sz w:val="24"/>
          <w:szCs w:val="24"/>
        </w:rPr>
        <w:t>，联系电话：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w:t>
      </w:r>
    </w:p>
    <w:p w:rsidR="00524E0E" w:rsidRDefault="00D0379D">
      <w:pPr>
        <w:tabs>
          <w:tab w:val="left" w:pos="3888"/>
          <w:tab w:val="left" w:pos="7835"/>
          <w:tab w:val="left" w:pos="9980"/>
        </w:tabs>
        <w:wordWrap w:val="0"/>
        <w:overflowPunct w:val="0"/>
        <w:spacing w:line="520" w:lineRule="exact"/>
        <w:ind w:firstLine="420"/>
        <w:jc w:val="left"/>
        <w:rPr>
          <w:rFonts w:ascii="宋体"/>
          <w:sz w:val="24"/>
          <w:szCs w:val="24"/>
        </w:rPr>
      </w:pPr>
      <w:r>
        <w:rPr>
          <w:rFonts w:ascii="宋体" w:eastAsia="Times New Roman"/>
          <w:sz w:val="24"/>
          <w:szCs w:val="24"/>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rsidR="00524E0E" w:rsidRDefault="00D0379D">
      <w:pPr>
        <w:tabs>
          <w:tab w:val="left" w:pos="3888"/>
          <w:tab w:val="left" w:pos="7835"/>
          <w:tab w:val="left" w:pos="9980"/>
        </w:tabs>
        <w:wordWrap w:val="0"/>
        <w:overflowPunct w:val="0"/>
        <w:spacing w:line="520" w:lineRule="exact"/>
        <w:ind w:firstLine="420"/>
        <w:jc w:val="left"/>
        <w:rPr>
          <w:rFonts w:ascii="宋体"/>
          <w:sz w:val="24"/>
          <w:szCs w:val="24"/>
        </w:rPr>
      </w:pPr>
      <w:r>
        <w:rPr>
          <w:rFonts w:ascii="宋体" w:eastAsia="Times New Roman"/>
          <w:sz w:val="24"/>
          <w:szCs w:val="24"/>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w:t>
      </w:r>
      <w:r>
        <w:rPr>
          <w:rFonts w:ascii="宋体" w:eastAsia="Times New Roman"/>
          <w:sz w:val="24"/>
          <w:szCs w:val="24"/>
        </w:rPr>
        <w:lastRenderedPageBreak/>
        <w:t>有方面进行监督检查、协调处理、常规管理等，办理开工、过程验收等</w:t>
      </w:r>
      <w:r>
        <w:rPr>
          <w:rFonts w:ascii="宋体" w:eastAsia="Times New Roman"/>
          <w:sz w:val="24"/>
          <w:szCs w:val="24"/>
        </w:rPr>
        <w:t>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rsidR="00524E0E" w:rsidRDefault="00D0379D">
      <w:pPr>
        <w:tabs>
          <w:tab w:val="left" w:pos="3888"/>
          <w:tab w:val="left" w:pos="7835"/>
          <w:tab w:val="left" w:pos="9980"/>
        </w:tabs>
        <w:wordWrap w:val="0"/>
        <w:overflowPunct w:val="0"/>
        <w:spacing w:line="520" w:lineRule="exact"/>
        <w:ind w:firstLine="420"/>
        <w:jc w:val="left"/>
        <w:rPr>
          <w:rFonts w:ascii="宋体"/>
          <w:sz w:val="24"/>
          <w:szCs w:val="24"/>
        </w:rPr>
      </w:pPr>
      <w:r>
        <w:rPr>
          <w:rFonts w:ascii="宋体" w:hAnsi="宋体"/>
          <w:sz w:val="24"/>
          <w:szCs w:val="24"/>
        </w:rPr>
        <w:t>2</w:t>
      </w:r>
      <w:r>
        <w:rPr>
          <w:rFonts w:ascii="宋体" w:eastAsia="Times New Roman"/>
          <w:sz w:val="24"/>
          <w:szCs w:val="24"/>
        </w:rPr>
        <w:t>、承包人项目负责人：</w:t>
      </w:r>
      <w:r>
        <w:rPr>
          <w:rFonts w:ascii="宋体" w:hAnsi="宋体"/>
          <w:sz w:val="24"/>
          <w:szCs w:val="24"/>
          <w:u w:val="single"/>
        </w:rPr>
        <w:t xml:space="preserve">                </w:t>
      </w:r>
      <w:r>
        <w:rPr>
          <w:rFonts w:ascii="宋体" w:eastAsia="Times New Roman"/>
          <w:sz w:val="24"/>
          <w:szCs w:val="24"/>
        </w:rPr>
        <w:t>，联系电话：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w:t>
      </w:r>
    </w:p>
    <w:p w:rsidR="00524E0E" w:rsidRDefault="00D0379D">
      <w:pPr>
        <w:tabs>
          <w:tab w:val="left" w:pos="3888"/>
          <w:tab w:val="left" w:pos="7835"/>
          <w:tab w:val="left" w:pos="9980"/>
        </w:tabs>
        <w:wordWrap w:val="0"/>
        <w:overflowPunct w:val="0"/>
        <w:spacing w:line="520" w:lineRule="exact"/>
        <w:ind w:firstLine="420"/>
        <w:jc w:val="left"/>
        <w:rPr>
          <w:rFonts w:ascii="宋体"/>
          <w:sz w:val="24"/>
          <w:szCs w:val="24"/>
        </w:rPr>
      </w:pPr>
      <w:r>
        <w:rPr>
          <w:rFonts w:ascii="宋体" w:eastAsia="Times New Roman"/>
          <w:sz w:val="24"/>
          <w:szCs w:val="24"/>
        </w:rPr>
        <w:t>承包人项目负责人权限与职责详见附件补充协议二《承包人项目负责人授权书》。</w:t>
      </w:r>
    </w:p>
    <w:p w:rsidR="00524E0E" w:rsidRDefault="00D0379D">
      <w:pPr>
        <w:tabs>
          <w:tab w:val="left" w:pos="2900"/>
          <w:tab w:val="left" w:pos="7580"/>
          <w:tab w:val="left" w:pos="7960"/>
          <w:tab w:val="left" w:pos="998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xml:space="preserve">　　六、合同文件构成</w:t>
      </w:r>
    </w:p>
    <w:p w:rsidR="00524E0E" w:rsidRDefault="00D0379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本协议书与下列文件一起构成合同文件（文件的法律效率同此顺序）：</w:t>
      </w:r>
      <w:r>
        <w:rPr>
          <w:rFonts w:ascii="宋体" w:hAnsi="宋体"/>
          <w:sz w:val="24"/>
          <w:szCs w:val="24"/>
        </w:rPr>
        <w:t xml:space="preserve"> </w:t>
      </w:r>
    </w:p>
    <w:p w:rsidR="00524E0E" w:rsidRDefault="00D0379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）采购文件</w:t>
      </w:r>
    </w:p>
    <w:p w:rsidR="00524E0E" w:rsidRDefault="00D0379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）中标通</w:t>
      </w:r>
      <w:r>
        <w:rPr>
          <w:rFonts w:ascii="宋体" w:eastAsia="Times New Roman"/>
          <w:sz w:val="24"/>
          <w:szCs w:val="24"/>
        </w:rPr>
        <w:t>知书；</w:t>
      </w:r>
    </w:p>
    <w:p w:rsidR="00524E0E" w:rsidRDefault="00D0379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）投标文件</w:t>
      </w:r>
      <w:r>
        <w:rPr>
          <w:rFonts w:ascii="宋体" w:hint="eastAsia"/>
          <w:sz w:val="24"/>
          <w:szCs w:val="24"/>
        </w:rPr>
        <w:t>（</w:t>
      </w:r>
      <w:r>
        <w:rPr>
          <w:rFonts w:ascii="宋体" w:hAnsi="宋体" w:cs="宋体" w:hint="eastAsia"/>
          <w:sz w:val="24"/>
          <w:szCs w:val="24"/>
        </w:rPr>
        <w:t>已标价工程量清单</w:t>
      </w:r>
      <w:r>
        <w:rPr>
          <w:rFonts w:ascii="宋体" w:hint="eastAsia"/>
          <w:sz w:val="24"/>
          <w:szCs w:val="24"/>
        </w:rPr>
        <w:t>）</w:t>
      </w:r>
      <w:r>
        <w:rPr>
          <w:rFonts w:ascii="宋体" w:eastAsia="Times New Roman"/>
          <w:sz w:val="24"/>
          <w:szCs w:val="24"/>
        </w:rPr>
        <w:t>；</w:t>
      </w:r>
    </w:p>
    <w:p w:rsidR="00524E0E" w:rsidRDefault="00D0379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）本协议书；</w:t>
      </w:r>
    </w:p>
    <w:p w:rsidR="00524E0E" w:rsidRDefault="00D0379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5</w:t>
      </w:r>
      <w:r>
        <w:rPr>
          <w:rFonts w:ascii="宋体" w:eastAsia="Times New Roman"/>
          <w:sz w:val="24"/>
          <w:szCs w:val="24"/>
        </w:rPr>
        <w:t>）专用合同条款及其附件；</w:t>
      </w:r>
    </w:p>
    <w:p w:rsidR="00524E0E" w:rsidRDefault="00D0379D">
      <w:pPr>
        <w:wordWrap w:val="0"/>
        <w:overflowPunct w:val="0"/>
        <w:autoSpaceDE w:val="0"/>
        <w:autoSpaceDN w:val="0"/>
        <w:snapToGrid w:val="0"/>
        <w:spacing w:line="520" w:lineRule="exact"/>
        <w:ind w:right="5040"/>
        <w:jc w:val="left"/>
        <w:rPr>
          <w:rFonts w:ascii="宋体"/>
          <w:sz w:val="24"/>
          <w:szCs w:val="24"/>
        </w:rPr>
      </w:pPr>
      <w:r>
        <w:rPr>
          <w:rFonts w:ascii="宋体" w:eastAsia="Times New Roman"/>
          <w:sz w:val="24"/>
          <w:szCs w:val="24"/>
        </w:rPr>
        <w:t>（</w:t>
      </w:r>
      <w:r>
        <w:rPr>
          <w:rFonts w:ascii="宋体" w:hAnsi="宋体"/>
          <w:sz w:val="24"/>
          <w:szCs w:val="24"/>
        </w:rPr>
        <w:t>6</w:t>
      </w:r>
      <w:r>
        <w:rPr>
          <w:rFonts w:ascii="宋体" w:eastAsia="Times New Roman"/>
          <w:sz w:val="24"/>
          <w:szCs w:val="24"/>
        </w:rPr>
        <w:t>）通用合同条款；</w:t>
      </w:r>
    </w:p>
    <w:p w:rsidR="00524E0E" w:rsidRDefault="00D0379D">
      <w:pPr>
        <w:wordWrap w:val="0"/>
        <w:overflowPunct w:val="0"/>
        <w:autoSpaceDE w:val="0"/>
        <w:autoSpaceDN w:val="0"/>
        <w:snapToGrid w:val="0"/>
        <w:spacing w:line="520" w:lineRule="exact"/>
        <w:ind w:right="-37"/>
        <w:jc w:val="left"/>
        <w:rPr>
          <w:rFonts w:ascii="宋体"/>
          <w:sz w:val="24"/>
          <w:szCs w:val="24"/>
        </w:rPr>
      </w:pPr>
      <w:r>
        <w:rPr>
          <w:rFonts w:ascii="宋体" w:eastAsia="Times New Roman"/>
          <w:sz w:val="24"/>
          <w:szCs w:val="24"/>
        </w:rPr>
        <w:t>（</w:t>
      </w:r>
      <w:r>
        <w:rPr>
          <w:rFonts w:ascii="宋体" w:hAnsi="宋体"/>
          <w:sz w:val="24"/>
          <w:szCs w:val="24"/>
        </w:rPr>
        <w:t>7</w:t>
      </w:r>
      <w:r>
        <w:rPr>
          <w:rFonts w:ascii="宋体" w:eastAsia="Times New Roman"/>
          <w:sz w:val="24"/>
          <w:szCs w:val="24"/>
        </w:rPr>
        <w:t>）</w:t>
      </w:r>
      <w:r>
        <w:rPr>
          <w:rFonts w:ascii="宋体" w:hint="eastAsia"/>
          <w:sz w:val="24"/>
          <w:szCs w:val="24"/>
        </w:rPr>
        <w:t>国家相关</w:t>
      </w:r>
      <w:r>
        <w:rPr>
          <w:rFonts w:ascii="宋体" w:eastAsia="Times New Roman"/>
          <w:sz w:val="24"/>
          <w:szCs w:val="24"/>
        </w:rPr>
        <w:t>标准和要求；</w:t>
      </w:r>
    </w:p>
    <w:p w:rsidR="00524E0E" w:rsidRDefault="00D0379D">
      <w:pPr>
        <w:wordWrap w:val="0"/>
        <w:overflowPunct w:val="0"/>
        <w:autoSpaceDE w:val="0"/>
        <w:autoSpaceDN w:val="0"/>
        <w:snapToGrid w:val="0"/>
        <w:spacing w:line="520" w:lineRule="exact"/>
        <w:ind w:right="5040"/>
        <w:jc w:val="left"/>
        <w:rPr>
          <w:rFonts w:ascii="宋体"/>
          <w:sz w:val="24"/>
          <w:szCs w:val="24"/>
        </w:rPr>
      </w:pPr>
      <w:r>
        <w:rPr>
          <w:rFonts w:ascii="宋体" w:eastAsia="Times New Roman"/>
          <w:sz w:val="24"/>
          <w:szCs w:val="24"/>
        </w:rPr>
        <w:t>（</w:t>
      </w:r>
      <w:r>
        <w:rPr>
          <w:rFonts w:ascii="宋体" w:hAnsi="宋体"/>
          <w:sz w:val="24"/>
          <w:szCs w:val="24"/>
        </w:rPr>
        <w:t>8</w:t>
      </w:r>
      <w:r>
        <w:rPr>
          <w:rFonts w:ascii="宋体" w:eastAsia="Times New Roman"/>
          <w:sz w:val="24"/>
          <w:szCs w:val="24"/>
        </w:rPr>
        <w:t xml:space="preserve">）图纸；　</w:t>
      </w:r>
    </w:p>
    <w:p w:rsidR="00524E0E" w:rsidRDefault="00D0379D">
      <w:pPr>
        <w:wordWrap w:val="0"/>
        <w:overflowPunct w:val="0"/>
        <w:autoSpaceDE w:val="0"/>
        <w:autoSpaceDN w:val="0"/>
        <w:snapToGrid w:val="0"/>
        <w:spacing w:line="520" w:lineRule="exact"/>
        <w:ind w:right="5040"/>
        <w:jc w:val="left"/>
        <w:rPr>
          <w:rFonts w:ascii="宋体"/>
          <w:sz w:val="24"/>
          <w:szCs w:val="24"/>
        </w:rPr>
      </w:pPr>
      <w:r>
        <w:rPr>
          <w:rFonts w:ascii="宋体" w:eastAsia="Times New Roman"/>
          <w:sz w:val="24"/>
          <w:szCs w:val="24"/>
        </w:rPr>
        <w:t>（</w:t>
      </w:r>
      <w:r>
        <w:rPr>
          <w:rFonts w:ascii="宋体" w:hAnsi="宋体"/>
          <w:sz w:val="24"/>
          <w:szCs w:val="24"/>
        </w:rPr>
        <w:t>9</w:t>
      </w:r>
      <w:r>
        <w:rPr>
          <w:rFonts w:ascii="宋体" w:eastAsia="Times New Roman"/>
          <w:sz w:val="24"/>
          <w:szCs w:val="24"/>
        </w:rPr>
        <w:t>）补充协议等其他合同文件。</w:t>
      </w:r>
    </w:p>
    <w:p w:rsidR="00524E0E" w:rsidRDefault="00D0379D">
      <w:pPr>
        <w:wordWrap w:val="0"/>
        <w:overflowPunct w:val="0"/>
        <w:autoSpaceDE w:val="0"/>
        <w:autoSpaceDN w:val="0"/>
        <w:snapToGrid w:val="0"/>
        <w:spacing w:line="520" w:lineRule="exact"/>
        <w:ind w:right="80" w:firstLine="480"/>
        <w:jc w:val="left"/>
        <w:rPr>
          <w:rFonts w:ascii="宋体"/>
          <w:sz w:val="24"/>
          <w:szCs w:val="24"/>
        </w:rPr>
      </w:pPr>
      <w:r>
        <w:rPr>
          <w:rFonts w:ascii="宋体" w:eastAsia="Times New Roman"/>
          <w:sz w:val="24"/>
          <w:szCs w:val="24"/>
        </w:rPr>
        <w:t>在项目采购、合同订立及履行过程中形成的与合同有关的文件均构成合同文件组成部分。</w:t>
      </w:r>
    </w:p>
    <w:p w:rsidR="00524E0E" w:rsidRDefault="00D0379D">
      <w:pPr>
        <w:wordWrap w:val="0"/>
        <w:overflowPunct w:val="0"/>
        <w:autoSpaceDE w:val="0"/>
        <w:autoSpaceDN w:val="0"/>
        <w:snapToGrid w:val="0"/>
        <w:spacing w:line="520" w:lineRule="exact"/>
        <w:ind w:right="140" w:firstLine="480"/>
        <w:jc w:val="left"/>
        <w:rPr>
          <w:rFonts w:ascii="宋体"/>
          <w:sz w:val="24"/>
          <w:szCs w:val="24"/>
        </w:rPr>
      </w:pPr>
      <w:r>
        <w:rPr>
          <w:rFonts w:ascii="宋体" w:eastAsia="Times New Roman"/>
          <w:sz w:val="24"/>
          <w:szCs w:val="24"/>
        </w:rPr>
        <w:t>上述各项合同文件包括合同当事人就该项合同文件所</w:t>
      </w:r>
      <w:proofErr w:type="gramStart"/>
      <w:r>
        <w:rPr>
          <w:rFonts w:ascii="宋体" w:eastAsia="Times New Roman"/>
          <w:sz w:val="24"/>
          <w:szCs w:val="24"/>
        </w:rPr>
        <w:t>作出</w:t>
      </w:r>
      <w:proofErr w:type="gramEnd"/>
      <w:r>
        <w:rPr>
          <w:rFonts w:ascii="宋体" w:eastAsia="Times New Roman"/>
          <w:sz w:val="24"/>
          <w:szCs w:val="24"/>
        </w:rPr>
        <w:t>的补充和修改，属于同一类内容的文件，应以最新签署的为准。本协议书、通用条款、专用合同条款及其附件、补充协议等须经合同当事人签字或盖章。以上文件多页必须加盖骑缝章。</w:t>
      </w:r>
    </w:p>
    <w:p w:rsidR="00524E0E" w:rsidRDefault="00D0379D">
      <w:pPr>
        <w:wordWrap w:val="0"/>
        <w:overflowPunct w:val="0"/>
        <w:autoSpaceDE w:val="0"/>
        <w:autoSpaceDN w:val="0"/>
        <w:snapToGrid w:val="0"/>
        <w:spacing w:line="520" w:lineRule="exact"/>
        <w:ind w:right="140" w:firstLine="510"/>
        <w:jc w:val="left"/>
        <w:rPr>
          <w:rFonts w:ascii="宋体"/>
          <w:b/>
          <w:sz w:val="24"/>
          <w:szCs w:val="24"/>
        </w:rPr>
      </w:pPr>
      <w:r>
        <w:rPr>
          <w:rFonts w:ascii="宋体" w:eastAsia="Times New Roman"/>
          <w:b/>
          <w:sz w:val="24"/>
          <w:szCs w:val="24"/>
        </w:rPr>
        <w:t>七、承诺</w:t>
      </w:r>
    </w:p>
    <w:p w:rsidR="00524E0E" w:rsidRDefault="00D0379D">
      <w:pPr>
        <w:wordWrap w:val="0"/>
        <w:overflowPunct w:val="0"/>
        <w:autoSpaceDE w:val="0"/>
        <w:autoSpaceDN w:val="0"/>
        <w:snapToGrid w:val="0"/>
        <w:spacing w:line="520" w:lineRule="exact"/>
        <w:ind w:right="140" w:firstLine="510"/>
        <w:jc w:val="left"/>
        <w:rPr>
          <w:rFonts w:ascii="宋体"/>
          <w:sz w:val="24"/>
          <w:szCs w:val="24"/>
        </w:rPr>
      </w:pPr>
      <w:r>
        <w:rPr>
          <w:rFonts w:ascii="宋体" w:hAnsi="宋体"/>
          <w:sz w:val="24"/>
          <w:szCs w:val="24"/>
        </w:rPr>
        <w:lastRenderedPageBreak/>
        <w:t>1.</w:t>
      </w:r>
      <w:r>
        <w:rPr>
          <w:rFonts w:ascii="宋体" w:eastAsia="Times New Roman"/>
          <w:sz w:val="24"/>
          <w:szCs w:val="24"/>
        </w:rPr>
        <w:t>发包人承诺按照法律规定履行项目审批手续、筹集工程建设资金并按照合同约定的期限和方式支付合同价款。</w:t>
      </w:r>
      <w:r>
        <w:rPr>
          <w:rFonts w:ascii="宋体" w:hAnsi="宋体"/>
          <w:sz w:val="24"/>
          <w:szCs w:val="24"/>
        </w:rPr>
        <w:t xml:space="preserve"> </w:t>
      </w:r>
      <w:r>
        <w:rPr>
          <w:rFonts w:ascii="宋体" w:eastAsia="Times New Roman"/>
          <w:sz w:val="24"/>
          <w:szCs w:val="24"/>
        </w:rPr>
        <w:t xml:space="preserve">　　</w:t>
      </w:r>
    </w:p>
    <w:p w:rsidR="00524E0E" w:rsidRDefault="00D0379D">
      <w:pPr>
        <w:wordWrap w:val="0"/>
        <w:overflowPunct w:val="0"/>
        <w:autoSpaceDE w:val="0"/>
        <w:autoSpaceDN w:val="0"/>
        <w:snapToGrid w:val="0"/>
        <w:spacing w:line="520" w:lineRule="exact"/>
        <w:ind w:right="140" w:firstLine="510"/>
        <w:jc w:val="left"/>
        <w:rPr>
          <w:rFonts w:ascii="宋体"/>
          <w:sz w:val="24"/>
          <w:szCs w:val="24"/>
        </w:rPr>
      </w:pPr>
      <w:r>
        <w:rPr>
          <w:rFonts w:ascii="宋体" w:hAnsi="宋体"/>
          <w:sz w:val="24"/>
          <w:szCs w:val="24"/>
        </w:rPr>
        <w:t>2.</w:t>
      </w:r>
      <w:r>
        <w:rPr>
          <w:rFonts w:ascii="宋体" w:eastAsia="Times New Roman"/>
          <w:sz w:val="24"/>
          <w:szCs w:val="24"/>
        </w:rPr>
        <w:t>承包人承诺按照法律规定及合同约定组织完成工程施工，确保工程质量和安全，不进行转包及违法分包，并在缺陷责任期及保修期内承担相应的工程维修责任。</w:t>
      </w:r>
      <w:r>
        <w:rPr>
          <w:rFonts w:ascii="宋体" w:hAnsi="宋体"/>
          <w:sz w:val="24"/>
          <w:szCs w:val="24"/>
        </w:rPr>
        <w:t xml:space="preserve"> </w:t>
      </w:r>
      <w:r>
        <w:rPr>
          <w:rFonts w:ascii="宋体" w:eastAsia="Times New Roman"/>
          <w:sz w:val="24"/>
          <w:szCs w:val="24"/>
        </w:rPr>
        <w:t xml:space="preserve">　　</w:t>
      </w:r>
    </w:p>
    <w:p w:rsidR="00524E0E" w:rsidRDefault="00D0379D">
      <w:pPr>
        <w:wordWrap w:val="0"/>
        <w:overflowPunct w:val="0"/>
        <w:autoSpaceDE w:val="0"/>
        <w:autoSpaceDN w:val="0"/>
        <w:snapToGrid w:val="0"/>
        <w:spacing w:line="520" w:lineRule="exact"/>
        <w:ind w:right="140" w:firstLine="510"/>
        <w:jc w:val="left"/>
        <w:rPr>
          <w:rFonts w:ascii="宋体"/>
          <w:sz w:val="24"/>
          <w:szCs w:val="24"/>
        </w:rPr>
      </w:pPr>
      <w:r>
        <w:rPr>
          <w:rFonts w:ascii="宋体" w:hAnsi="宋体"/>
          <w:sz w:val="24"/>
          <w:szCs w:val="24"/>
        </w:rPr>
        <w:t>3.</w:t>
      </w:r>
      <w:r>
        <w:rPr>
          <w:rFonts w:ascii="宋体" w:eastAsia="Times New Roman"/>
          <w:sz w:val="24"/>
          <w:szCs w:val="24"/>
        </w:rPr>
        <w:t>发包人和承包人通过招投标形式签订合同的，双方理解并承诺不再就同一工程另行签订与合同实质性内容相背离的协议。</w:t>
      </w:r>
    </w:p>
    <w:p w:rsidR="00524E0E" w:rsidRDefault="00D0379D">
      <w:pPr>
        <w:wordWrap w:val="0"/>
        <w:overflowPunct w:val="0"/>
        <w:spacing w:line="520" w:lineRule="exact"/>
        <w:ind w:right="140" w:firstLine="510"/>
        <w:jc w:val="left"/>
        <w:rPr>
          <w:rFonts w:ascii="宋体"/>
          <w:sz w:val="24"/>
          <w:szCs w:val="24"/>
        </w:rPr>
      </w:pPr>
      <w:r>
        <w:rPr>
          <w:rFonts w:ascii="宋体" w:hAnsi="宋体"/>
          <w:sz w:val="24"/>
          <w:szCs w:val="24"/>
        </w:rPr>
        <w:t>4.</w:t>
      </w:r>
      <w:r>
        <w:rPr>
          <w:rFonts w:ascii="宋体" w:eastAsia="Times New Roman"/>
          <w:sz w:val="24"/>
          <w:szCs w:val="24"/>
        </w:rPr>
        <w:t>在合同履行过程中，承包人承诺将严格贯彻执行国家和本市颁发的有关质量安全生产、文明施工、治安防火、环境保护、职业安全健康的法律、法规和标准，杜</w:t>
      </w:r>
      <w:r>
        <w:rPr>
          <w:rFonts w:ascii="宋体" w:eastAsia="Times New Roman"/>
          <w:sz w:val="24"/>
          <w:szCs w:val="24"/>
        </w:rPr>
        <w:t>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524E0E" w:rsidRDefault="00D0379D">
      <w:pPr>
        <w:wordWrap w:val="0"/>
        <w:overflowPunct w:val="0"/>
        <w:spacing w:line="520" w:lineRule="exact"/>
        <w:ind w:right="140" w:firstLine="510"/>
        <w:jc w:val="left"/>
        <w:rPr>
          <w:rFonts w:ascii="宋体"/>
          <w:sz w:val="24"/>
          <w:szCs w:val="24"/>
        </w:rPr>
      </w:pPr>
      <w:r>
        <w:rPr>
          <w:rFonts w:ascii="宋体" w:hAnsi="宋体"/>
          <w:sz w:val="24"/>
          <w:szCs w:val="24"/>
        </w:rPr>
        <w:t>5.</w:t>
      </w:r>
      <w:r>
        <w:rPr>
          <w:rFonts w:ascii="宋体" w:eastAsia="Times New Roman"/>
          <w:sz w:val="24"/>
          <w:szCs w:val="24"/>
        </w:rPr>
        <w:t>承包人</w:t>
      </w:r>
      <w:proofErr w:type="gramStart"/>
      <w:r>
        <w:rPr>
          <w:rFonts w:ascii="宋体" w:eastAsia="Times New Roman"/>
          <w:sz w:val="24"/>
          <w:szCs w:val="24"/>
        </w:rPr>
        <w:t>承诺仅</w:t>
      </w:r>
      <w:proofErr w:type="gramEnd"/>
      <w:r>
        <w:rPr>
          <w:rFonts w:ascii="宋体" w:eastAsia="Times New Roman"/>
          <w:sz w:val="24"/>
          <w:szCs w:val="24"/>
        </w:rPr>
        <w:t>发包人有权进行设计变更。发生设计变更时，承包人承诺将按照发包人书面的设计变更通知进行施工图设计或根据发包人书面设计变更通知确定的内容进行施工。如变更将导致费用增加或工期延长，承包人承诺将在收到设计变更通知后</w:t>
      </w:r>
      <w:r>
        <w:rPr>
          <w:rFonts w:ascii="宋体" w:hAnsi="宋体"/>
          <w:sz w:val="24"/>
          <w:szCs w:val="24"/>
        </w:rPr>
        <w:t>2</w:t>
      </w:r>
      <w:r>
        <w:rPr>
          <w:rFonts w:ascii="宋体" w:eastAsia="Times New Roman"/>
          <w:sz w:val="24"/>
          <w:szCs w:val="24"/>
        </w:rPr>
        <w:t>个</w:t>
      </w:r>
      <w:proofErr w:type="gramStart"/>
      <w:r>
        <w:rPr>
          <w:rFonts w:ascii="宋体" w:eastAsia="Times New Roman"/>
          <w:sz w:val="24"/>
          <w:szCs w:val="24"/>
        </w:rPr>
        <w:t>日历天</w:t>
      </w:r>
      <w:proofErr w:type="gramEnd"/>
      <w:r>
        <w:rPr>
          <w:rFonts w:ascii="宋体" w:eastAsia="Times New Roman"/>
          <w:sz w:val="24"/>
          <w:szCs w:val="24"/>
        </w:rPr>
        <w:t>内，将变更导致的费用增加预算书或工期延长时间</w:t>
      </w:r>
      <w:proofErr w:type="gramStart"/>
      <w:r>
        <w:rPr>
          <w:rFonts w:ascii="宋体" w:eastAsia="Times New Roman"/>
          <w:sz w:val="24"/>
          <w:szCs w:val="24"/>
        </w:rPr>
        <w:t>确认函以书面</w:t>
      </w:r>
      <w:proofErr w:type="gramEnd"/>
      <w:r>
        <w:rPr>
          <w:rFonts w:ascii="宋体" w:eastAsia="Times New Roman"/>
          <w:sz w:val="24"/>
          <w:szCs w:val="24"/>
        </w:rPr>
        <w:t>形式报送给发包人，如承包人未在上述时间内向发包人报送，则视为承包人已放弃主张工程设计变更费用增加及工期顺延的权利。</w:t>
      </w:r>
    </w:p>
    <w:p w:rsidR="00524E0E" w:rsidRDefault="00D0379D">
      <w:pPr>
        <w:wordWrap w:val="0"/>
        <w:overflowPunct w:val="0"/>
        <w:spacing w:line="520" w:lineRule="exact"/>
        <w:ind w:right="140" w:firstLine="510"/>
        <w:jc w:val="left"/>
        <w:rPr>
          <w:rFonts w:ascii="宋体"/>
          <w:sz w:val="24"/>
          <w:szCs w:val="24"/>
        </w:rPr>
      </w:pPr>
      <w:r>
        <w:rPr>
          <w:rFonts w:ascii="宋体" w:hAnsi="宋体"/>
          <w:sz w:val="24"/>
          <w:szCs w:val="24"/>
        </w:rPr>
        <w:t>6</w:t>
      </w:r>
      <w:r>
        <w:rPr>
          <w:rFonts w:ascii="宋体" w:eastAsia="Times New Roman"/>
          <w:sz w:val="24"/>
          <w:szCs w:val="24"/>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rsidR="00524E0E" w:rsidRDefault="00D0379D">
      <w:pPr>
        <w:wordWrap w:val="0"/>
        <w:overflowPunct w:val="0"/>
        <w:spacing w:line="520" w:lineRule="exact"/>
        <w:ind w:right="140" w:firstLine="510"/>
        <w:jc w:val="left"/>
        <w:rPr>
          <w:rFonts w:ascii="宋体"/>
          <w:sz w:val="24"/>
          <w:szCs w:val="24"/>
        </w:rPr>
      </w:pPr>
      <w:r>
        <w:rPr>
          <w:rFonts w:ascii="宋体" w:hAnsi="宋体"/>
          <w:sz w:val="24"/>
          <w:szCs w:val="24"/>
        </w:rPr>
        <w:t>7</w:t>
      </w:r>
      <w:r>
        <w:rPr>
          <w:rFonts w:ascii="宋体" w:eastAsia="Times New Roman"/>
          <w:sz w:val="24"/>
          <w:szCs w:val="24"/>
        </w:rPr>
        <w:t>、承包人承诺将无条件服从发包人对工程施工图设计阶段、施工阶段的任何要求，不会以因发包人不同意进行设计变更减少了工程利润为由</w:t>
      </w:r>
      <w:r>
        <w:rPr>
          <w:rFonts w:ascii="宋体" w:eastAsia="Times New Roman"/>
          <w:sz w:val="24"/>
          <w:szCs w:val="24"/>
        </w:rPr>
        <w:t>要挟发包人追加其它费用，否则发包人可视为承包人无故违约，发包人可直接要求承包人无条件立即免费退场。</w:t>
      </w:r>
    </w:p>
    <w:p w:rsidR="00524E0E" w:rsidRDefault="00D0379D">
      <w:pPr>
        <w:wordWrap w:val="0"/>
        <w:overflowPunct w:val="0"/>
        <w:spacing w:line="520" w:lineRule="exact"/>
        <w:ind w:right="140" w:firstLine="510"/>
        <w:jc w:val="left"/>
        <w:rPr>
          <w:rFonts w:ascii="宋体"/>
          <w:sz w:val="24"/>
          <w:szCs w:val="24"/>
        </w:rPr>
      </w:pPr>
      <w:r>
        <w:rPr>
          <w:rFonts w:ascii="宋体" w:eastAsia="Times New Roman"/>
          <w:sz w:val="24"/>
          <w:szCs w:val="24"/>
        </w:rPr>
        <w:lastRenderedPageBreak/>
        <w:t>承包人承诺将无条件服从发包人对工程施工图设计阶段、施工阶段的</w:t>
      </w:r>
      <w:proofErr w:type="gramStart"/>
      <w:r>
        <w:rPr>
          <w:rFonts w:ascii="宋体" w:eastAsia="Times New Roman"/>
          <w:sz w:val="24"/>
          <w:szCs w:val="24"/>
        </w:rPr>
        <w:t>的</w:t>
      </w:r>
      <w:proofErr w:type="gramEnd"/>
      <w:r>
        <w:rPr>
          <w:rFonts w:ascii="宋体" w:eastAsia="Times New Roman"/>
          <w:sz w:val="24"/>
          <w:szCs w:val="24"/>
        </w:rPr>
        <w:t>设计变更要求</w:t>
      </w:r>
      <w:r>
        <w:rPr>
          <w:rFonts w:ascii="宋体" w:hint="eastAsia"/>
          <w:sz w:val="24"/>
          <w:szCs w:val="24"/>
        </w:rPr>
        <w:t>（</w:t>
      </w:r>
      <w:r>
        <w:rPr>
          <w:rFonts w:ascii="宋体" w:hint="eastAsia"/>
          <w:b/>
          <w:bCs/>
          <w:sz w:val="24"/>
          <w:szCs w:val="24"/>
        </w:rPr>
        <w:t>包括采购人增加或调整</w:t>
      </w:r>
      <w:proofErr w:type="gramStart"/>
      <w:r>
        <w:rPr>
          <w:rFonts w:ascii="宋体" w:hint="eastAsia"/>
          <w:b/>
          <w:bCs/>
          <w:sz w:val="24"/>
          <w:szCs w:val="24"/>
        </w:rPr>
        <w:t>甲供材项目</w:t>
      </w:r>
      <w:proofErr w:type="gramEnd"/>
      <w:r>
        <w:rPr>
          <w:rFonts w:ascii="宋体" w:hint="eastAsia"/>
          <w:b/>
          <w:bCs/>
          <w:sz w:val="24"/>
          <w:szCs w:val="24"/>
        </w:rPr>
        <w:t>或数量</w:t>
      </w:r>
      <w:r>
        <w:rPr>
          <w:rFonts w:ascii="宋体" w:hint="eastAsia"/>
          <w:sz w:val="24"/>
          <w:szCs w:val="24"/>
        </w:rPr>
        <w:t>）</w:t>
      </w:r>
      <w:r>
        <w:rPr>
          <w:rFonts w:ascii="宋体" w:eastAsia="Times New Roman"/>
          <w:sz w:val="24"/>
          <w:szCs w:val="24"/>
        </w:rPr>
        <w:t>，不会以因发包人提出的设计变更减少了工程利润为由要挟发包人追加其它费用，否则发包人可视为承包人无故违约，发包人可直接要求承包人无条件立即免费退场。</w:t>
      </w:r>
    </w:p>
    <w:p w:rsidR="00524E0E" w:rsidRDefault="00D0379D">
      <w:pPr>
        <w:wordWrap w:val="0"/>
        <w:overflowPunct w:val="0"/>
        <w:spacing w:line="520" w:lineRule="exact"/>
        <w:ind w:firstLine="482"/>
        <w:rPr>
          <w:rFonts w:ascii="宋体"/>
          <w:b/>
          <w:sz w:val="24"/>
          <w:szCs w:val="24"/>
        </w:rPr>
      </w:pPr>
      <w:r>
        <w:rPr>
          <w:rFonts w:ascii="宋体" w:eastAsia="Times New Roman"/>
          <w:b/>
          <w:sz w:val="24"/>
          <w:szCs w:val="24"/>
        </w:rPr>
        <w:t>八、违约责任</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1</w:t>
      </w:r>
      <w:r>
        <w:rPr>
          <w:rFonts w:ascii="宋体" w:eastAsia="Times New Roman"/>
          <w:sz w:val="24"/>
          <w:szCs w:val="24"/>
        </w:rPr>
        <w:t>、本工程严禁承包人转包和违法分包，否则发包人有权单方解除本合同，承包人应赔偿发包人因此遭受的全部损失，且承包人应向发包人支付本合同总价</w:t>
      </w:r>
      <w:r>
        <w:rPr>
          <w:rFonts w:ascii="宋体" w:eastAsia="Times New Roman"/>
          <w:sz w:val="24"/>
          <w:szCs w:val="24"/>
        </w:rPr>
        <w:t>30%</w:t>
      </w:r>
      <w:r>
        <w:rPr>
          <w:rFonts w:ascii="宋体" w:eastAsia="Times New Roman"/>
          <w:sz w:val="24"/>
          <w:szCs w:val="24"/>
        </w:rPr>
        <w:t>的违约金。</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2</w:t>
      </w:r>
      <w:r>
        <w:rPr>
          <w:rFonts w:ascii="宋体" w:eastAsia="Times New Roman"/>
          <w:sz w:val="24"/>
          <w:szCs w:val="24"/>
        </w:rPr>
        <w:t>、如承包人原因造成的工期延误，每延误一天，承包人应按合同总价的千分之</w:t>
      </w:r>
      <w:r>
        <w:rPr>
          <w:rFonts w:ascii="宋体" w:hAnsi="宋体"/>
          <w:sz w:val="24"/>
          <w:szCs w:val="24"/>
        </w:rPr>
        <w:t xml:space="preserve"> </w:t>
      </w:r>
      <w:proofErr w:type="gramStart"/>
      <w:r>
        <w:rPr>
          <w:rFonts w:ascii="宋体" w:eastAsia="Times New Roman"/>
          <w:sz w:val="24"/>
          <w:szCs w:val="24"/>
        </w:rPr>
        <w:t>一</w:t>
      </w:r>
      <w:proofErr w:type="gramEnd"/>
      <w:r>
        <w:rPr>
          <w:rFonts w:ascii="宋体" w:hAnsi="宋体"/>
          <w:sz w:val="24"/>
          <w:szCs w:val="24"/>
        </w:rPr>
        <w:t xml:space="preserve"> </w:t>
      </w:r>
      <w:r>
        <w:rPr>
          <w:rFonts w:ascii="宋体" w:eastAsia="Times New Roman"/>
          <w:sz w:val="24"/>
          <w:szCs w:val="24"/>
        </w:rPr>
        <w:t>（如低于</w:t>
      </w:r>
      <w:r>
        <w:rPr>
          <w:rFonts w:ascii="宋体" w:eastAsia="Times New Roman"/>
          <w:sz w:val="24"/>
          <w:szCs w:val="24"/>
        </w:rPr>
        <w:t>2000</w:t>
      </w:r>
      <w:r>
        <w:rPr>
          <w:rFonts w:ascii="宋体" w:eastAsia="Times New Roman"/>
          <w:sz w:val="24"/>
          <w:szCs w:val="24"/>
        </w:rPr>
        <w:t>元则以</w:t>
      </w:r>
      <w:r>
        <w:rPr>
          <w:rFonts w:ascii="宋体" w:eastAsia="Times New Roman"/>
          <w:sz w:val="24"/>
          <w:szCs w:val="24"/>
        </w:rPr>
        <w:t>2000</w:t>
      </w:r>
      <w:r>
        <w:rPr>
          <w:rFonts w:ascii="宋体" w:eastAsia="Times New Roman"/>
          <w:sz w:val="24"/>
          <w:szCs w:val="24"/>
        </w:rPr>
        <w:t>元每天计算扣除）向发包人支付违约金；违约金发包人有权从应付承包人的工程款之中直接扣除或直接向承包人收取。</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3</w:t>
      </w:r>
      <w:r>
        <w:rPr>
          <w:rFonts w:ascii="宋体" w:eastAsia="Times New Roman"/>
          <w:sz w:val="24"/>
          <w:szCs w:val="24"/>
        </w:rPr>
        <w:t>、承包人不得以任何理由拒绝移交工程或向发包人逾期移交工程；否则，每延迟一日，承包人应向发包人支付相当于合同总价款千分之一的违约金；</w:t>
      </w:r>
      <w:r>
        <w:rPr>
          <w:rFonts w:ascii="宋体" w:eastAsia="Times New Roman"/>
          <w:sz w:val="24"/>
          <w:szCs w:val="24"/>
        </w:rPr>
        <w:t xml:space="preserve"> </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4</w:t>
      </w:r>
      <w:r>
        <w:rPr>
          <w:rFonts w:ascii="宋体" w:eastAsia="Times New Roman"/>
          <w:sz w:val="24"/>
          <w:szCs w:val="24"/>
        </w:rPr>
        <w:t>、</w:t>
      </w:r>
      <w:r>
        <w:rPr>
          <w:rFonts w:ascii="宋体" w:hAnsi="宋体"/>
          <w:sz w:val="24"/>
          <w:szCs w:val="24"/>
        </w:rPr>
        <w:t xml:space="preserve"> </w:t>
      </w:r>
      <w:r>
        <w:rPr>
          <w:rFonts w:ascii="宋体" w:eastAsia="Times New Roman"/>
          <w:sz w:val="24"/>
          <w:szCs w:val="24"/>
        </w:rPr>
        <w:t>因承包人违约而依据本合同应向发包人支付违约金或赔偿金的，发包人有权从应付承包人的工程价款中直</w:t>
      </w:r>
      <w:proofErr w:type="gramStart"/>
      <w:r>
        <w:rPr>
          <w:rFonts w:ascii="宋体" w:eastAsia="Times New Roman"/>
          <w:sz w:val="24"/>
          <w:szCs w:val="24"/>
        </w:rPr>
        <w:t>接予以</w:t>
      </w:r>
      <w:proofErr w:type="gramEnd"/>
      <w:r>
        <w:rPr>
          <w:rFonts w:ascii="宋体" w:eastAsia="Times New Roman"/>
          <w:sz w:val="24"/>
          <w:szCs w:val="24"/>
        </w:rPr>
        <w:t>相应扣除，承包人不持异议。工程价款不足抵扣</w:t>
      </w:r>
      <w:r>
        <w:rPr>
          <w:rFonts w:ascii="宋体" w:eastAsia="Times New Roman"/>
          <w:sz w:val="24"/>
          <w:szCs w:val="24"/>
        </w:rPr>
        <w:t>的，发包人有权就不足部分继续向承包人追偿。</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5</w:t>
      </w:r>
      <w:r>
        <w:rPr>
          <w:rFonts w:ascii="宋体" w:eastAsia="Times New Roman"/>
          <w:sz w:val="24"/>
          <w:szCs w:val="24"/>
        </w:rPr>
        <w:t>、采购文件约定或国家相关规定的承包人其他违约责任。</w:t>
      </w:r>
    </w:p>
    <w:p w:rsidR="00524E0E" w:rsidRDefault="00D0379D">
      <w:pPr>
        <w:wordWrap w:val="0"/>
        <w:overflowPunct w:val="0"/>
        <w:spacing w:line="520" w:lineRule="exact"/>
        <w:ind w:firstLine="482"/>
        <w:rPr>
          <w:rFonts w:ascii="宋体"/>
          <w:b/>
          <w:sz w:val="24"/>
          <w:szCs w:val="24"/>
        </w:rPr>
      </w:pPr>
      <w:r>
        <w:rPr>
          <w:rFonts w:ascii="宋体" w:eastAsia="Times New Roman"/>
          <w:b/>
          <w:sz w:val="24"/>
          <w:szCs w:val="24"/>
        </w:rPr>
        <w:t>九、法律适用与争议解决</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1</w:t>
      </w:r>
      <w:r>
        <w:rPr>
          <w:rFonts w:ascii="宋体" w:eastAsia="Times New Roman"/>
          <w:sz w:val="24"/>
          <w:szCs w:val="24"/>
        </w:rPr>
        <w:t>、</w:t>
      </w:r>
      <w:r>
        <w:rPr>
          <w:rFonts w:ascii="宋体" w:hAnsi="宋体"/>
          <w:sz w:val="24"/>
          <w:szCs w:val="24"/>
        </w:rPr>
        <w:t xml:space="preserve"> </w:t>
      </w:r>
      <w:r>
        <w:rPr>
          <w:rFonts w:ascii="宋体" w:eastAsia="Times New Roman"/>
          <w:sz w:val="24"/>
          <w:szCs w:val="24"/>
        </w:rPr>
        <w:t>本合同适用中华人民共和国法律。</w:t>
      </w:r>
      <w:r>
        <w:rPr>
          <w:rFonts w:ascii="宋体" w:eastAsia="Times New Roman"/>
          <w:sz w:val="24"/>
          <w:szCs w:val="24"/>
        </w:rPr>
        <w:tab/>
        <w:t xml:space="preserve"> </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2</w:t>
      </w:r>
      <w:r>
        <w:rPr>
          <w:rFonts w:ascii="宋体" w:eastAsia="Times New Roman"/>
          <w:sz w:val="24"/>
          <w:szCs w:val="24"/>
        </w:rPr>
        <w:t>、</w:t>
      </w:r>
      <w:r>
        <w:rPr>
          <w:rFonts w:ascii="宋体" w:hAnsi="宋体"/>
          <w:sz w:val="24"/>
          <w:szCs w:val="24"/>
        </w:rPr>
        <w:t xml:space="preserve"> </w:t>
      </w:r>
      <w:r>
        <w:rPr>
          <w:rFonts w:ascii="宋体" w:eastAsia="Times New Roman"/>
          <w:sz w:val="24"/>
          <w:szCs w:val="24"/>
        </w:rPr>
        <w:t>因本合同引发或与本合同相关的争议，双方应协商解决，协商不成的，应向发包人所在地人民法院提起诉讼。</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3</w:t>
      </w:r>
      <w:r>
        <w:rPr>
          <w:rFonts w:ascii="宋体" w:eastAsia="Times New Roman"/>
          <w:sz w:val="24"/>
          <w:szCs w:val="24"/>
        </w:rPr>
        <w:t>、由于上述过程而发生的包括但不限于律师费、保全费、诉讼费等实际全部费用，应由败诉方承担。在法院审理期间，除提交法院的争议事项外，合同仍应继续履行。</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4</w:t>
      </w:r>
      <w:r>
        <w:rPr>
          <w:rFonts w:ascii="宋体" w:eastAsia="Times New Roman"/>
          <w:sz w:val="24"/>
          <w:szCs w:val="24"/>
        </w:rPr>
        <w:t>、送达</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lastRenderedPageBreak/>
        <w:t>（</w:t>
      </w:r>
      <w:r>
        <w:rPr>
          <w:rFonts w:ascii="宋体" w:eastAsia="Times New Roman"/>
          <w:sz w:val="24"/>
          <w:szCs w:val="24"/>
        </w:rPr>
        <w:t>1</w:t>
      </w:r>
      <w:r>
        <w:rPr>
          <w:rFonts w:ascii="宋体" w:eastAsia="Times New Roman"/>
          <w:sz w:val="24"/>
          <w:szCs w:val="24"/>
        </w:rPr>
        <w:t>）、本合同一方按照本合同约定向另一方送达任何文件、回复及其他任何函件应以中文书写</w:t>
      </w:r>
      <w:r>
        <w:rPr>
          <w:rFonts w:ascii="宋体" w:eastAsia="Times New Roman"/>
          <w:sz w:val="24"/>
          <w:szCs w:val="24"/>
        </w:rPr>
        <w:t>，且必须通过当面送达、合法经营的快递服务、电子邮件等形式按下述地址、邮箱或传真号码发出。</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致发包人：</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单位：</w:t>
      </w:r>
      <w:r>
        <w:rPr>
          <w:rFonts w:ascii="宋体" w:eastAsia="Times New Roman"/>
          <w:sz w:val="24"/>
          <w:szCs w:val="24"/>
        </w:rPr>
        <w:t xml:space="preserve"> </w:t>
      </w:r>
      <w:r>
        <w:rPr>
          <w:rFonts w:ascii="宋体" w:eastAsia="Times New Roman"/>
          <w:sz w:val="24"/>
          <w:szCs w:val="24"/>
        </w:rPr>
        <w:t>盐城幼儿师范高等专科学校</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地址：盐城市</w:t>
      </w:r>
      <w:proofErr w:type="gramStart"/>
      <w:r>
        <w:rPr>
          <w:rFonts w:ascii="宋体" w:eastAsia="Times New Roman"/>
          <w:sz w:val="24"/>
          <w:szCs w:val="24"/>
        </w:rPr>
        <w:t>高职园学</w:t>
      </w:r>
      <w:proofErr w:type="gramEnd"/>
      <w:r>
        <w:rPr>
          <w:rFonts w:ascii="宋体" w:eastAsia="Times New Roman"/>
          <w:sz w:val="24"/>
          <w:szCs w:val="24"/>
        </w:rPr>
        <w:t>海路</w:t>
      </w:r>
      <w:r>
        <w:rPr>
          <w:rFonts w:ascii="宋体" w:eastAsia="Times New Roman"/>
          <w:sz w:val="24"/>
          <w:szCs w:val="24"/>
        </w:rPr>
        <w:t>28</w:t>
      </w:r>
      <w:r>
        <w:rPr>
          <w:rFonts w:ascii="宋体" w:eastAsia="Times New Roman"/>
          <w:sz w:val="24"/>
          <w:szCs w:val="24"/>
        </w:rPr>
        <w:t>号</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电话：</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收件人：</w:t>
      </w:r>
      <w:r>
        <w:rPr>
          <w:rFonts w:ascii="宋体" w:eastAsia="Times New Roman"/>
          <w:sz w:val="24"/>
          <w:szCs w:val="24"/>
        </w:rPr>
        <w:t xml:space="preserve"> </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邮箱：</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致承包人：</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单位：</w:t>
      </w:r>
      <w:r>
        <w:rPr>
          <w:rFonts w:ascii="宋体" w:eastAsia="Times New Roman"/>
          <w:sz w:val="24"/>
          <w:szCs w:val="24"/>
        </w:rPr>
        <w:t xml:space="preserve"> </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地址：</w:t>
      </w:r>
      <w:r>
        <w:rPr>
          <w:rFonts w:ascii="宋体" w:eastAsia="Times New Roman"/>
          <w:sz w:val="24"/>
          <w:szCs w:val="24"/>
        </w:rPr>
        <w:t xml:space="preserve"> </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电话：</w:t>
      </w:r>
      <w:r>
        <w:rPr>
          <w:rFonts w:ascii="宋体" w:eastAsia="Times New Roman"/>
          <w:sz w:val="24"/>
          <w:szCs w:val="24"/>
        </w:rPr>
        <w:t xml:space="preserve"> </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收件人：</w:t>
      </w:r>
      <w:r>
        <w:rPr>
          <w:rFonts w:ascii="宋体" w:eastAsia="Times New Roman"/>
          <w:sz w:val="24"/>
          <w:szCs w:val="24"/>
        </w:rPr>
        <w:t xml:space="preserve"> </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邮箱：</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2</w:t>
      </w:r>
      <w:r>
        <w:rPr>
          <w:rFonts w:ascii="宋体" w:eastAsia="Times New Roman"/>
          <w:sz w:val="24"/>
          <w:szCs w:val="24"/>
        </w:rPr>
        <w:t>）、</w:t>
      </w:r>
      <w:r>
        <w:rPr>
          <w:rFonts w:ascii="宋体" w:hAnsi="宋体"/>
          <w:sz w:val="24"/>
          <w:szCs w:val="24"/>
        </w:rPr>
        <w:t xml:space="preserve"> </w:t>
      </w:r>
      <w:r>
        <w:rPr>
          <w:rFonts w:ascii="宋体" w:eastAsia="Times New Roman"/>
          <w:sz w:val="24"/>
          <w:szCs w:val="24"/>
        </w:rPr>
        <w:t>通知被视为有效送达的日期应按以下方式确定：</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通过个人当面送达的通知应于双方指定代表书面签收当日被视为有效送达；</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通过快递送出的通知应以快递服务公司系统上载明的送达日期视为有效送达；</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通过电子邮件送达的情况下，电子邮件发送当日即视为有效送达。</w:t>
      </w:r>
    </w:p>
    <w:p w:rsidR="00524E0E" w:rsidRDefault="00D0379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3</w:t>
      </w:r>
      <w:r>
        <w:rPr>
          <w:rFonts w:ascii="宋体" w:eastAsia="Times New Roman"/>
          <w:sz w:val="24"/>
          <w:szCs w:val="24"/>
        </w:rPr>
        <w:t>）、双方上述相关信息发生变更的，应及时书面通知对方，否则按原通讯方式</w:t>
      </w:r>
      <w:proofErr w:type="gramStart"/>
      <w:r>
        <w:rPr>
          <w:rFonts w:ascii="宋体" w:eastAsia="Times New Roman"/>
          <w:sz w:val="24"/>
          <w:szCs w:val="24"/>
        </w:rPr>
        <w:t>送达仍</w:t>
      </w:r>
      <w:proofErr w:type="gramEnd"/>
      <w:r>
        <w:rPr>
          <w:rFonts w:ascii="宋体" w:eastAsia="Times New Roman"/>
          <w:sz w:val="24"/>
          <w:szCs w:val="24"/>
        </w:rPr>
        <w:t>视为有效送达。</w:t>
      </w:r>
    </w:p>
    <w:p w:rsidR="00524E0E" w:rsidRDefault="00D0379D">
      <w:pPr>
        <w:wordWrap w:val="0"/>
        <w:overflowPunct w:val="0"/>
        <w:autoSpaceDE w:val="0"/>
        <w:autoSpaceDN w:val="0"/>
        <w:snapToGrid w:val="0"/>
        <w:spacing w:line="520" w:lineRule="exact"/>
        <w:jc w:val="left"/>
        <w:rPr>
          <w:rFonts w:ascii="宋体"/>
          <w:sz w:val="24"/>
          <w:szCs w:val="24"/>
        </w:rPr>
      </w:pPr>
      <w:bookmarkStart w:id="82" w:name="page4"/>
      <w:bookmarkEnd w:id="82"/>
      <w:r>
        <w:rPr>
          <w:rFonts w:ascii="宋体" w:eastAsia="Times New Roman"/>
          <w:sz w:val="24"/>
          <w:szCs w:val="24"/>
        </w:rPr>
        <w:t xml:space="preserve">　　十、词语含义</w:t>
      </w:r>
    </w:p>
    <w:p w:rsidR="00524E0E" w:rsidRDefault="00D0379D">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本协议书中词语含义与第二部分通用合同条款中赋予的含义相同。</w:t>
      </w:r>
    </w:p>
    <w:p w:rsidR="00524E0E" w:rsidRDefault="00D0379D">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十一、签订时间</w:t>
      </w:r>
    </w:p>
    <w:p w:rsidR="00524E0E" w:rsidRDefault="00D0379D">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本合同于</w:t>
      </w:r>
      <w:r>
        <w:rPr>
          <w:rFonts w:ascii="宋体" w:hAnsi="宋体"/>
          <w:sz w:val="24"/>
          <w:szCs w:val="24"/>
          <w:u w:val="single"/>
        </w:rPr>
        <w:t xml:space="preserve">                  </w:t>
      </w:r>
      <w:r>
        <w:rPr>
          <w:rFonts w:ascii="宋体" w:eastAsia="Times New Roman"/>
          <w:sz w:val="24"/>
          <w:szCs w:val="24"/>
        </w:rPr>
        <w:t>签订。</w:t>
      </w:r>
    </w:p>
    <w:p w:rsidR="00524E0E" w:rsidRDefault="00D0379D">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十二、签订地点</w:t>
      </w:r>
    </w:p>
    <w:p w:rsidR="00524E0E" w:rsidRDefault="00D0379D">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lastRenderedPageBreak/>
        <w:t xml:space="preserve">　　本合同在</w:t>
      </w:r>
      <w:r>
        <w:rPr>
          <w:rFonts w:ascii="宋体" w:eastAsia="Times New Roman"/>
          <w:sz w:val="24"/>
          <w:szCs w:val="24"/>
          <w:u w:val="single"/>
        </w:rPr>
        <w:t>盐城幼儿师范高等专科学校</w:t>
      </w:r>
      <w:r>
        <w:rPr>
          <w:rFonts w:ascii="宋体" w:eastAsia="Times New Roman"/>
          <w:sz w:val="24"/>
          <w:szCs w:val="24"/>
        </w:rPr>
        <w:t>签订。</w:t>
      </w:r>
    </w:p>
    <w:p w:rsidR="00524E0E" w:rsidRDefault="00D0379D">
      <w:pPr>
        <w:wordWrap w:val="0"/>
        <w:overflowPunct w:val="0"/>
        <w:autoSpaceDE w:val="0"/>
        <w:autoSpaceDN w:val="0"/>
        <w:snapToGrid w:val="0"/>
        <w:spacing w:line="520" w:lineRule="exact"/>
        <w:ind w:firstLine="510"/>
        <w:jc w:val="left"/>
        <w:rPr>
          <w:rFonts w:ascii="宋体"/>
          <w:sz w:val="24"/>
          <w:szCs w:val="24"/>
        </w:rPr>
      </w:pPr>
      <w:r>
        <w:rPr>
          <w:rFonts w:ascii="宋体" w:eastAsia="Times New Roman"/>
          <w:sz w:val="24"/>
          <w:szCs w:val="24"/>
        </w:rPr>
        <w:t>十三、补充协议</w:t>
      </w:r>
      <w:r>
        <w:rPr>
          <w:rFonts w:ascii="宋体" w:hAnsi="宋体"/>
          <w:sz w:val="24"/>
          <w:szCs w:val="24"/>
        </w:rPr>
        <w:t xml:space="preserve"> </w:t>
      </w:r>
      <w:r>
        <w:rPr>
          <w:rFonts w:ascii="宋体" w:eastAsia="Times New Roman"/>
          <w:sz w:val="24"/>
          <w:szCs w:val="24"/>
        </w:rPr>
        <w:t xml:space="preserve">　　</w:t>
      </w:r>
    </w:p>
    <w:p w:rsidR="00524E0E" w:rsidRDefault="00D0379D">
      <w:pPr>
        <w:wordWrap w:val="0"/>
        <w:overflowPunct w:val="0"/>
        <w:autoSpaceDE w:val="0"/>
        <w:autoSpaceDN w:val="0"/>
        <w:snapToGrid w:val="0"/>
        <w:spacing w:line="520" w:lineRule="exact"/>
        <w:ind w:firstLine="420"/>
        <w:jc w:val="left"/>
        <w:rPr>
          <w:rFonts w:ascii="宋体"/>
          <w:sz w:val="24"/>
          <w:szCs w:val="24"/>
        </w:rPr>
      </w:pPr>
      <w:r>
        <w:rPr>
          <w:rFonts w:ascii="宋体" w:eastAsia="Times New Roman"/>
          <w:sz w:val="24"/>
          <w:szCs w:val="24"/>
        </w:rPr>
        <w:t>合同未尽事宜，当事人另行签订补充协议，补充协议是合同的组成部分。</w:t>
      </w:r>
      <w:r>
        <w:rPr>
          <w:rFonts w:ascii="宋体" w:hAnsi="宋体"/>
          <w:sz w:val="24"/>
          <w:szCs w:val="24"/>
        </w:rPr>
        <w:t xml:space="preserve"> </w:t>
      </w:r>
    </w:p>
    <w:p w:rsidR="00524E0E" w:rsidRDefault="00D0379D">
      <w:pPr>
        <w:wordWrap w:val="0"/>
        <w:overflowPunct w:val="0"/>
        <w:autoSpaceDE w:val="0"/>
        <w:autoSpaceDN w:val="0"/>
        <w:snapToGrid w:val="0"/>
        <w:spacing w:line="520" w:lineRule="exact"/>
        <w:ind w:firstLine="480"/>
        <w:jc w:val="left"/>
        <w:rPr>
          <w:rFonts w:ascii="宋体"/>
          <w:sz w:val="24"/>
          <w:szCs w:val="24"/>
        </w:rPr>
      </w:pPr>
      <w:r>
        <w:rPr>
          <w:rFonts w:ascii="宋体" w:eastAsia="Times New Roman"/>
          <w:sz w:val="24"/>
          <w:szCs w:val="24"/>
        </w:rPr>
        <w:t>十四、合同生效</w:t>
      </w:r>
      <w:r>
        <w:rPr>
          <w:rFonts w:ascii="宋体" w:hAnsi="宋体"/>
          <w:sz w:val="24"/>
          <w:szCs w:val="24"/>
        </w:rPr>
        <w:t xml:space="preserve"> </w:t>
      </w:r>
      <w:r>
        <w:rPr>
          <w:rFonts w:ascii="宋体" w:eastAsia="Times New Roman"/>
          <w:sz w:val="24"/>
          <w:szCs w:val="24"/>
        </w:rPr>
        <w:t xml:space="preserve">　　</w:t>
      </w:r>
    </w:p>
    <w:p w:rsidR="00524E0E" w:rsidRDefault="00D0379D">
      <w:pPr>
        <w:wordWrap w:val="0"/>
        <w:overflowPunct w:val="0"/>
        <w:autoSpaceDE w:val="0"/>
        <w:autoSpaceDN w:val="0"/>
        <w:snapToGrid w:val="0"/>
        <w:spacing w:line="520" w:lineRule="exact"/>
        <w:ind w:left="630" w:hanging="120"/>
        <w:jc w:val="left"/>
        <w:rPr>
          <w:rFonts w:ascii="宋体"/>
          <w:sz w:val="24"/>
          <w:szCs w:val="24"/>
        </w:rPr>
      </w:pPr>
      <w:r>
        <w:rPr>
          <w:rFonts w:ascii="宋体" w:eastAsia="Times New Roman"/>
          <w:sz w:val="24"/>
          <w:szCs w:val="24"/>
        </w:rPr>
        <w:t>本合同自</w:t>
      </w:r>
      <w:r>
        <w:rPr>
          <w:rFonts w:ascii="宋体" w:eastAsia="Times New Roman"/>
          <w:sz w:val="24"/>
          <w:szCs w:val="24"/>
          <w:u w:val="single"/>
        </w:rPr>
        <w:t>双方签字盖章后</w:t>
      </w:r>
      <w:r>
        <w:rPr>
          <w:rFonts w:ascii="宋体" w:eastAsia="Times New Roman"/>
          <w:sz w:val="24"/>
          <w:szCs w:val="24"/>
        </w:rPr>
        <w:t>生效。</w:t>
      </w:r>
    </w:p>
    <w:p w:rsidR="00524E0E" w:rsidRDefault="00D0379D">
      <w:pPr>
        <w:wordWrap w:val="0"/>
        <w:overflowPunct w:val="0"/>
        <w:autoSpaceDE w:val="0"/>
        <w:autoSpaceDN w:val="0"/>
        <w:snapToGrid w:val="0"/>
        <w:spacing w:line="520" w:lineRule="exact"/>
        <w:ind w:right="1240" w:firstLine="510"/>
        <w:jc w:val="left"/>
        <w:rPr>
          <w:rFonts w:ascii="宋体"/>
          <w:sz w:val="24"/>
          <w:szCs w:val="24"/>
        </w:rPr>
      </w:pPr>
      <w:r>
        <w:rPr>
          <w:rFonts w:ascii="宋体" w:eastAsia="Times New Roman"/>
          <w:sz w:val="24"/>
          <w:szCs w:val="24"/>
        </w:rPr>
        <w:t>十五、合同份数</w:t>
      </w:r>
      <w:r>
        <w:rPr>
          <w:rFonts w:ascii="宋体" w:hAnsi="宋体"/>
          <w:sz w:val="24"/>
          <w:szCs w:val="24"/>
        </w:rPr>
        <w:t xml:space="preserve"> </w:t>
      </w:r>
      <w:r>
        <w:rPr>
          <w:rFonts w:ascii="宋体" w:eastAsia="Times New Roman"/>
          <w:sz w:val="24"/>
          <w:szCs w:val="24"/>
        </w:rPr>
        <w:t xml:space="preserve">　　</w:t>
      </w:r>
    </w:p>
    <w:p w:rsidR="00524E0E" w:rsidRDefault="00D0379D">
      <w:pPr>
        <w:wordWrap w:val="0"/>
        <w:overflowPunct w:val="0"/>
        <w:autoSpaceDE w:val="0"/>
        <w:autoSpaceDN w:val="0"/>
        <w:snapToGrid w:val="0"/>
        <w:spacing w:line="520" w:lineRule="exact"/>
        <w:ind w:right="-37" w:firstLine="510"/>
        <w:jc w:val="left"/>
        <w:rPr>
          <w:rFonts w:ascii="宋体"/>
          <w:sz w:val="24"/>
          <w:szCs w:val="24"/>
        </w:rPr>
      </w:pPr>
      <w:r>
        <w:rPr>
          <w:rFonts w:ascii="宋体" w:eastAsia="Times New Roman"/>
          <w:sz w:val="24"/>
          <w:szCs w:val="24"/>
        </w:rPr>
        <w:t>本合同一式</w:t>
      </w:r>
      <w:r>
        <w:rPr>
          <w:rFonts w:ascii="宋体" w:hAnsi="宋体"/>
          <w:sz w:val="24"/>
          <w:szCs w:val="24"/>
          <w:u w:val="single"/>
        </w:rPr>
        <w:t xml:space="preserve"> </w:t>
      </w:r>
      <w:r>
        <w:rPr>
          <w:rFonts w:ascii="宋体" w:eastAsia="Times New Roman"/>
          <w:sz w:val="24"/>
          <w:szCs w:val="24"/>
          <w:u w:val="single"/>
        </w:rPr>
        <w:t>捌</w:t>
      </w:r>
      <w:r>
        <w:rPr>
          <w:rFonts w:ascii="宋体" w:eastAsia="Times New Roman"/>
          <w:sz w:val="24"/>
          <w:szCs w:val="24"/>
        </w:rPr>
        <w:t>份，均具有同等法律效力，</w:t>
      </w:r>
      <w:r>
        <w:rPr>
          <w:rFonts w:ascii="宋体" w:hAnsi="宋体"/>
          <w:sz w:val="24"/>
          <w:szCs w:val="24"/>
        </w:rPr>
        <w:t xml:space="preserve"> </w:t>
      </w:r>
      <w:r>
        <w:rPr>
          <w:rFonts w:ascii="宋体" w:eastAsia="Times New Roman"/>
          <w:sz w:val="24"/>
          <w:szCs w:val="24"/>
        </w:rPr>
        <w:t>发包人执</w:t>
      </w:r>
      <w:r>
        <w:rPr>
          <w:rFonts w:ascii="宋体" w:hAnsi="宋体"/>
          <w:sz w:val="24"/>
          <w:szCs w:val="24"/>
          <w:u w:val="single"/>
        </w:rPr>
        <w:t xml:space="preserve"> </w:t>
      </w:r>
      <w:r>
        <w:rPr>
          <w:rFonts w:ascii="宋体" w:eastAsia="Times New Roman"/>
          <w:sz w:val="24"/>
          <w:szCs w:val="24"/>
          <w:u w:val="single"/>
        </w:rPr>
        <w:t>伍</w:t>
      </w:r>
      <w:r>
        <w:rPr>
          <w:rFonts w:ascii="宋体" w:hAnsi="宋体"/>
          <w:sz w:val="24"/>
          <w:szCs w:val="24"/>
          <w:u w:val="single"/>
        </w:rPr>
        <w:t xml:space="preserve"> </w:t>
      </w:r>
      <w:r>
        <w:rPr>
          <w:rFonts w:ascii="宋体" w:eastAsia="Times New Roman"/>
          <w:sz w:val="24"/>
          <w:szCs w:val="24"/>
        </w:rPr>
        <w:t>份，承包人执</w:t>
      </w:r>
      <w:r>
        <w:rPr>
          <w:rFonts w:ascii="宋体" w:hAnsi="宋体"/>
          <w:sz w:val="24"/>
          <w:szCs w:val="24"/>
          <w:u w:val="single"/>
        </w:rPr>
        <w:t xml:space="preserve"> </w:t>
      </w:r>
      <w:r>
        <w:rPr>
          <w:rFonts w:ascii="宋体" w:eastAsia="Times New Roman"/>
          <w:sz w:val="24"/>
          <w:szCs w:val="24"/>
          <w:u w:val="single"/>
        </w:rPr>
        <w:t>叁</w:t>
      </w:r>
      <w:r>
        <w:rPr>
          <w:rFonts w:ascii="宋体" w:hAnsi="宋体"/>
          <w:sz w:val="24"/>
          <w:szCs w:val="24"/>
          <w:u w:val="single"/>
        </w:rPr>
        <w:t xml:space="preserve"> </w:t>
      </w:r>
      <w:r>
        <w:rPr>
          <w:rFonts w:ascii="宋体" w:eastAsia="Times New Roman"/>
          <w:sz w:val="24"/>
          <w:szCs w:val="24"/>
        </w:rPr>
        <w:t>份。</w:t>
      </w:r>
    </w:p>
    <w:p w:rsidR="00524E0E" w:rsidRDefault="00524E0E">
      <w:pPr>
        <w:wordWrap w:val="0"/>
        <w:overflowPunct w:val="0"/>
        <w:snapToGrid w:val="0"/>
        <w:spacing w:line="520" w:lineRule="exact"/>
        <w:ind w:firstLine="480"/>
        <w:rPr>
          <w:rFonts w:ascii="宋体"/>
          <w:sz w:val="24"/>
          <w:szCs w:val="24"/>
        </w:rPr>
      </w:pPr>
    </w:p>
    <w:p w:rsidR="00524E0E" w:rsidRDefault="00D0379D">
      <w:pPr>
        <w:wordWrap w:val="0"/>
        <w:overflowPunct w:val="0"/>
        <w:snapToGrid w:val="0"/>
        <w:spacing w:line="52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rsidR="00524E0E" w:rsidRDefault="00D0379D">
      <w:pPr>
        <w:wordWrap w:val="0"/>
        <w:overflowPunct w:val="0"/>
        <w:snapToGrid w:val="0"/>
        <w:spacing w:line="52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rsidR="00524E0E" w:rsidRDefault="00D0379D">
      <w:pPr>
        <w:wordWrap w:val="0"/>
        <w:overflowPunct w:val="0"/>
        <w:snapToGrid w:val="0"/>
        <w:spacing w:line="52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rsidR="00524E0E" w:rsidRDefault="00D0379D">
      <w:pPr>
        <w:tabs>
          <w:tab w:val="left" w:pos="4410"/>
        </w:tabs>
        <w:wordWrap w:val="0"/>
        <w:overflowPunct w:val="0"/>
        <w:snapToGrid w:val="0"/>
        <w:spacing w:line="52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rsidR="00524E0E" w:rsidRDefault="00D0379D">
      <w:pPr>
        <w:wordWrap w:val="0"/>
        <w:overflowPunct w:val="0"/>
        <w:snapToGrid w:val="0"/>
        <w:spacing w:line="52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rsidR="00524E0E" w:rsidRDefault="00D0379D">
      <w:pPr>
        <w:wordWrap w:val="0"/>
        <w:overflowPunct w:val="0"/>
        <w:snapToGrid w:val="0"/>
        <w:spacing w:line="52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rsidR="00524E0E" w:rsidRDefault="00D0379D">
      <w:pPr>
        <w:wordWrap w:val="0"/>
        <w:overflowPunct w:val="0"/>
        <w:snapToGrid w:val="0"/>
        <w:spacing w:line="52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rsidR="00524E0E" w:rsidRDefault="00D0379D">
      <w:pPr>
        <w:wordWrap w:val="0"/>
        <w:overflowPunct w:val="0"/>
        <w:snapToGrid w:val="0"/>
        <w:spacing w:line="52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rsidR="00524E0E" w:rsidRDefault="00D0379D">
      <w:pPr>
        <w:wordWrap w:val="0"/>
        <w:overflowPunct w:val="0"/>
        <w:snapToGrid w:val="0"/>
        <w:spacing w:line="52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r>
        <w:rPr>
          <w:rFonts w:ascii="宋体" w:hAnsi="宋体"/>
          <w:sz w:val="24"/>
          <w:szCs w:val="24"/>
          <w:u w:val="single"/>
        </w:rPr>
        <w:t xml:space="preserve">      </w:t>
      </w:r>
    </w:p>
    <w:p w:rsidR="00524E0E" w:rsidRDefault="00D0379D">
      <w:pPr>
        <w:wordWrap w:val="0"/>
        <w:overflowPunct w:val="0"/>
        <w:snapToGrid w:val="0"/>
        <w:spacing w:line="52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rsidR="00524E0E" w:rsidRDefault="00D0379D">
      <w:pPr>
        <w:wordWrap w:val="0"/>
        <w:overflowPunct w:val="0"/>
        <w:snapToGrid w:val="0"/>
        <w:spacing w:line="52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rsidR="00524E0E" w:rsidRDefault="00D0379D">
      <w:pPr>
        <w:wordWrap w:val="0"/>
        <w:overflowPunct w:val="0"/>
        <w:snapToGrid w:val="0"/>
        <w:spacing w:line="52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rsidR="00524E0E" w:rsidRDefault="00D0379D">
      <w:pPr>
        <w:wordWrap w:val="0"/>
        <w:overflowPunct w:val="0"/>
        <w:snapToGrid w:val="0"/>
        <w:spacing w:line="520" w:lineRule="exact"/>
        <w:ind w:firstLine="240"/>
        <w:rPr>
          <w:rFonts w:ascii="宋体"/>
          <w:sz w:val="24"/>
          <w:szCs w:val="24"/>
        </w:rPr>
      </w:pPr>
      <w:proofErr w:type="gramStart"/>
      <w:r>
        <w:rPr>
          <w:rFonts w:ascii="宋体" w:eastAsia="Times New Roman"/>
          <w:sz w:val="24"/>
          <w:szCs w:val="24"/>
        </w:rPr>
        <w:t>账</w:t>
      </w:r>
      <w:proofErr w:type="gramEnd"/>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proofErr w:type="gramStart"/>
      <w:r>
        <w:rPr>
          <w:rFonts w:ascii="宋体" w:eastAsia="Times New Roman"/>
          <w:sz w:val="24"/>
          <w:szCs w:val="24"/>
        </w:rPr>
        <w:t>账</w:t>
      </w:r>
      <w:proofErr w:type="gramEnd"/>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p>
    <w:p w:rsidR="00524E0E" w:rsidRDefault="00524E0E">
      <w:pPr>
        <w:overflowPunct w:val="0"/>
        <w:snapToGrid w:val="0"/>
        <w:spacing w:line="480" w:lineRule="exact"/>
        <w:ind w:firstLine="240"/>
        <w:jc w:val="center"/>
        <w:rPr>
          <w:rFonts w:ascii="宋体"/>
          <w:b/>
          <w:sz w:val="32"/>
          <w:szCs w:val="32"/>
        </w:rPr>
      </w:pPr>
    </w:p>
    <w:p w:rsidR="00524E0E" w:rsidRDefault="00524E0E">
      <w:pPr>
        <w:overflowPunct w:val="0"/>
        <w:snapToGrid w:val="0"/>
        <w:spacing w:line="480" w:lineRule="exact"/>
        <w:ind w:firstLine="240"/>
        <w:jc w:val="center"/>
        <w:rPr>
          <w:rFonts w:ascii="宋体"/>
          <w:b/>
          <w:sz w:val="32"/>
          <w:szCs w:val="32"/>
        </w:rPr>
      </w:pPr>
    </w:p>
    <w:p w:rsidR="00524E0E" w:rsidRDefault="00524E0E">
      <w:pPr>
        <w:overflowPunct w:val="0"/>
        <w:snapToGrid w:val="0"/>
        <w:spacing w:line="480" w:lineRule="exact"/>
        <w:ind w:firstLine="240"/>
        <w:jc w:val="center"/>
        <w:rPr>
          <w:rFonts w:ascii="宋体"/>
          <w:b/>
          <w:sz w:val="32"/>
          <w:szCs w:val="32"/>
        </w:rPr>
      </w:pPr>
    </w:p>
    <w:p w:rsidR="00524E0E" w:rsidRDefault="00524E0E">
      <w:pPr>
        <w:overflowPunct w:val="0"/>
        <w:snapToGrid w:val="0"/>
        <w:spacing w:line="480" w:lineRule="exact"/>
        <w:rPr>
          <w:rFonts w:ascii="宋体"/>
          <w:b/>
          <w:sz w:val="32"/>
          <w:szCs w:val="32"/>
        </w:rPr>
      </w:pPr>
    </w:p>
    <w:p w:rsidR="00524E0E" w:rsidRDefault="00D0379D">
      <w:pPr>
        <w:overflowPunct w:val="0"/>
        <w:snapToGrid w:val="0"/>
        <w:spacing w:line="480" w:lineRule="exact"/>
        <w:ind w:firstLine="240"/>
        <w:jc w:val="center"/>
        <w:rPr>
          <w:rFonts w:ascii="宋体"/>
          <w:sz w:val="24"/>
          <w:szCs w:val="24"/>
        </w:rPr>
      </w:pPr>
      <w:r>
        <w:rPr>
          <w:rFonts w:ascii="宋体" w:eastAsia="Times New Roman"/>
          <w:b/>
          <w:sz w:val="32"/>
          <w:szCs w:val="32"/>
        </w:rPr>
        <w:lastRenderedPageBreak/>
        <w:t>第二部分</w:t>
      </w:r>
      <w:r>
        <w:rPr>
          <w:rFonts w:ascii="宋体" w:eastAsia="Times New Roman"/>
          <w:b/>
          <w:sz w:val="32"/>
          <w:szCs w:val="32"/>
        </w:rPr>
        <w:t> </w:t>
      </w:r>
      <w:r>
        <w:rPr>
          <w:rFonts w:ascii="宋体" w:eastAsia="Times New Roman"/>
          <w:b/>
          <w:sz w:val="32"/>
          <w:szCs w:val="32"/>
        </w:rPr>
        <w:t>通用合同条款</w:t>
      </w:r>
    </w:p>
    <w:p w:rsidR="00524E0E" w:rsidRDefault="00D0379D">
      <w:pPr>
        <w:wordWrap w:val="0"/>
        <w:spacing w:line="500" w:lineRule="exact"/>
        <w:ind w:firstLine="480"/>
        <w:rPr>
          <w:rFonts w:ascii="宋体"/>
          <w:sz w:val="24"/>
          <w:szCs w:val="24"/>
        </w:rPr>
      </w:pPr>
      <w:r>
        <w:rPr>
          <w:rFonts w:ascii="宋体" w:eastAsia="Times New Roman"/>
          <w:sz w:val="24"/>
          <w:szCs w:val="24"/>
        </w:rPr>
        <w:t>同建设工程施工合同（示范文本）（</w:t>
      </w:r>
      <w:r>
        <w:rPr>
          <w:rFonts w:ascii="宋体" w:hAnsi="宋体"/>
          <w:sz w:val="24"/>
          <w:szCs w:val="24"/>
        </w:rPr>
        <w:t>GF—2017—0201</w:t>
      </w:r>
      <w:r>
        <w:rPr>
          <w:rFonts w:ascii="宋体" w:eastAsia="Times New Roman"/>
          <w:sz w:val="24"/>
          <w:szCs w:val="24"/>
        </w:rPr>
        <w:t>）内的通用合同条款。</w:t>
      </w:r>
    </w:p>
    <w:p w:rsidR="00524E0E" w:rsidRDefault="00524E0E">
      <w:pPr>
        <w:wordWrap w:val="0"/>
        <w:spacing w:line="500" w:lineRule="exact"/>
        <w:ind w:firstLine="480"/>
        <w:rPr>
          <w:rFonts w:ascii="宋体"/>
          <w:sz w:val="24"/>
          <w:szCs w:val="24"/>
        </w:rPr>
      </w:pPr>
    </w:p>
    <w:p w:rsidR="00524E0E" w:rsidRDefault="00524E0E">
      <w:pPr>
        <w:wordWrap w:val="0"/>
        <w:spacing w:line="500" w:lineRule="exact"/>
        <w:ind w:firstLine="480"/>
        <w:rPr>
          <w:rFonts w:ascii="宋体"/>
          <w:sz w:val="24"/>
          <w:szCs w:val="24"/>
        </w:rPr>
      </w:pPr>
    </w:p>
    <w:p w:rsidR="00524E0E" w:rsidRDefault="00524E0E">
      <w:pPr>
        <w:wordWrap w:val="0"/>
        <w:spacing w:line="500" w:lineRule="exact"/>
        <w:ind w:firstLine="480"/>
        <w:rPr>
          <w:rFonts w:ascii="宋体"/>
          <w:sz w:val="24"/>
          <w:szCs w:val="24"/>
        </w:rPr>
      </w:pPr>
    </w:p>
    <w:p w:rsidR="00524E0E" w:rsidRDefault="00524E0E">
      <w:pPr>
        <w:wordWrap w:val="0"/>
        <w:spacing w:line="500" w:lineRule="exact"/>
        <w:ind w:firstLine="480"/>
        <w:rPr>
          <w:rFonts w:ascii="宋体"/>
          <w:sz w:val="24"/>
          <w:szCs w:val="24"/>
        </w:rPr>
      </w:pPr>
    </w:p>
    <w:p w:rsidR="00524E0E" w:rsidRDefault="00524E0E">
      <w:pPr>
        <w:wordWrap w:val="0"/>
        <w:spacing w:line="500" w:lineRule="exact"/>
        <w:ind w:firstLine="480"/>
        <w:rPr>
          <w:rFonts w:ascii="宋体"/>
          <w:sz w:val="24"/>
          <w:szCs w:val="24"/>
        </w:rPr>
      </w:pP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rsidR="00524E0E" w:rsidRDefault="00D0379D">
      <w:pPr>
        <w:wordWrap w:val="0"/>
        <w:overflowPunct w:val="0"/>
        <w:snapToGrid w:val="0"/>
        <w:spacing w:line="48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rsidR="00524E0E" w:rsidRDefault="00D0379D">
      <w:pPr>
        <w:tabs>
          <w:tab w:val="left" w:pos="4410"/>
        </w:tabs>
        <w:wordWrap w:val="0"/>
        <w:overflowPunct w:val="0"/>
        <w:snapToGrid w:val="0"/>
        <w:spacing w:line="48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proofErr w:type="gramStart"/>
      <w:r>
        <w:rPr>
          <w:rFonts w:ascii="宋体" w:eastAsia="Times New Roman"/>
          <w:sz w:val="24"/>
          <w:szCs w:val="24"/>
        </w:rPr>
        <w:t>账</w:t>
      </w:r>
      <w:proofErr w:type="gramEnd"/>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proofErr w:type="gramStart"/>
      <w:r>
        <w:rPr>
          <w:rFonts w:ascii="宋体" w:eastAsia="Times New Roman"/>
          <w:sz w:val="24"/>
          <w:szCs w:val="24"/>
        </w:rPr>
        <w:t>账</w:t>
      </w:r>
      <w:proofErr w:type="gramEnd"/>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u w:val="single"/>
        </w:rPr>
        <w:t xml:space="preserve">    </w:t>
      </w:r>
    </w:p>
    <w:p w:rsidR="00524E0E" w:rsidRDefault="00524E0E">
      <w:pPr>
        <w:wordWrap w:val="0"/>
        <w:spacing w:line="500" w:lineRule="exact"/>
        <w:ind w:firstLine="480"/>
        <w:rPr>
          <w:rFonts w:ascii="宋体"/>
          <w:sz w:val="24"/>
          <w:szCs w:val="24"/>
        </w:rPr>
      </w:pPr>
    </w:p>
    <w:p w:rsidR="00524E0E" w:rsidRDefault="00524E0E">
      <w:pPr>
        <w:wordWrap w:val="0"/>
        <w:spacing w:line="500" w:lineRule="exact"/>
        <w:ind w:firstLine="480"/>
        <w:rPr>
          <w:rFonts w:ascii="宋体"/>
          <w:sz w:val="24"/>
          <w:szCs w:val="24"/>
        </w:rPr>
      </w:pPr>
    </w:p>
    <w:p w:rsidR="00524E0E" w:rsidRDefault="00524E0E">
      <w:pPr>
        <w:wordWrap w:val="0"/>
        <w:spacing w:line="500" w:lineRule="exact"/>
        <w:ind w:firstLine="480"/>
        <w:rPr>
          <w:rFonts w:ascii="宋体"/>
          <w:sz w:val="24"/>
          <w:szCs w:val="24"/>
        </w:rPr>
      </w:pPr>
    </w:p>
    <w:p w:rsidR="00524E0E" w:rsidRDefault="00524E0E">
      <w:pPr>
        <w:pStyle w:val="Default"/>
        <w:rPr>
          <w:rFonts w:ascii="宋体"/>
          <w:color w:val="auto"/>
        </w:rPr>
      </w:pPr>
    </w:p>
    <w:p w:rsidR="00524E0E" w:rsidRDefault="00524E0E">
      <w:pPr>
        <w:pStyle w:val="Default"/>
        <w:rPr>
          <w:rFonts w:ascii="宋体"/>
          <w:color w:val="auto"/>
        </w:rPr>
      </w:pPr>
    </w:p>
    <w:p w:rsidR="00524E0E" w:rsidRDefault="00524E0E">
      <w:pPr>
        <w:wordWrap w:val="0"/>
        <w:spacing w:before="260" w:after="260" w:line="480" w:lineRule="exact"/>
        <w:jc w:val="center"/>
        <w:outlineLvl w:val="1"/>
        <w:rPr>
          <w:rFonts w:ascii="宋体" w:eastAsia="Times New Roman"/>
          <w:b/>
          <w:sz w:val="32"/>
          <w:szCs w:val="32"/>
        </w:rPr>
      </w:pPr>
    </w:p>
    <w:p w:rsidR="00524E0E" w:rsidRDefault="00524E0E">
      <w:pPr>
        <w:wordWrap w:val="0"/>
        <w:spacing w:before="260" w:after="260" w:line="480" w:lineRule="exact"/>
        <w:jc w:val="center"/>
        <w:outlineLvl w:val="1"/>
        <w:rPr>
          <w:rFonts w:ascii="宋体" w:eastAsia="Times New Roman"/>
          <w:b/>
          <w:sz w:val="32"/>
          <w:szCs w:val="32"/>
        </w:rPr>
      </w:pPr>
    </w:p>
    <w:p w:rsidR="00524E0E" w:rsidRDefault="00D0379D">
      <w:pPr>
        <w:wordWrap w:val="0"/>
        <w:spacing w:before="260" w:after="260" w:line="480" w:lineRule="exact"/>
        <w:jc w:val="center"/>
        <w:outlineLvl w:val="1"/>
        <w:rPr>
          <w:rFonts w:ascii="宋体"/>
          <w:b/>
          <w:sz w:val="32"/>
          <w:szCs w:val="32"/>
        </w:rPr>
      </w:pPr>
      <w:r>
        <w:rPr>
          <w:rFonts w:ascii="宋体" w:eastAsia="Times New Roman"/>
          <w:b/>
          <w:sz w:val="32"/>
          <w:szCs w:val="32"/>
        </w:rPr>
        <w:lastRenderedPageBreak/>
        <w:t>第三部分</w:t>
      </w:r>
      <w:r>
        <w:rPr>
          <w:rFonts w:ascii="宋体" w:hAnsi="宋体"/>
          <w:b/>
          <w:sz w:val="32"/>
          <w:szCs w:val="32"/>
        </w:rPr>
        <w:t xml:space="preserve"> </w:t>
      </w:r>
      <w:r>
        <w:rPr>
          <w:rFonts w:ascii="宋体" w:eastAsia="Times New Roman"/>
          <w:b/>
          <w:sz w:val="32"/>
          <w:szCs w:val="32"/>
        </w:rPr>
        <w:t>专用合同条款</w:t>
      </w:r>
    </w:p>
    <w:p w:rsidR="00524E0E" w:rsidRDefault="00D0379D">
      <w:pPr>
        <w:snapToGrid w:val="0"/>
        <w:spacing w:line="480" w:lineRule="exact"/>
        <w:ind w:firstLine="480"/>
        <w:rPr>
          <w:rFonts w:ascii="宋体"/>
          <w:sz w:val="24"/>
          <w:szCs w:val="24"/>
        </w:rPr>
      </w:pPr>
      <w:r>
        <w:rPr>
          <w:rFonts w:ascii="宋体" w:hAnsi="宋体"/>
          <w:sz w:val="24"/>
          <w:szCs w:val="24"/>
        </w:rPr>
        <w:t xml:space="preserve">1. </w:t>
      </w:r>
      <w:r>
        <w:rPr>
          <w:rFonts w:ascii="宋体" w:eastAsia="Times New Roman"/>
          <w:sz w:val="24"/>
          <w:szCs w:val="24"/>
        </w:rPr>
        <w:t>一般约定</w:t>
      </w:r>
    </w:p>
    <w:p w:rsidR="00524E0E" w:rsidRDefault="00D0379D">
      <w:pPr>
        <w:snapToGrid w:val="0"/>
        <w:spacing w:line="480" w:lineRule="exact"/>
        <w:ind w:firstLine="480"/>
        <w:rPr>
          <w:rFonts w:ascii="宋体"/>
          <w:sz w:val="24"/>
          <w:szCs w:val="24"/>
        </w:rPr>
      </w:pPr>
      <w:r>
        <w:rPr>
          <w:rFonts w:ascii="宋体" w:hAnsi="宋体"/>
          <w:sz w:val="24"/>
          <w:szCs w:val="24"/>
        </w:rPr>
        <w:t xml:space="preserve">1.1 </w:t>
      </w:r>
      <w:r>
        <w:rPr>
          <w:rFonts w:ascii="宋体" w:eastAsia="Times New Roman"/>
          <w:sz w:val="24"/>
          <w:szCs w:val="24"/>
        </w:rPr>
        <w:t>词语定义</w:t>
      </w:r>
    </w:p>
    <w:p w:rsidR="00524E0E" w:rsidRDefault="00D0379D">
      <w:pPr>
        <w:snapToGrid w:val="0"/>
        <w:spacing w:line="480" w:lineRule="exact"/>
        <w:ind w:firstLine="480"/>
        <w:rPr>
          <w:rFonts w:ascii="宋体"/>
          <w:sz w:val="24"/>
          <w:szCs w:val="24"/>
        </w:rPr>
      </w:pPr>
      <w:r>
        <w:rPr>
          <w:rFonts w:ascii="宋体" w:hAnsi="宋体"/>
          <w:sz w:val="24"/>
          <w:szCs w:val="24"/>
        </w:rPr>
        <w:t>1.1.1</w:t>
      </w:r>
      <w:r>
        <w:rPr>
          <w:rFonts w:ascii="宋体" w:eastAsia="Times New Roman"/>
          <w:sz w:val="24"/>
          <w:szCs w:val="24"/>
        </w:rPr>
        <w:t>合同</w:t>
      </w:r>
    </w:p>
    <w:p w:rsidR="00524E0E" w:rsidRDefault="00D0379D">
      <w:pPr>
        <w:snapToGrid w:val="0"/>
        <w:spacing w:line="480" w:lineRule="exact"/>
        <w:ind w:firstLine="480"/>
        <w:rPr>
          <w:rFonts w:ascii="宋体"/>
          <w:sz w:val="24"/>
          <w:szCs w:val="24"/>
        </w:rPr>
      </w:pPr>
      <w:r>
        <w:rPr>
          <w:rFonts w:ascii="宋体" w:hAnsi="宋体"/>
          <w:sz w:val="24"/>
          <w:szCs w:val="24"/>
        </w:rPr>
        <w:t>1.1.1.10</w:t>
      </w:r>
      <w:r>
        <w:rPr>
          <w:rFonts w:ascii="宋体" w:eastAsia="Times New Roman"/>
          <w:sz w:val="24"/>
          <w:szCs w:val="24"/>
        </w:rPr>
        <w:t>其他合同文件包括：</w:t>
      </w:r>
      <w:r>
        <w:rPr>
          <w:rFonts w:ascii="宋体" w:eastAsia="Times New Roman"/>
          <w:sz w:val="24"/>
          <w:szCs w:val="24"/>
          <w:u w:val="single"/>
        </w:rPr>
        <w:t>本项目补充协议、合同履行过程中双方确认的对合同有影响的会议纪要、签证、施工方案、设计变更等相关材料。</w:t>
      </w:r>
    </w:p>
    <w:p w:rsidR="00524E0E" w:rsidRDefault="00D0379D">
      <w:pPr>
        <w:snapToGrid w:val="0"/>
        <w:spacing w:line="480" w:lineRule="exact"/>
        <w:ind w:firstLine="480"/>
        <w:rPr>
          <w:rFonts w:ascii="宋体"/>
          <w:sz w:val="24"/>
          <w:szCs w:val="24"/>
        </w:rPr>
      </w:pPr>
      <w:r>
        <w:rPr>
          <w:rFonts w:ascii="宋体" w:hAnsi="宋体"/>
          <w:sz w:val="24"/>
          <w:szCs w:val="24"/>
        </w:rPr>
        <w:t xml:space="preserve">1.1.2 </w:t>
      </w:r>
      <w:r>
        <w:rPr>
          <w:rFonts w:ascii="宋体" w:eastAsia="Times New Roman"/>
          <w:sz w:val="24"/>
          <w:szCs w:val="24"/>
        </w:rPr>
        <w:t>合同当事人及其他相关方</w:t>
      </w:r>
    </w:p>
    <w:p w:rsidR="00524E0E" w:rsidRDefault="00D0379D">
      <w:pPr>
        <w:snapToGrid w:val="0"/>
        <w:spacing w:line="480" w:lineRule="exact"/>
        <w:ind w:firstLine="480"/>
        <w:rPr>
          <w:rFonts w:ascii="宋体"/>
          <w:sz w:val="24"/>
          <w:szCs w:val="24"/>
        </w:rPr>
      </w:pPr>
      <w:r>
        <w:rPr>
          <w:rFonts w:ascii="宋体" w:hAnsi="宋体"/>
          <w:sz w:val="24"/>
          <w:szCs w:val="24"/>
        </w:rPr>
        <w:t>1.1.2.4</w:t>
      </w:r>
      <w:r>
        <w:rPr>
          <w:rFonts w:ascii="宋体" w:eastAsia="Times New Roman"/>
          <w:sz w:val="24"/>
          <w:szCs w:val="24"/>
        </w:rPr>
        <w:t>监理人：</w:t>
      </w:r>
    </w:p>
    <w:p w:rsidR="00524E0E" w:rsidRDefault="00D0379D">
      <w:pPr>
        <w:snapToGrid w:val="0"/>
        <w:spacing w:line="480" w:lineRule="exact"/>
        <w:ind w:firstLine="480"/>
        <w:rPr>
          <w:rFonts w:ascii="宋体"/>
          <w:sz w:val="24"/>
          <w:szCs w:val="24"/>
        </w:rPr>
      </w:pPr>
      <w:r>
        <w:rPr>
          <w:rFonts w:ascii="宋体" w:eastAsia="Times New Roman"/>
          <w:sz w:val="24"/>
          <w:szCs w:val="24"/>
        </w:rPr>
        <w:t>名</w:t>
      </w:r>
      <w:r>
        <w:rPr>
          <w:rFonts w:ascii="宋体" w:hAnsi="宋体"/>
          <w:sz w:val="24"/>
          <w:szCs w:val="24"/>
        </w:rPr>
        <w:t xml:space="preserve">    </w:t>
      </w:r>
      <w:r>
        <w:rPr>
          <w:rFonts w:ascii="宋体" w:eastAsia="Times New Roman"/>
          <w:sz w:val="24"/>
          <w:szCs w:val="24"/>
        </w:rPr>
        <w:t>称：</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资质类别和等级：</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联系电话：</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通信地址：</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1.1.2.5 </w:t>
      </w:r>
      <w:r>
        <w:rPr>
          <w:rFonts w:ascii="宋体" w:eastAsia="Times New Roman"/>
          <w:sz w:val="24"/>
          <w:szCs w:val="24"/>
        </w:rPr>
        <w:t>设计人：</w:t>
      </w:r>
    </w:p>
    <w:p w:rsidR="00524E0E" w:rsidRDefault="00D0379D">
      <w:pPr>
        <w:snapToGrid w:val="0"/>
        <w:spacing w:line="480" w:lineRule="exact"/>
        <w:ind w:firstLine="480"/>
        <w:rPr>
          <w:rFonts w:ascii="宋体"/>
          <w:sz w:val="24"/>
          <w:szCs w:val="24"/>
        </w:rPr>
      </w:pPr>
      <w:r>
        <w:rPr>
          <w:rFonts w:ascii="宋体" w:eastAsia="Times New Roman"/>
          <w:sz w:val="24"/>
          <w:szCs w:val="24"/>
        </w:rPr>
        <w:t>名</w:t>
      </w:r>
      <w:r>
        <w:rPr>
          <w:rFonts w:ascii="宋体" w:hAnsi="宋体"/>
          <w:sz w:val="24"/>
          <w:szCs w:val="24"/>
        </w:rPr>
        <w:t xml:space="preserve">    </w:t>
      </w:r>
      <w:r>
        <w:rPr>
          <w:rFonts w:ascii="宋体" w:eastAsia="Times New Roman"/>
          <w:sz w:val="24"/>
          <w:szCs w:val="24"/>
        </w:rPr>
        <w:t>称：</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资质类别和等级：</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联系电话：</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通信地址：</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1.1.3 </w:t>
      </w:r>
      <w:r>
        <w:rPr>
          <w:rFonts w:ascii="宋体" w:eastAsia="Times New Roman"/>
          <w:sz w:val="24"/>
          <w:szCs w:val="24"/>
        </w:rPr>
        <w:t>工</w:t>
      </w:r>
      <w:r>
        <w:rPr>
          <w:rFonts w:ascii="宋体" w:eastAsia="Times New Roman"/>
          <w:sz w:val="24"/>
          <w:szCs w:val="24"/>
        </w:rPr>
        <w:t>程和设备</w:t>
      </w:r>
    </w:p>
    <w:p w:rsidR="00524E0E" w:rsidRDefault="00D0379D">
      <w:pPr>
        <w:snapToGrid w:val="0"/>
        <w:spacing w:line="480" w:lineRule="exact"/>
        <w:ind w:firstLine="480"/>
        <w:rPr>
          <w:rFonts w:ascii="宋体"/>
          <w:sz w:val="24"/>
          <w:szCs w:val="24"/>
        </w:rPr>
      </w:pPr>
      <w:r>
        <w:rPr>
          <w:rFonts w:ascii="宋体" w:hAnsi="宋体"/>
          <w:sz w:val="24"/>
          <w:szCs w:val="24"/>
        </w:rPr>
        <w:t xml:space="preserve">1.1.3.7 </w:t>
      </w:r>
      <w:r>
        <w:rPr>
          <w:rFonts w:ascii="宋体" w:eastAsia="Times New Roman"/>
          <w:sz w:val="24"/>
          <w:szCs w:val="24"/>
        </w:rPr>
        <w:t>作为施工现场组成部分的其他场所包括：</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1.1.3.9 </w:t>
      </w:r>
      <w:r>
        <w:rPr>
          <w:rFonts w:ascii="宋体" w:eastAsia="Times New Roman"/>
          <w:sz w:val="24"/>
          <w:szCs w:val="24"/>
        </w:rPr>
        <w:t>永久占地包括：</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1.1.3.10 </w:t>
      </w:r>
      <w:r>
        <w:rPr>
          <w:rFonts w:ascii="宋体" w:eastAsia="Times New Roman"/>
          <w:sz w:val="24"/>
          <w:szCs w:val="24"/>
        </w:rPr>
        <w:t>临时占地包括：</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1.3</w:t>
      </w:r>
      <w:r>
        <w:rPr>
          <w:rFonts w:ascii="宋体" w:eastAsia="Times New Roman"/>
          <w:sz w:val="24"/>
          <w:szCs w:val="24"/>
        </w:rPr>
        <w:t>法律</w:t>
      </w:r>
      <w:r>
        <w:rPr>
          <w:rFonts w:ascii="宋体" w:hAnsi="宋体"/>
          <w:sz w:val="24"/>
          <w:szCs w:val="24"/>
        </w:rPr>
        <w:t xml:space="preserve"> </w:t>
      </w:r>
    </w:p>
    <w:p w:rsidR="00524E0E" w:rsidRDefault="00D0379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适用于合同的其他规范性文件：</w:t>
      </w:r>
      <w:r>
        <w:rPr>
          <w:rFonts w:ascii="宋体" w:eastAsia="Times New Roman"/>
          <w:sz w:val="24"/>
          <w:szCs w:val="24"/>
          <w:u w:val="single"/>
        </w:rPr>
        <w:t>①</w:t>
      </w:r>
      <w:r>
        <w:rPr>
          <w:rFonts w:ascii="宋体" w:eastAsia="Times New Roman"/>
          <w:sz w:val="24"/>
          <w:szCs w:val="24"/>
          <w:u w:val="single"/>
        </w:rPr>
        <w:t>《中华人民共和国合同法》；</w:t>
      </w:r>
      <w:r>
        <w:rPr>
          <w:rFonts w:ascii="宋体" w:eastAsia="Times New Roman"/>
          <w:sz w:val="24"/>
          <w:szCs w:val="24"/>
          <w:u w:val="single"/>
        </w:rPr>
        <w:t>②</w:t>
      </w:r>
      <w:r>
        <w:rPr>
          <w:rFonts w:ascii="宋体" w:eastAsia="Times New Roman"/>
          <w:sz w:val="24"/>
          <w:szCs w:val="24"/>
          <w:u w:val="single"/>
        </w:rPr>
        <w:t>《中华人民共和国建筑法》；</w:t>
      </w:r>
      <w:r>
        <w:rPr>
          <w:rFonts w:ascii="宋体" w:eastAsia="Times New Roman"/>
          <w:sz w:val="24"/>
          <w:szCs w:val="24"/>
          <w:u w:val="single"/>
        </w:rPr>
        <w:t>③</w:t>
      </w:r>
      <w:r>
        <w:rPr>
          <w:rFonts w:ascii="宋体" w:eastAsia="Times New Roman"/>
          <w:sz w:val="24"/>
          <w:szCs w:val="24"/>
          <w:u w:val="single"/>
        </w:rPr>
        <w:t>《中华人民共和国招标投标法》及《中华人民共和国招标投标法实施条例》；</w:t>
      </w:r>
      <w:r>
        <w:rPr>
          <w:rFonts w:ascii="宋体" w:eastAsia="Times New Roman"/>
          <w:sz w:val="24"/>
          <w:szCs w:val="24"/>
          <w:u w:val="single"/>
        </w:rPr>
        <w:t>④</w:t>
      </w:r>
      <w:r>
        <w:rPr>
          <w:rFonts w:ascii="宋体" w:eastAsia="Times New Roman"/>
          <w:sz w:val="24"/>
          <w:szCs w:val="24"/>
          <w:u w:val="single"/>
        </w:rPr>
        <w:t>《中华人民共和国政府采购法》及《中华人民共和国政府采购法实施条例》；</w:t>
      </w:r>
      <w:r>
        <w:rPr>
          <w:rFonts w:ascii="宋体" w:eastAsia="Times New Roman"/>
          <w:sz w:val="24"/>
          <w:szCs w:val="24"/>
          <w:u w:val="single"/>
        </w:rPr>
        <w:t>⑤</w:t>
      </w:r>
      <w:r>
        <w:rPr>
          <w:rFonts w:ascii="宋体" w:eastAsia="Times New Roman"/>
          <w:sz w:val="24"/>
          <w:szCs w:val="24"/>
          <w:u w:val="single"/>
        </w:rPr>
        <w:t>《建设工程质量管理条例》；</w:t>
      </w:r>
      <w:r>
        <w:rPr>
          <w:rFonts w:ascii="宋体" w:eastAsia="Times New Roman"/>
          <w:sz w:val="24"/>
          <w:szCs w:val="24"/>
          <w:u w:val="single"/>
        </w:rPr>
        <w:t>⑥</w:t>
      </w:r>
      <w:r>
        <w:rPr>
          <w:rFonts w:ascii="宋体" w:eastAsia="Times New Roman"/>
          <w:sz w:val="24"/>
          <w:szCs w:val="24"/>
          <w:u w:val="single"/>
        </w:rPr>
        <w:t>《中华人民共和国安全生</w:t>
      </w:r>
      <w:r>
        <w:rPr>
          <w:rFonts w:ascii="宋体" w:eastAsia="Times New Roman"/>
          <w:sz w:val="24"/>
          <w:szCs w:val="24"/>
          <w:u w:val="single"/>
        </w:rPr>
        <w:lastRenderedPageBreak/>
        <w:t>产法》；</w:t>
      </w:r>
      <w:r>
        <w:rPr>
          <w:rFonts w:ascii="宋体" w:eastAsia="Times New Roman"/>
          <w:sz w:val="24"/>
          <w:szCs w:val="24"/>
          <w:u w:val="single"/>
        </w:rPr>
        <w:t>⑦</w:t>
      </w:r>
      <w:r>
        <w:rPr>
          <w:rFonts w:ascii="宋体" w:eastAsia="Times New Roman"/>
          <w:sz w:val="24"/>
          <w:szCs w:val="24"/>
          <w:u w:val="single"/>
        </w:rPr>
        <w:t>国家关于建设工程款结算的有关规定；</w:t>
      </w:r>
      <w:r>
        <w:rPr>
          <w:rFonts w:ascii="宋体" w:eastAsia="Times New Roman"/>
          <w:sz w:val="24"/>
          <w:szCs w:val="24"/>
          <w:u w:val="single"/>
        </w:rPr>
        <w:t>⑧</w:t>
      </w:r>
      <w:r>
        <w:rPr>
          <w:rFonts w:ascii="宋体" w:eastAsia="Times New Roman"/>
          <w:sz w:val="24"/>
          <w:szCs w:val="24"/>
          <w:u w:val="single"/>
        </w:rPr>
        <w:t>盐城市相关的法规和政策文件等。</w:t>
      </w:r>
    </w:p>
    <w:p w:rsidR="00524E0E" w:rsidRDefault="00D0379D">
      <w:pPr>
        <w:snapToGrid w:val="0"/>
        <w:spacing w:line="480" w:lineRule="exact"/>
        <w:ind w:firstLine="480"/>
        <w:rPr>
          <w:rFonts w:ascii="宋体"/>
          <w:sz w:val="24"/>
          <w:szCs w:val="24"/>
        </w:rPr>
      </w:pPr>
      <w:r>
        <w:rPr>
          <w:rFonts w:ascii="宋体" w:hAnsi="宋体"/>
          <w:sz w:val="24"/>
          <w:szCs w:val="24"/>
        </w:rPr>
        <w:t xml:space="preserve">1.4 </w:t>
      </w:r>
      <w:r>
        <w:rPr>
          <w:rFonts w:ascii="宋体" w:eastAsia="Times New Roman"/>
          <w:sz w:val="24"/>
          <w:szCs w:val="24"/>
        </w:rPr>
        <w:t>标准和规范</w:t>
      </w:r>
    </w:p>
    <w:p w:rsidR="00524E0E" w:rsidRDefault="00D0379D">
      <w:pPr>
        <w:snapToGrid w:val="0"/>
        <w:spacing w:line="480" w:lineRule="exact"/>
        <w:ind w:firstLine="480"/>
        <w:rPr>
          <w:rFonts w:ascii="宋体"/>
          <w:sz w:val="24"/>
          <w:szCs w:val="24"/>
          <w:u w:val="single"/>
        </w:rPr>
      </w:pPr>
      <w:r>
        <w:rPr>
          <w:rFonts w:ascii="宋体" w:hAnsi="宋体"/>
          <w:sz w:val="24"/>
          <w:szCs w:val="24"/>
        </w:rPr>
        <w:t>1.4.1</w:t>
      </w:r>
      <w:r>
        <w:rPr>
          <w:rFonts w:ascii="宋体" w:eastAsia="Times New Roman"/>
          <w:sz w:val="24"/>
          <w:szCs w:val="24"/>
        </w:rPr>
        <w:t>适用于工程的标准规范包括：</w:t>
      </w:r>
      <w:r>
        <w:rPr>
          <w:rFonts w:ascii="宋体" w:eastAsia="Times New Roman"/>
          <w:sz w:val="24"/>
          <w:szCs w:val="24"/>
          <w:u w:val="single"/>
        </w:rPr>
        <w:t>国家标准、行业标准、工程所在地的地方标准以及相应的规范、规程等。</w:t>
      </w:r>
    </w:p>
    <w:p w:rsidR="00524E0E" w:rsidRDefault="00D0379D">
      <w:pPr>
        <w:snapToGrid w:val="0"/>
        <w:spacing w:line="480" w:lineRule="exact"/>
        <w:ind w:firstLine="480"/>
        <w:rPr>
          <w:rFonts w:ascii="宋体"/>
          <w:sz w:val="24"/>
          <w:szCs w:val="24"/>
        </w:rPr>
      </w:pPr>
      <w:r>
        <w:rPr>
          <w:rFonts w:ascii="宋体" w:hAnsi="宋体"/>
          <w:sz w:val="24"/>
          <w:szCs w:val="24"/>
        </w:rPr>
        <w:t xml:space="preserve">1.4.2 </w:t>
      </w:r>
      <w:r>
        <w:rPr>
          <w:rFonts w:ascii="宋体" w:eastAsia="Times New Roman"/>
          <w:sz w:val="24"/>
          <w:szCs w:val="24"/>
        </w:rPr>
        <w:t>发包人提供国外标准、规范的名称：</w:t>
      </w:r>
      <w:r>
        <w:rPr>
          <w:rFonts w:ascii="宋体" w:hAnsi="宋体"/>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发包人提供国外标准、规范的份数：</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发包人提供国外标准、规范的名称：</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1.4.3</w:t>
      </w:r>
      <w:r>
        <w:rPr>
          <w:rFonts w:ascii="宋体" w:eastAsia="Times New Roman"/>
          <w:sz w:val="24"/>
          <w:szCs w:val="24"/>
        </w:rPr>
        <w:t>发包人对工程的技术标准和功能要求的特殊要求：</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1.5 </w:t>
      </w:r>
      <w:r>
        <w:rPr>
          <w:rFonts w:ascii="宋体" w:eastAsia="Times New Roman"/>
          <w:sz w:val="24"/>
          <w:szCs w:val="24"/>
        </w:rPr>
        <w:t>合同文件的优先顺序</w:t>
      </w:r>
    </w:p>
    <w:p w:rsidR="00524E0E" w:rsidRDefault="00D0379D">
      <w:pPr>
        <w:snapToGrid w:val="0"/>
        <w:spacing w:line="480" w:lineRule="exact"/>
        <w:ind w:firstLine="480"/>
        <w:rPr>
          <w:rFonts w:ascii="宋体"/>
          <w:sz w:val="24"/>
          <w:szCs w:val="24"/>
        </w:rPr>
      </w:pPr>
      <w:r>
        <w:rPr>
          <w:rFonts w:ascii="宋体" w:eastAsia="Times New Roman"/>
          <w:sz w:val="24"/>
          <w:szCs w:val="24"/>
        </w:rPr>
        <w:t>合同文件组成及优先顺序为：</w:t>
      </w:r>
      <w:r>
        <w:rPr>
          <w:rFonts w:ascii="宋体" w:eastAsia="Times New Roman"/>
          <w:sz w:val="24"/>
          <w:szCs w:val="24"/>
          <w:u w:val="single"/>
        </w:rPr>
        <w:t>按通用条款。</w:t>
      </w:r>
    </w:p>
    <w:p w:rsidR="00524E0E" w:rsidRDefault="00D0379D">
      <w:pPr>
        <w:snapToGrid w:val="0"/>
        <w:spacing w:line="480" w:lineRule="exact"/>
        <w:ind w:firstLine="480"/>
        <w:rPr>
          <w:rFonts w:ascii="宋体"/>
          <w:sz w:val="24"/>
          <w:szCs w:val="24"/>
        </w:rPr>
      </w:pPr>
      <w:r>
        <w:rPr>
          <w:rFonts w:ascii="宋体" w:hAnsi="宋体"/>
          <w:sz w:val="24"/>
          <w:szCs w:val="24"/>
        </w:rPr>
        <w:t xml:space="preserve">1.6 </w:t>
      </w:r>
      <w:r>
        <w:rPr>
          <w:rFonts w:ascii="宋体" w:eastAsia="Times New Roman"/>
          <w:sz w:val="24"/>
          <w:szCs w:val="24"/>
        </w:rPr>
        <w:t>图纸和承包人文件</w:t>
      </w:r>
      <w:r>
        <w:rPr>
          <w:rFonts w:ascii="宋体" w:eastAsia="Times New Roman"/>
          <w:sz w:val="24"/>
          <w:szCs w:val="24"/>
        </w:rPr>
        <w:tab/>
      </w:r>
    </w:p>
    <w:p w:rsidR="00524E0E" w:rsidRDefault="00D0379D">
      <w:pPr>
        <w:snapToGrid w:val="0"/>
        <w:spacing w:line="480" w:lineRule="exact"/>
        <w:ind w:firstLine="480"/>
        <w:rPr>
          <w:rFonts w:ascii="宋体"/>
          <w:sz w:val="24"/>
          <w:szCs w:val="24"/>
        </w:rPr>
      </w:pPr>
      <w:r>
        <w:rPr>
          <w:rFonts w:ascii="宋体" w:hAnsi="宋体"/>
          <w:sz w:val="24"/>
          <w:szCs w:val="24"/>
        </w:rPr>
        <w:t xml:space="preserve">1.6.1 </w:t>
      </w:r>
      <w:r>
        <w:rPr>
          <w:rFonts w:ascii="宋体" w:eastAsia="Times New Roman"/>
          <w:sz w:val="24"/>
          <w:szCs w:val="24"/>
        </w:rPr>
        <w:t>图纸的提供</w:t>
      </w:r>
    </w:p>
    <w:p w:rsidR="00524E0E" w:rsidRDefault="00D0379D">
      <w:pPr>
        <w:snapToGrid w:val="0"/>
        <w:spacing w:line="480" w:lineRule="exact"/>
        <w:ind w:firstLine="480"/>
        <w:rPr>
          <w:rFonts w:ascii="宋体"/>
          <w:sz w:val="24"/>
          <w:szCs w:val="24"/>
        </w:rPr>
      </w:pPr>
      <w:r>
        <w:rPr>
          <w:rFonts w:ascii="宋体" w:eastAsia="Times New Roman"/>
          <w:sz w:val="24"/>
          <w:szCs w:val="24"/>
        </w:rPr>
        <w:t>发包人向承包人提供图纸的期限：</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发包人向承包人提供图纸的数量：</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发包人向承包人提供图纸的内容：</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1.6.4 </w:t>
      </w:r>
      <w:r>
        <w:rPr>
          <w:rFonts w:ascii="宋体" w:eastAsia="Times New Roman"/>
          <w:sz w:val="24"/>
          <w:szCs w:val="24"/>
        </w:rPr>
        <w:t>承包人文件</w:t>
      </w:r>
    </w:p>
    <w:p w:rsidR="00524E0E" w:rsidRDefault="00D0379D">
      <w:pPr>
        <w:snapToGrid w:val="0"/>
        <w:spacing w:line="480" w:lineRule="exact"/>
        <w:ind w:firstLine="480"/>
        <w:rPr>
          <w:rFonts w:ascii="宋体"/>
          <w:sz w:val="24"/>
          <w:szCs w:val="24"/>
          <w:u w:val="single"/>
        </w:rPr>
      </w:pPr>
      <w:r>
        <w:rPr>
          <w:rFonts w:ascii="宋体" w:eastAsia="Times New Roman"/>
          <w:sz w:val="24"/>
          <w:szCs w:val="24"/>
        </w:rPr>
        <w:t>需要由承包人提供的文件，包括：</w:t>
      </w:r>
      <w:r>
        <w:rPr>
          <w:rFonts w:ascii="宋体" w:eastAsia="Times New Roman"/>
          <w:sz w:val="24"/>
          <w:szCs w:val="24"/>
          <w:u w:val="single"/>
        </w:rPr>
        <w:t>施工组织设计、专项方案等，以及发包人、监理要求提供的其他资料。</w:t>
      </w:r>
    </w:p>
    <w:p w:rsidR="00524E0E" w:rsidRDefault="00D0379D">
      <w:pPr>
        <w:snapToGrid w:val="0"/>
        <w:spacing w:line="480" w:lineRule="exact"/>
        <w:ind w:firstLine="480"/>
        <w:rPr>
          <w:rFonts w:ascii="宋体"/>
          <w:sz w:val="24"/>
          <w:szCs w:val="24"/>
        </w:rPr>
      </w:pPr>
      <w:r>
        <w:rPr>
          <w:rFonts w:ascii="宋体" w:eastAsia="Times New Roman"/>
          <w:sz w:val="24"/>
          <w:szCs w:val="24"/>
        </w:rPr>
        <w:t>承包人提供的文件的期限为：</w:t>
      </w:r>
      <w:r>
        <w:rPr>
          <w:rFonts w:ascii="宋体" w:eastAsia="Times New Roman"/>
          <w:sz w:val="24"/>
          <w:szCs w:val="24"/>
          <w:u w:val="single"/>
        </w:rPr>
        <w:t>施工进场三天前</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承包人提供的文件的数量为：</w:t>
      </w:r>
      <w:r>
        <w:rPr>
          <w:rFonts w:ascii="宋体" w:eastAsia="Times New Roman"/>
          <w:sz w:val="24"/>
          <w:szCs w:val="24"/>
          <w:u w:val="single"/>
        </w:rPr>
        <w:t>经项目负责人签字的书面材料一式三份</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承包人提供的文件的形式为：</w:t>
      </w:r>
      <w:r>
        <w:rPr>
          <w:rFonts w:ascii="宋体" w:eastAsia="Times New Roman"/>
          <w:sz w:val="24"/>
          <w:szCs w:val="24"/>
          <w:u w:val="single"/>
        </w:rPr>
        <w:t>书面及电子版</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发包人审批承包人文件的期限：</w:t>
      </w:r>
      <w:r>
        <w:rPr>
          <w:rFonts w:ascii="宋体" w:hAnsi="宋体"/>
          <w:sz w:val="24"/>
          <w:szCs w:val="24"/>
          <w:u w:val="single"/>
        </w:rPr>
        <w:t xml:space="preserve"> 7</w:t>
      </w:r>
      <w:r>
        <w:rPr>
          <w:rFonts w:ascii="宋体" w:eastAsia="Times New Roman"/>
          <w:sz w:val="24"/>
          <w:szCs w:val="24"/>
        </w:rPr>
        <w:t>天。</w:t>
      </w:r>
    </w:p>
    <w:p w:rsidR="00524E0E" w:rsidRDefault="00D0379D">
      <w:pPr>
        <w:snapToGrid w:val="0"/>
        <w:spacing w:line="480" w:lineRule="exact"/>
        <w:ind w:firstLine="480"/>
        <w:rPr>
          <w:rFonts w:ascii="宋体"/>
          <w:sz w:val="24"/>
          <w:szCs w:val="24"/>
        </w:rPr>
      </w:pPr>
      <w:r>
        <w:rPr>
          <w:rFonts w:ascii="宋体" w:hAnsi="宋体"/>
          <w:sz w:val="24"/>
          <w:szCs w:val="24"/>
        </w:rPr>
        <w:t xml:space="preserve">1.6.5 </w:t>
      </w:r>
      <w:r>
        <w:rPr>
          <w:rFonts w:ascii="宋体" w:eastAsia="Times New Roman"/>
          <w:sz w:val="24"/>
          <w:szCs w:val="24"/>
        </w:rPr>
        <w:t>现场图纸准备</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关于现场图纸准备的约定：</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1.7 </w:t>
      </w:r>
      <w:r>
        <w:rPr>
          <w:rFonts w:ascii="宋体" w:eastAsia="Times New Roman"/>
          <w:sz w:val="24"/>
          <w:szCs w:val="24"/>
        </w:rPr>
        <w:t>联络</w:t>
      </w:r>
    </w:p>
    <w:p w:rsidR="00524E0E" w:rsidRDefault="00D0379D">
      <w:pPr>
        <w:snapToGrid w:val="0"/>
        <w:spacing w:line="480" w:lineRule="exact"/>
        <w:ind w:firstLine="480"/>
        <w:rPr>
          <w:rFonts w:ascii="宋体"/>
          <w:sz w:val="24"/>
          <w:szCs w:val="24"/>
        </w:rPr>
      </w:pPr>
      <w:r>
        <w:rPr>
          <w:rFonts w:ascii="宋体" w:hAnsi="宋体"/>
          <w:sz w:val="24"/>
          <w:szCs w:val="24"/>
        </w:rPr>
        <w:lastRenderedPageBreak/>
        <w:t>1.7.1</w:t>
      </w:r>
      <w:r>
        <w:rPr>
          <w:rFonts w:ascii="宋体" w:eastAsia="Times New Roman"/>
          <w:sz w:val="24"/>
          <w:szCs w:val="24"/>
        </w:rPr>
        <w:t>发包人和承包人应当在</w:t>
      </w:r>
      <w:r>
        <w:rPr>
          <w:rFonts w:ascii="宋体" w:hAnsi="宋体"/>
          <w:sz w:val="24"/>
          <w:szCs w:val="24"/>
          <w:u w:val="single"/>
        </w:rPr>
        <w:t xml:space="preserve"> 5 </w:t>
      </w:r>
      <w:r>
        <w:rPr>
          <w:rFonts w:ascii="宋体" w:eastAsia="Times New Roman"/>
          <w:sz w:val="24"/>
          <w:szCs w:val="24"/>
        </w:rPr>
        <w:t>天内将与合同有关的通知、批准、证明、证书、指示、指令、要求、请求、同意、意见、确定和决定等书面函件送达对方当事人。</w:t>
      </w:r>
    </w:p>
    <w:p w:rsidR="00524E0E" w:rsidRDefault="00D0379D">
      <w:pPr>
        <w:snapToGrid w:val="0"/>
        <w:spacing w:line="480" w:lineRule="exact"/>
        <w:ind w:firstLine="480"/>
        <w:rPr>
          <w:rFonts w:ascii="宋体"/>
          <w:sz w:val="24"/>
          <w:szCs w:val="24"/>
        </w:rPr>
      </w:pPr>
      <w:r>
        <w:rPr>
          <w:rFonts w:ascii="宋体" w:hAnsi="宋体"/>
          <w:sz w:val="24"/>
          <w:szCs w:val="24"/>
        </w:rPr>
        <w:t xml:space="preserve">1.7.2 </w:t>
      </w:r>
      <w:r>
        <w:rPr>
          <w:rFonts w:ascii="宋体" w:eastAsia="Times New Roman"/>
          <w:sz w:val="24"/>
          <w:szCs w:val="24"/>
        </w:rPr>
        <w:t>发包人接收文件的地点：</w:t>
      </w:r>
      <w:r>
        <w:rPr>
          <w:rFonts w:ascii="宋体" w:hAnsi="宋体"/>
          <w:sz w:val="24"/>
          <w:szCs w:val="24"/>
          <w:u w:val="single"/>
        </w:rPr>
        <w:t xml:space="preserve"> </w:t>
      </w:r>
      <w:r>
        <w:rPr>
          <w:rFonts w:ascii="宋体" w:eastAsia="Times New Roman"/>
          <w:sz w:val="24"/>
          <w:szCs w:val="24"/>
          <w:u w:val="single"/>
        </w:rPr>
        <w:t>施工现场</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发包人指定的接收人为：</w:t>
      </w:r>
      <w:r>
        <w:rPr>
          <w:rFonts w:ascii="宋体" w:eastAsia="Times New Roman"/>
          <w:sz w:val="24"/>
          <w:szCs w:val="24"/>
          <w:u w:val="single"/>
        </w:rPr>
        <w:t>发包人指定项目工地代表</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承包人接收文件的地点：</w:t>
      </w:r>
      <w:r>
        <w:rPr>
          <w:rFonts w:ascii="宋体" w:eastAsia="Times New Roman"/>
          <w:sz w:val="24"/>
          <w:szCs w:val="24"/>
          <w:u w:val="single"/>
        </w:rPr>
        <w:t>施工现场</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承包人指定的接收人为：</w:t>
      </w:r>
      <w:r>
        <w:rPr>
          <w:rFonts w:ascii="宋体" w:eastAsia="Times New Roman"/>
          <w:sz w:val="24"/>
          <w:szCs w:val="24"/>
          <w:u w:val="single"/>
        </w:rPr>
        <w:t>承包人正式授权的项目负责人</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监理人接收文件的地点：</w:t>
      </w:r>
      <w:r>
        <w:rPr>
          <w:rFonts w:ascii="宋体" w:eastAsia="Times New Roman"/>
          <w:sz w:val="24"/>
          <w:szCs w:val="24"/>
          <w:u w:val="single"/>
        </w:rPr>
        <w:t>施工现场</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监理人指定的接收人为：</w:t>
      </w:r>
      <w:r>
        <w:rPr>
          <w:rFonts w:ascii="宋体" w:hAnsi="宋体"/>
          <w:sz w:val="24"/>
          <w:szCs w:val="24"/>
          <w:u w:val="single"/>
        </w:rPr>
        <w:t xml:space="preserve"> </w:t>
      </w:r>
      <w:r>
        <w:rPr>
          <w:rFonts w:ascii="宋体" w:eastAsia="Times New Roman"/>
          <w:sz w:val="24"/>
          <w:szCs w:val="24"/>
          <w:u w:val="single"/>
        </w:rPr>
        <w:t>总监理工程师</w:t>
      </w:r>
      <w:r>
        <w:rPr>
          <w:rFonts w:ascii="宋体" w:eastAsia="Times New Roman"/>
          <w:w w:val="71"/>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1.10 </w:t>
      </w:r>
      <w:r>
        <w:rPr>
          <w:rFonts w:ascii="宋体" w:eastAsia="Times New Roman"/>
          <w:sz w:val="24"/>
          <w:szCs w:val="24"/>
        </w:rPr>
        <w:t>交通运输</w:t>
      </w:r>
    </w:p>
    <w:p w:rsidR="00524E0E" w:rsidRDefault="00D0379D">
      <w:pPr>
        <w:snapToGrid w:val="0"/>
        <w:spacing w:line="480" w:lineRule="exact"/>
        <w:ind w:firstLine="480"/>
        <w:rPr>
          <w:rFonts w:ascii="宋体"/>
          <w:sz w:val="24"/>
          <w:szCs w:val="24"/>
        </w:rPr>
      </w:pPr>
      <w:r>
        <w:rPr>
          <w:rFonts w:ascii="宋体" w:hAnsi="宋体"/>
          <w:sz w:val="24"/>
          <w:szCs w:val="24"/>
        </w:rPr>
        <w:t xml:space="preserve">1.10.1 </w:t>
      </w:r>
      <w:r>
        <w:rPr>
          <w:rFonts w:ascii="宋体" w:eastAsia="Times New Roman"/>
          <w:sz w:val="24"/>
          <w:szCs w:val="24"/>
        </w:rPr>
        <w:t>出入现场的权利</w:t>
      </w:r>
    </w:p>
    <w:p w:rsidR="00524E0E" w:rsidRDefault="00D0379D">
      <w:pPr>
        <w:snapToGrid w:val="0"/>
        <w:spacing w:line="480" w:lineRule="exact"/>
        <w:ind w:firstLine="360"/>
        <w:rPr>
          <w:rFonts w:ascii="宋体"/>
          <w:sz w:val="24"/>
          <w:szCs w:val="24"/>
          <w:u w:val="single"/>
        </w:rPr>
      </w:pPr>
      <w:r>
        <w:rPr>
          <w:rFonts w:ascii="宋体" w:eastAsia="Times New Roman"/>
          <w:sz w:val="24"/>
          <w:szCs w:val="24"/>
        </w:rPr>
        <w:t>关于出入现场的权利的约定：</w:t>
      </w:r>
      <w:r>
        <w:rPr>
          <w:rFonts w:ascii="宋体" w:eastAsia="Times New Roman"/>
          <w:sz w:val="24"/>
          <w:szCs w:val="24"/>
          <w:u w:val="single"/>
        </w:rPr>
        <w:t>根据施工需要，承包人负责取得出入施工现场所需的批准手续和全部</w:t>
      </w:r>
      <w:r>
        <w:rPr>
          <w:rFonts w:ascii="宋体" w:eastAsia="Times New Roman"/>
          <w:sz w:val="24"/>
          <w:szCs w:val="24"/>
          <w:u w:val="single"/>
        </w:rPr>
        <w:t>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1.10.3 </w:t>
      </w:r>
      <w:r>
        <w:rPr>
          <w:rFonts w:ascii="宋体" w:eastAsia="Times New Roman"/>
          <w:sz w:val="24"/>
          <w:szCs w:val="24"/>
        </w:rPr>
        <w:t>场内交通</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关于场外交通和场内交通的边界的约定：</w:t>
      </w:r>
      <w:r>
        <w:rPr>
          <w:rFonts w:ascii="宋体" w:eastAsia="Times New Roman"/>
          <w:sz w:val="24"/>
          <w:szCs w:val="24"/>
          <w:u w:val="single"/>
        </w:rPr>
        <w:t>以项目规划红线为界</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w:t>
      </w:r>
      <w:r>
        <w:rPr>
          <w:rFonts w:ascii="宋体" w:eastAsia="Times New Roman"/>
          <w:sz w:val="24"/>
          <w:szCs w:val="24"/>
        </w:rPr>
        <w:t>于发包人向承包人免费提供满足工程施工需要的场内道路和交通设施的约定：</w:t>
      </w:r>
      <w:r>
        <w:rPr>
          <w:rFonts w:ascii="宋体" w:eastAsia="Times New Roman"/>
          <w:sz w:val="24"/>
          <w:szCs w:val="24"/>
          <w:u w:val="single"/>
        </w:rPr>
        <w:t>现状地面移交，不能满足施工要求的，承包人综合考虑并自行承担相关费用</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1.10.4</w:t>
      </w:r>
      <w:r>
        <w:rPr>
          <w:rFonts w:ascii="宋体" w:eastAsia="Times New Roman"/>
          <w:sz w:val="24"/>
          <w:szCs w:val="24"/>
        </w:rPr>
        <w:t>超大件和超重件的运输</w:t>
      </w:r>
    </w:p>
    <w:p w:rsidR="00524E0E" w:rsidRDefault="00D0379D">
      <w:pPr>
        <w:snapToGrid w:val="0"/>
        <w:spacing w:line="480" w:lineRule="exact"/>
        <w:ind w:left="105" w:firstLine="360"/>
        <w:jc w:val="left"/>
        <w:rPr>
          <w:rFonts w:ascii="宋体"/>
          <w:sz w:val="24"/>
          <w:szCs w:val="24"/>
        </w:rPr>
      </w:pPr>
      <w:r>
        <w:rPr>
          <w:rFonts w:ascii="宋体" w:eastAsia="Times New Roman"/>
          <w:sz w:val="24"/>
          <w:szCs w:val="24"/>
        </w:rPr>
        <w:t>运输超大件或超重件所需的道路和桥梁临时加固改造费用和其他有关费用由</w:t>
      </w:r>
      <w:r>
        <w:rPr>
          <w:rFonts w:ascii="宋体" w:hAnsi="宋体"/>
          <w:sz w:val="24"/>
          <w:szCs w:val="24"/>
          <w:u w:val="single"/>
        </w:rPr>
        <w:t xml:space="preserve"> </w:t>
      </w:r>
      <w:r>
        <w:rPr>
          <w:rFonts w:ascii="宋体" w:eastAsia="Times New Roman"/>
          <w:sz w:val="24"/>
          <w:szCs w:val="24"/>
          <w:u w:val="single"/>
        </w:rPr>
        <w:t>承包人</w:t>
      </w:r>
      <w:r>
        <w:rPr>
          <w:rFonts w:ascii="宋体" w:eastAsia="Times New Roman"/>
          <w:sz w:val="24"/>
          <w:szCs w:val="24"/>
        </w:rPr>
        <w:t>承担。</w:t>
      </w:r>
    </w:p>
    <w:p w:rsidR="00524E0E" w:rsidRDefault="00D0379D">
      <w:pPr>
        <w:snapToGrid w:val="0"/>
        <w:spacing w:line="480" w:lineRule="exact"/>
        <w:ind w:firstLine="480"/>
        <w:rPr>
          <w:rFonts w:ascii="宋体"/>
          <w:sz w:val="24"/>
          <w:szCs w:val="24"/>
        </w:rPr>
      </w:pPr>
      <w:r>
        <w:rPr>
          <w:rFonts w:ascii="宋体" w:hAnsi="宋体"/>
          <w:sz w:val="24"/>
          <w:szCs w:val="24"/>
        </w:rPr>
        <w:t xml:space="preserve">1.11 </w:t>
      </w:r>
      <w:r>
        <w:rPr>
          <w:rFonts w:ascii="宋体" w:eastAsia="Times New Roman"/>
          <w:sz w:val="24"/>
          <w:szCs w:val="24"/>
        </w:rPr>
        <w:t>知识产权</w:t>
      </w:r>
    </w:p>
    <w:p w:rsidR="00524E0E" w:rsidRDefault="00D0379D">
      <w:pPr>
        <w:snapToGrid w:val="0"/>
        <w:spacing w:line="480" w:lineRule="exact"/>
        <w:ind w:firstLine="480"/>
        <w:jc w:val="left"/>
        <w:rPr>
          <w:rFonts w:ascii="宋体"/>
          <w:sz w:val="24"/>
          <w:szCs w:val="24"/>
          <w:u w:val="single"/>
        </w:rPr>
      </w:pPr>
      <w:r>
        <w:rPr>
          <w:rFonts w:ascii="宋体" w:hAnsi="宋体"/>
          <w:sz w:val="24"/>
          <w:szCs w:val="24"/>
        </w:rPr>
        <w:lastRenderedPageBreak/>
        <w:t>1.11.1</w:t>
      </w:r>
      <w:r>
        <w:rPr>
          <w:rFonts w:ascii="宋体" w:eastAsia="Times New Roman"/>
          <w:sz w:val="24"/>
          <w:szCs w:val="24"/>
        </w:rPr>
        <w:t>关于发包人提供给承包人的图纸、发包人为实施工程自行编制或委托编制的技术规范以及反映发包人关于合同要求或其他类似性质的文件的著作权的归属：</w:t>
      </w:r>
      <w:r>
        <w:rPr>
          <w:rFonts w:ascii="宋体" w:hAnsi="宋体"/>
          <w:sz w:val="24"/>
          <w:szCs w:val="24"/>
          <w:u w:val="single"/>
        </w:rPr>
        <w:t xml:space="preserve">  </w:t>
      </w:r>
      <w:r>
        <w:rPr>
          <w:rFonts w:ascii="宋体" w:eastAsia="Times New Roman"/>
          <w:sz w:val="24"/>
          <w:szCs w:val="24"/>
          <w:u w:val="single"/>
        </w:rPr>
        <w:t>发包人</w:t>
      </w:r>
      <w:r>
        <w:rPr>
          <w:rFonts w:ascii="宋体" w:eastAsia="Times New Roman"/>
          <w:sz w:val="24"/>
          <w:szCs w:val="24"/>
        </w:rPr>
        <w:t>。</w:t>
      </w:r>
    </w:p>
    <w:p w:rsidR="00524E0E" w:rsidRDefault="00D0379D">
      <w:pPr>
        <w:snapToGrid w:val="0"/>
        <w:spacing w:line="480" w:lineRule="exact"/>
        <w:ind w:firstLine="360"/>
        <w:rPr>
          <w:rFonts w:ascii="宋体"/>
          <w:sz w:val="24"/>
          <w:szCs w:val="24"/>
        </w:rPr>
      </w:pPr>
      <w:r>
        <w:rPr>
          <w:rFonts w:ascii="宋体" w:eastAsia="Times New Roman"/>
          <w:sz w:val="24"/>
          <w:szCs w:val="24"/>
        </w:rPr>
        <w:t>关于发包人提供的上述文件的使用限制的要求：</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left="105" w:firstLine="360"/>
        <w:jc w:val="left"/>
        <w:rPr>
          <w:rFonts w:ascii="宋体"/>
          <w:sz w:val="24"/>
          <w:szCs w:val="24"/>
        </w:rPr>
      </w:pPr>
      <w:r>
        <w:rPr>
          <w:rFonts w:ascii="宋体" w:hAnsi="宋体"/>
          <w:sz w:val="24"/>
          <w:szCs w:val="24"/>
        </w:rPr>
        <w:t xml:space="preserve">1.11.2 </w:t>
      </w:r>
      <w:r>
        <w:rPr>
          <w:rFonts w:ascii="宋体" w:eastAsia="Times New Roman"/>
          <w:sz w:val="24"/>
          <w:szCs w:val="24"/>
        </w:rPr>
        <w:t>关于承包人为实施工程所编制文件的著作权的归属：</w:t>
      </w:r>
      <w:r>
        <w:rPr>
          <w:rFonts w:ascii="宋体" w:hAnsi="宋体"/>
          <w:sz w:val="24"/>
          <w:szCs w:val="24"/>
          <w:u w:val="single"/>
        </w:rPr>
        <w:t xml:space="preserve">  </w:t>
      </w:r>
      <w:r>
        <w:rPr>
          <w:rFonts w:ascii="宋体" w:eastAsia="Times New Roman"/>
          <w:sz w:val="24"/>
          <w:szCs w:val="24"/>
          <w:u w:val="single"/>
        </w:rPr>
        <w:t>发包人</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left="105" w:firstLine="360"/>
        <w:jc w:val="left"/>
        <w:rPr>
          <w:rFonts w:ascii="宋体"/>
          <w:sz w:val="24"/>
          <w:szCs w:val="24"/>
        </w:rPr>
      </w:pPr>
      <w:r>
        <w:rPr>
          <w:rFonts w:ascii="宋体" w:eastAsia="Times New Roman"/>
          <w:sz w:val="24"/>
          <w:szCs w:val="24"/>
        </w:rPr>
        <w:t>关于承包人提供的上述文件的使用限制的要求：</w:t>
      </w:r>
      <w:r>
        <w:rPr>
          <w:rFonts w:ascii="MingLiU_HKSCS" w:eastAsia="MingLiU_HKSCS" w:hAnsi="MingLiU_HKSCS"/>
          <w:sz w:val="24"/>
          <w:szCs w:val="24"/>
          <w:u w:val="single"/>
        </w:rPr>
        <w:t xml:space="preserve">  </w:t>
      </w:r>
      <w:r>
        <w:rPr>
          <w:rFonts w:ascii="宋体" w:hAnsi="宋体"/>
          <w:sz w:val="24"/>
          <w:szCs w:val="24"/>
          <w:u w:val="single"/>
        </w:rPr>
        <w:t xml:space="preserve"> /    </w:t>
      </w:r>
      <w:r>
        <w:rPr>
          <w:rFonts w:ascii="宋体" w:hAnsi="宋体"/>
          <w:sz w:val="24"/>
          <w:szCs w:val="24"/>
        </w:rPr>
        <w:t xml:space="preserve"> </w:t>
      </w:r>
      <w:r>
        <w:rPr>
          <w:rFonts w:ascii="宋体" w:eastAsia="Times New Roman"/>
          <w:sz w:val="24"/>
          <w:szCs w:val="24"/>
        </w:rPr>
        <w:t>。</w:t>
      </w:r>
    </w:p>
    <w:p w:rsidR="00524E0E" w:rsidRDefault="00D0379D">
      <w:pPr>
        <w:snapToGrid w:val="0"/>
        <w:spacing w:line="480" w:lineRule="exact"/>
        <w:ind w:left="105" w:firstLine="360"/>
        <w:jc w:val="left"/>
        <w:rPr>
          <w:rFonts w:ascii="宋体"/>
          <w:sz w:val="24"/>
          <w:szCs w:val="24"/>
        </w:rPr>
      </w:pPr>
      <w:r>
        <w:rPr>
          <w:rFonts w:ascii="宋体" w:hAnsi="宋体"/>
          <w:sz w:val="24"/>
          <w:szCs w:val="24"/>
        </w:rPr>
        <w:t xml:space="preserve">1.11.4 </w:t>
      </w:r>
      <w:r>
        <w:rPr>
          <w:rFonts w:ascii="宋体" w:eastAsia="Times New Roman"/>
          <w:sz w:val="24"/>
          <w:szCs w:val="24"/>
        </w:rPr>
        <w:t>承包人在施工过程中所采用的专利、专有技术、技术秘密的使用费的承担方式：</w:t>
      </w:r>
      <w:r>
        <w:rPr>
          <w:rFonts w:ascii="MingLiU_HKSCS" w:eastAsia="MingLiU_HKSCS" w:hAnsi="MingLiU_HKSCS"/>
          <w:sz w:val="24"/>
          <w:szCs w:val="24"/>
          <w:u w:val="single"/>
        </w:rPr>
        <w:t xml:space="preserve">   </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left="105" w:firstLine="360"/>
        <w:jc w:val="left"/>
        <w:rPr>
          <w:rFonts w:ascii="宋体"/>
          <w:sz w:val="24"/>
          <w:szCs w:val="24"/>
        </w:rPr>
      </w:pPr>
      <w:r>
        <w:rPr>
          <w:rFonts w:ascii="宋体" w:hAnsi="宋体"/>
          <w:sz w:val="24"/>
          <w:szCs w:val="24"/>
        </w:rPr>
        <w:t>1.13</w:t>
      </w:r>
      <w:r>
        <w:rPr>
          <w:rFonts w:ascii="宋体" w:eastAsia="Times New Roman"/>
          <w:sz w:val="24"/>
          <w:szCs w:val="24"/>
        </w:rPr>
        <w:t>工程量清单错误的修正</w:t>
      </w:r>
    </w:p>
    <w:p w:rsidR="00524E0E" w:rsidRDefault="00D0379D">
      <w:pPr>
        <w:snapToGrid w:val="0"/>
        <w:spacing w:line="480" w:lineRule="exact"/>
        <w:ind w:firstLine="480"/>
        <w:jc w:val="left"/>
        <w:rPr>
          <w:rFonts w:ascii="宋体"/>
          <w:sz w:val="24"/>
          <w:szCs w:val="24"/>
          <w:u w:val="single"/>
        </w:rPr>
      </w:pPr>
      <w:r>
        <w:rPr>
          <w:rFonts w:ascii="宋体" w:hAnsi="宋体"/>
          <w:sz w:val="24"/>
          <w:szCs w:val="24"/>
        </w:rPr>
        <w:t>1.13.1</w:t>
      </w:r>
      <w:r>
        <w:rPr>
          <w:rFonts w:ascii="宋体" w:eastAsia="Times New Roman"/>
          <w:sz w:val="24"/>
          <w:szCs w:val="24"/>
        </w:rPr>
        <w:t>出现工程量清单错误时，是否调整合同价格：</w:t>
      </w:r>
      <w:r>
        <w:rPr>
          <w:rFonts w:ascii="宋体" w:hAnsi="宋体"/>
          <w:sz w:val="24"/>
          <w:szCs w:val="24"/>
          <w:u w:val="single"/>
        </w:rPr>
        <w:t xml:space="preserve">  </w:t>
      </w:r>
      <w:r>
        <w:rPr>
          <w:rFonts w:ascii="宋体" w:eastAsia="Times New Roman"/>
          <w:sz w:val="24"/>
          <w:szCs w:val="24"/>
          <w:u w:val="single"/>
        </w:rPr>
        <w:t>不允许</w:t>
      </w:r>
      <w:r>
        <w:rPr>
          <w:rFonts w:ascii="宋体" w:hAnsi="宋体"/>
          <w:sz w:val="24"/>
          <w:szCs w:val="24"/>
          <w:u w:val="single"/>
        </w:rPr>
        <w:t xml:space="preserve">  </w:t>
      </w:r>
      <w:r>
        <w:rPr>
          <w:rFonts w:ascii="宋体" w:eastAsia="Times New Roman"/>
          <w:sz w:val="24"/>
          <w:szCs w:val="24"/>
          <w:u w:val="single"/>
        </w:rPr>
        <w:t>。</w:t>
      </w:r>
    </w:p>
    <w:p w:rsidR="00524E0E" w:rsidRDefault="00D0379D">
      <w:pPr>
        <w:snapToGrid w:val="0"/>
        <w:spacing w:line="480" w:lineRule="exact"/>
        <w:ind w:firstLine="480"/>
        <w:rPr>
          <w:rFonts w:ascii="宋体"/>
          <w:sz w:val="24"/>
          <w:szCs w:val="24"/>
        </w:rPr>
      </w:pPr>
      <w:r>
        <w:rPr>
          <w:rFonts w:ascii="宋体" w:hAnsi="宋体"/>
          <w:sz w:val="24"/>
          <w:szCs w:val="24"/>
        </w:rPr>
        <w:t>1.13.2</w:t>
      </w:r>
      <w:r>
        <w:rPr>
          <w:rFonts w:ascii="宋体" w:eastAsia="Times New Roman"/>
          <w:sz w:val="24"/>
          <w:szCs w:val="24"/>
        </w:rPr>
        <w:t>允许调整合同价格的工程量偏差范围：</w:t>
      </w:r>
      <w:r>
        <w:rPr>
          <w:rFonts w:ascii="宋体" w:eastAsia="Times New Roman"/>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2. </w:t>
      </w:r>
      <w:r>
        <w:rPr>
          <w:rFonts w:ascii="宋体" w:eastAsia="Times New Roman"/>
          <w:sz w:val="24"/>
          <w:szCs w:val="24"/>
        </w:rPr>
        <w:t>发包人</w:t>
      </w:r>
    </w:p>
    <w:p w:rsidR="00524E0E" w:rsidRDefault="00D0379D">
      <w:pPr>
        <w:snapToGrid w:val="0"/>
        <w:spacing w:line="480" w:lineRule="exact"/>
        <w:ind w:firstLine="480"/>
        <w:rPr>
          <w:rFonts w:ascii="宋体"/>
          <w:sz w:val="24"/>
          <w:szCs w:val="24"/>
        </w:rPr>
      </w:pPr>
      <w:r>
        <w:rPr>
          <w:rFonts w:ascii="宋体" w:hAnsi="宋体"/>
          <w:sz w:val="24"/>
          <w:szCs w:val="24"/>
        </w:rPr>
        <w:t xml:space="preserve">2.2 </w:t>
      </w:r>
      <w:r>
        <w:rPr>
          <w:rFonts w:ascii="宋体" w:eastAsia="Times New Roman"/>
          <w:sz w:val="24"/>
          <w:szCs w:val="24"/>
        </w:rPr>
        <w:t>发包人代表</w:t>
      </w:r>
    </w:p>
    <w:p w:rsidR="00524E0E" w:rsidRDefault="00D0379D">
      <w:pPr>
        <w:spacing w:line="480" w:lineRule="exact"/>
        <w:ind w:firstLine="480"/>
        <w:rPr>
          <w:rFonts w:ascii="宋体"/>
          <w:sz w:val="24"/>
          <w:szCs w:val="24"/>
        </w:rPr>
      </w:pPr>
      <w:r>
        <w:rPr>
          <w:rFonts w:ascii="宋体" w:eastAsia="Times New Roman"/>
          <w:sz w:val="24"/>
          <w:szCs w:val="24"/>
        </w:rPr>
        <w:t>姓</w:t>
      </w:r>
      <w:r>
        <w:rPr>
          <w:rFonts w:ascii="宋体" w:eastAsia="Times New Roman"/>
          <w:sz w:val="24"/>
          <w:szCs w:val="24"/>
        </w:rPr>
        <w:t xml:space="preserve">    </w:t>
      </w:r>
      <w:r>
        <w:rPr>
          <w:rFonts w:ascii="宋体" w:eastAsia="Times New Roman"/>
          <w:sz w:val="24"/>
          <w:szCs w:val="24"/>
        </w:rPr>
        <w:t>名：</w:t>
      </w:r>
      <w:r>
        <w:rPr>
          <w:rFonts w:ascii="宋体" w:eastAsia="Times New Roman"/>
          <w:sz w:val="24"/>
          <w:szCs w:val="24"/>
          <w:u w:val="single"/>
        </w:rPr>
        <w:t xml:space="preserve">                   </w:t>
      </w:r>
      <w:r>
        <w:rPr>
          <w:rFonts w:ascii="宋体" w:eastAsia="Times New Roman"/>
          <w:sz w:val="24"/>
          <w:szCs w:val="24"/>
        </w:rPr>
        <w:t>；身份证号：</w:t>
      </w:r>
      <w:r>
        <w:rPr>
          <w:rFonts w:ascii="宋体" w:eastAsia="Times New Roman"/>
          <w:sz w:val="24"/>
          <w:szCs w:val="24"/>
          <w:u w:val="single"/>
        </w:rPr>
        <w:t xml:space="preserve">        </w:t>
      </w:r>
      <w:r>
        <w:rPr>
          <w:rFonts w:ascii="宋体" w:eastAsia="Times New Roman"/>
          <w:sz w:val="24"/>
          <w:szCs w:val="24"/>
          <w:u w:val="single"/>
        </w:rPr>
        <w:t xml:space="preserve">           </w:t>
      </w:r>
      <w:r>
        <w:rPr>
          <w:rFonts w:ascii="宋体" w:eastAsia="Times New Roman"/>
          <w:sz w:val="24"/>
          <w:szCs w:val="24"/>
        </w:rPr>
        <w:t>；</w:t>
      </w:r>
    </w:p>
    <w:p w:rsidR="00524E0E" w:rsidRDefault="00D0379D">
      <w:pPr>
        <w:spacing w:line="480" w:lineRule="exact"/>
        <w:ind w:firstLine="480"/>
        <w:rPr>
          <w:rFonts w:ascii="宋体"/>
          <w:sz w:val="24"/>
          <w:szCs w:val="24"/>
        </w:rPr>
      </w:pPr>
      <w:r>
        <w:rPr>
          <w:rFonts w:ascii="宋体" w:eastAsia="Times New Roman"/>
          <w:sz w:val="24"/>
          <w:szCs w:val="24"/>
        </w:rPr>
        <w:t>职</w:t>
      </w:r>
      <w:r>
        <w:rPr>
          <w:rFonts w:ascii="宋体" w:eastAsia="Times New Roman"/>
          <w:sz w:val="24"/>
          <w:szCs w:val="24"/>
        </w:rPr>
        <w:t xml:space="preserve">    </w:t>
      </w:r>
      <w:proofErr w:type="gramStart"/>
      <w:r>
        <w:rPr>
          <w:rFonts w:ascii="宋体" w:eastAsia="Times New Roman"/>
          <w:sz w:val="24"/>
          <w:szCs w:val="24"/>
        </w:rPr>
        <w:t>务</w:t>
      </w:r>
      <w:proofErr w:type="gramEnd"/>
      <w:r>
        <w:rPr>
          <w:rFonts w:ascii="宋体" w:eastAsia="Times New Roman"/>
          <w:sz w:val="24"/>
          <w:szCs w:val="24"/>
        </w:rPr>
        <w:t>：</w:t>
      </w:r>
      <w:r>
        <w:rPr>
          <w:rFonts w:ascii="宋体" w:eastAsia="Times New Roman"/>
          <w:sz w:val="24"/>
          <w:szCs w:val="24"/>
          <w:u w:val="single"/>
        </w:rPr>
        <w:t xml:space="preserve">                   </w:t>
      </w:r>
      <w:r>
        <w:rPr>
          <w:rFonts w:ascii="宋体" w:eastAsia="Times New Roman"/>
          <w:sz w:val="24"/>
          <w:szCs w:val="24"/>
        </w:rPr>
        <w:t>；联系电话：</w:t>
      </w:r>
      <w:r>
        <w:rPr>
          <w:rFonts w:ascii="宋体" w:eastAsia="Times New Roman"/>
          <w:sz w:val="24"/>
          <w:szCs w:val="24"/>
          <w:u w:val="single"/>
        </w:rPr>
        <w:t xml:space="preserve">                   </w:t>
      </w:r>
      <w:r>
        <w:rPr>
          <w:rFonts w:ascii="宋体" w:eastAsia="Times New Roman"/>
          <w:sz w:val="24"/>
          <w:szCs w:val="24"/>
        </w:rPr>
        <w:t>；</w:t>
      </w:r>
    </w:p>
    <w:p w:rsidR="00524E0E" w:rsidRDefault="00D0379D">
      <w:pPr>
        <w:spacing w:line="480" w:lineRule="exact"/>
        <w:ind w:firstLine="480"/>
        <w:rPr>
          <w:rFonts w:ascii="宋体"/>
          <w:sz w:val="24"/>
          <w:szCs w:val="24"/>
        </w:rPr>
      </w:pPr>
      <w:r>
        <w:rPr>
          <w:rFonts w:ascii="宋体" w:eastAsia="Times New Roman"/>
          <w:sz w:val="24"/>
          <w:szCs w:val="24"/>
        </w:rPr>
        <w:t>电子信箱：</w:t>
      </w:r>
      <w:r>
        <w:rPr>
          <w:rFonts w:ascii="宋体" w:eastAsia="Times New Roman"/>
          <w:sz w:val="24"/>
          <w:szCs w:val="24"/>
          <w:u w:val="single"/>
        </w:rPr>
        <w:t xml:space="preserve">                   </w:t>
      </w:r>
      <w:r>
        <w:rPr>
          <w:rFonts w:ascii="宋体" w:eastAsia="Times New Roman"/>
          <w:sz w:val="24"/>
          <w:szCs w:val="24"/>
        </w:rPr>
        <w:t>；通信地址：</w:t>
      </w:r>
      <w:r>
        <w:rPr>
          <w:rFonts w:ascii="宋体" w:eastAsia="Times New Roman"/>
          <w:sz w:val="24"/>
          <w:szCs w:val="24"/>
          <w:u w:val="single"/>
        </w:rPr>
        <w:t xml:space="preserve">                   </w:t>
      </w:r>
      <w:r>
        <w:rPr>
          <w:rFonts w:ascii="宋体" w:eastAsia="Times New Roman"/>
          <w:sz w:val="24"/>
          <w:szCs w:val="24"/>
        </w:rPr>
        <w:t>。</w:t>
      </w:r>
    </w:p>
    <w:p w:rsidR="00524E0E" w:rsidRDefault="00D0379D">
      <w:pPr>
        <w:spacing w:line="480" w:lineRule="exact"/>
        <w:ind w:firstLine="480"/>
        <w:jc w:val="left"/>
        <w:rPr>
          <w:rFonts w:ascii="宋体"/>
          <w:sz w:val="24"/>
          <w:szCs w:val="24"/>
        </w:rPr>
      </w:pPr>
      <w:r>
        <w:rPr>
          <w:rFonts w:ascii="宋体" w:eastAsia="Times New Roman"/>
          <w:sz w:val="24"/>
          <w:szCs w:val="24"/>
        </w:rPr>
        <w:t>发包人对发包人代表的授权范围如下：</w:t>
      </w:r>
      <w:r>
        <w:rPr>
          <w:rFonts w:ascii="宋体" w:eastAsia="Times New Roman"/>
          <w:sz w:val="24"/>
          <w:szCs w:val="24"/>
          <w:u w:val="single"/>
        </w:rPr>
        <w:t>代表发包人行使本合同约定的发包人权力</w:t>
      </w:r>
      <w:r>
        <w:rPr>
          <w:rFonts w:ascii="宋体" w:eastAsia="Times New Roman"/>
          <w:sz w:val="24"/>
          <w:szCs w:val="24"/>
        </w:rPr>
        <w:t>。包括</w:t>
      </w:r>
      <w:r>
        <w:rPr>
          <w:rFonts w:ascii="宋体" w:eastAsia="Times New Roman"/>
          <w:sz w:val="24"/>
          <w:szCs w:val="24"/>
          <w:u w:val="single"/>
        </w:rPr>
        <w:t>工程管理的范围及内容、时限与相应的工程施工合同所涵盖的工程范围相一致，包括施工准备阶段、施工阶段、保修阶段的质量、进度、安全和工程建设投资控制及合同管理等有关工作。</w:t>
      </w:r>
    </w:p>
    <w:p w:rsidR="00524E0E" w:rsidRDefault="00D0379D">
      <w:pPr>
        <w:spacing w:line="480" w:lineRule="exact"/>
        <w:ind w:firstLine="480"/>
        <w:rPr>
          <w:rFonts w:ascii="宋体"/>
          <w:sz w:val="24"/>
          <w:szCs w:val="24"/>
        </w:rPr>
      </w:pPr>
      <w:r>
        <w:rPr>
          <w:rFonts w:ascii="宋体" w:eastAsia="Times New Roman"/>
          <w:sz w:val="24"/>
          <w:szCs w:val="24"/>
        </w:rPr>
        <w:t>关于发包人代表的管理权限：</w:t>
      </w:r>
      <w:r>
        <w:rPr>
          <w:rFonts w:ascii="宋体" w:eastAsia="Times New Roman"/>
          <w:sz w:val="24"/>
          <w:szCs w:val="24"/>
        </w:rPr>
        <w:t xml:space="preserve"> </w:t>
      </w:r>
      <w:r>
        <w:rPr>
          <w:rFonts w:ascii="宋体" w:eastAsia="Times New Roman"/>
          <w:sz w:val="24"/>
          <w:szCs w:val="24"/>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524E0E" w:rsidRDefault="00D0379D">
      <w:pPr>
        <w:snapToGrid w:val="0"/>
        <w:spacing w:line="480" w:lineRule="exact"/>
        <w:ind w:firstLine="480"/>
        <w:rPr>
          <w:rFonts w:ascii="宋体"/>
          <w:sz w:val="24"/>
          <w:szCs w:val="24"/>
        </w:rPr>
      </w:pPr>
      <w:r>
        <w:rPr>
          <w:rFonts w:ascii="宋体" w:hAnsi="宋体"/>
          <w:sz w:val="24"/>
          <w:szCs w:val="24"/>
        </w:rPr>
        <w:lastRenderedPageBreak/>
        <w:t xml:space="preserve">2.4 </w:t>
      </w:r>
      <w:r>
        <w:rPr>
          <w:rFonts w:ascii="宋体" w:eastAsia="Times New Roman"/>
          <w:sz w:val="24"/>
          <w:szCs w:val="24"/>
        </w:rPr>
        <w:t>施工现场、施工条件和基础资料的提</w:t>
      </w:r>
      <w:r>
        <w:rPr>
          <w:rFonts w:ascii="宋体" w:eastAsia="Times New Roman"/>
          <w:sz w:val="24"/>
          <w:szCs w:val="24"/>
        </w:rPr>
        <w:t>供。</w:t>
      </w:r>
    </w:p>
    <w:p w:rsidR="00524E0E" w:rsidRDefault="00D0379D">
      <w:pPr>
        <w:snapToGrid w:val="0"/>
        <w:spacing w:line="480" w:lineRule="exact"/>
        <w:ind w:firstLine="480"/>
        <w:rPr>
          <w:rFonts w:ascii="宋体"/>
          <w:sz w:val="24"/>
          <w:szCs w:val="24"/>
        </w:rPr>
      </w:pPr>
      <w:r>
        <w:rPr>
          <w:rFonts w:ascii="宋体" w:hAnsi="宋体"/>
          <w:sz w:val="24"/>
          <w:szCs w:val="24"/>
        </w:rPr>
        <w:t xml:space="preserve">2.4.1 </w:t>
      </w:r>
      <w:r>
        <w:rPr>
          <w:rFonts w:ascii="宋体" w:eastAsia="Times New Roman"/>
          <w:sz w:val="24"/>
          <w:szCs w:val="24"/>
        </w:rPr>
        <w:t>提供施工现场</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关于发包人移交施工现场的期限要求：</w:t>
      </w:r>
      <w:r>
        <w:rPr>
          <w:rFonts w:ascii="宋体" w:eastAsia="Times New Roman"/>
          <w:sz w:val="24"/>
          <w:szCs w:val="24"/>
          <w:u w:val="single"/>
        </w:rPr>
        <w:t>开工前三天</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2.4.2 </w:t>
      </w:r>
      <w:r>
        <w:rPr>
          <w:rFonts w:ascii="宋体" w:eastAsia="Times New Roman"/>
          <w:sz w:val="24"/>
          <w:szCs w:val="24"/>
        </w:rPr>
        <w:t>提供施工条件</w:t>
      </w:r>
    </w:p>
    <w:p w:rsidR="00524E0E" w:rsidRDefault="00D0379D">
      <w:pPr>
        <w:snapToGrid w:val="0"/>
        <w:spacing w:line="480" w:lineRule="exact"/>
        <w:ind w:firstLine="480"/>
        <w:rPr>
          <w:rFonts w:ascii="宋体"/>
          <w:sz w:val="24"/>
          <w:szCs w:val="24"/>
          <w:u w:val="single"/>
        </w:rPr>
      </w:pPr>
      <w:r>
        <w:rPr>
          <w:rFonts w:ascii="宋体" w:eastAsia="Times New Roman"/>
          <w:sz w:val="24"/>
          <w:szCs w:val="24"/>
        </w:rPr>
        <w:t>关于发包人应负责提供施工所需要的条件，包括：</w:t>
      </w:r>
      <w:r>
        <w:rPr>
          <w:rFonts w:ascii="宋体" w:eastAsia="Times New Roman"/>
          <w:sz w:val="24"/>
          <w:szCs w:val="24"/>
          <w:u w:val="single"/>
        </w:rPr>
        <w:t>按现状条件发包</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2.5 </w:t>
      </w:r>
      <w:r>
        <w:rPr>
          <w:rFonts w:ascii="宋体" w:eastAsia="Times New Roman"/>
          <w:sz w:val="24"/>
          <w:szCs w:val="24"/>
        </w:rPr>
        <w:t>资金来源证明及支付担保</w:t>
      </w:r>
    </w:p>
    <w:p w:rsidR="00524E0E" w:rsidRDefault="00D0379D">
      <w:pPr>
        <w:snapToGrid w:val="0"/>
        <w:spacing w:line="480" w:lineRule="exact"/>
        <w:ind w:firstLine="480"/>
        <w:rPr>
          <w:rFonts w:ascii="宋体"/>
          <w:sz w:val="24"/>
          <w:szCs w:val="24"/>
        </w:rPr>
      </w:pPr>
      <w:r>
        <w:rPr>
          <w:rFonts w:ascii="宋体" w:eastAsia="Times New Roman"/>
          <w:sz w:val="24"/>
          <w:szCs w:val="24"/>
        </w:rPr>
        <w:t>发包人提供资金来源证明的期限要求：</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发包人是否提供支付担保：</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发包人提供支付担保的形式：</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rPr>
          <w:rFonts w:ascii="宋体"/>
          <w:sz w:val="24"/>
          <w:szCs w:val="24"/>
          <w:u w:val="single"/>
        </w:rPr>
      </w:pPr>
      <w:r>
        <w:rPr>
          <w:rFonts w:ascii="宋体" w:hAnsi="宋体"/>
          <w:b/>
          <w:sz w:val="24"/>
          <w:szCs w:val="24"/>
        </w:rPr>
        <w:t xml:space="preserve">   </w:t>
      </w:r>
      <w:r>
        <w:rPr>
          <w:rFonts w:ascii="宋体" w:hAnsi="宋体"/>
          <w:sz w:val="24"/>
          <w:szCs w:val="24"/>
        </w:rPr>
        <w:t xml:space="preserve"> 3. </w:t>
      </w:r>
      <w:r>
        <w:rPr>
          <w:rFonts w:ascii="宋体" w:eastAsia="Times New Roman"/>
          <w:sz w:val="24"/>
          <w:szCs w:val="24"/>
        </w:rPr>
        <w:t>承包人</w:t>
      </w:r>
    </w:p>
    <w:p w:rsidR="00524E0E" w:rsidRDefault="00D0379D">
      <w:pPr>
        <w:snapToGrid w:val="0"/>
        <w:spacing w:line="480" w:lineRule="exact"/>
        <w:ind w:firstLine="480"/>
        <w:rPr>
          <w:rFonts w:ascii="宋体"/>
          <w:sz w:val="24"/>
          <w:szCs w:val="24"/>
        </w:rPr>
      </w:pPr>
      <w:r>
        <w:rPr>
          <w:rFonts w:ascii="宋体" w:hAnsi="宋体"/>
          <w:sz w:val="24"/>
          <w:szCs w:val="24"/>
        </w:rPr>
        <w:t xml:space="preserve">3.1 </w:t>
      </w:r>
      <w:r>
        <w:rPr>
          <w:rFonts w:ascii="宋体" w:eastAsia="Times New Roman"/>
          <w:sz w:val="24"/>
          <w:szCs w:val="24"/>
        </w:rPr>
        <w:t>承包人的一般义务</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9</w:t>
      </w:r>
      <w:r>
        <w:rPr>
          <w:rFonts w:ascii="宋体" w:eastAsia="Times New Roman"/>
          <w:sz w:val="24"/>
          <w:szCs w:val="24"/>
        </w:rPr>
        <w:t>）承包人提交的竣工资料的内容：</w:t>
      </w:r>
      <w:r>
        <w:rPr>
          <w:rFonts w:ascii="宋体" w:hAnsi="宋体"/>
          <w:sz w:val="24"/>
          <w:szCs w:val="24"/>
          <w:u w:val="single"/>
        </w:rPr>
        <w:t xml:space="preserve"> </w:t>
      </w:r>
      <w:r>
        <w:rPr>
          <w:rFonts w:ascii="宋体" w:eastAsia="Times New Roman"/>
          <w:sz w:val="24"/>
          <w:szCs w:val="24"/>
          <w:u w:val="single"/>
        </w:rPr>
        <w:t>按发包人要求、经监理人（如有）审查通过的全套施工资料及竣工图、竣工结算及其他资料（含电子版）</w:t>
      </w:r>
      <w:r>
        <w:rPr>
          <w:rFonts w:ascii="宋体" w:eastAsia="Times New Roman"/>
          <w:sz w:val="24"/>
          <w:szCs w:val="24"/>
        </w:rPr>
        <w:t>。</w:t>
      </w:r>
    </w:p>
    <w:p w:rsidR="00524E0E" w:rsidRDefault="00D0379D">
      <w:pPr>
        <w:snapToGrid w:val="0"/>
        <w:spacing w:line="480" w:lineRule="exact"/>
        <w:ind w:firstLine="600"/>
        <w:jc w:val="left"/>
        <w:rPr>
          <w:rFonts w:ascii="宋体"/>
          <w:sz w:val="24"/>
          <w:szCs w:val="24"/>
        </w:rPr>
      </w:pPr>
      <w:r>
        <w:rPr>
          <w:rFonts w:ascii="宋体" w:eastAsia="Times New Roman"/>
          <w:sz w:val="24"/>
          <w:szCs w:val="24"/>
        </w:rPr>
        <w:t>承包人需要提交的竣工资料套数：</w:t>
      </w:r>
      <w:r>
        <w:rPr>
          <w:rFonts w:ascii="宋体" w:eastAsia="Times New Roman"/>
          <w:sz w:val="24"/>
          <w:szCs w:val="24"/>
          <w:u w:val="single"/>
        </w:rPr>
        <w:t>各</w:t>
      </w:r>
      <w:r>
        <w:rPr>
          <w:rFonts w:ascii="宋体" w:hAnsi="宋体"/>
          <w:sz w:val="24"/>
          <w:szCs w:val="24"/>
          <w:u w:val="single"/>
        </w:rPr>
        <w:t>3</w:t>
      </w:r>
      <w:r>
        <w:rPr>
          <w:rFonts w:ascii="宋体" w:eastAsia="Times New Roman"/>
          <w:sz w:val="24"/>
          <w:szCs w:val="24"/>
          <w:u w:val="single"/>
        </w:rPr>
        <w:t>套</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600"/>
        <w:jc w:val="left"/>
        <w:rPr>
          <w:rFonts w:ascii="宋体"/>
          <w:sz w:val="24"/>
          <w:szCs w:val="24"/>
        </w:rPr>
      </w:pPr>
      <w:r>
        <w:rPr>
          <w:rFonts w:ascii="宋体" w:eastAsia="Times New Roman"/>
          <w:sz w:val="24"/>
          <w:szCs w:val="24"/>
        </w:rPr>
        <w:t>承包人提交的竣工资料的费用承担：</w:t>
      </w:r>
      <w:r>
        <w:rPr>
          <w:rFonts w:ascii="宋体" w:eastAsia="Times New Roman"/>
          <w:sz w:val="24"/>
          <w:szCs w:val="24"/>
          <w:u w:val="single"/>
        </w:rPr>
        <w:t>由承包人负责</w:t>
      </w:r>
      <w:r>
        <w:rPr>
          <w:rFonts w:ascii="宋体" w:eastAsia="Times New Roman"/>
          <w:sz w:val="24"/>
          <w:szCs w:val="24"/>
        </w:rPr>
        <w:t>。</w:t>
      </w:r>
    </w:p>
    <w:p w:rsidR="00524E0E" w:rsidRDefault="00D0379D">
      <w:pPr>
        <w:snapToGrid w:val="0"/>
        <w:spacing w:line="480" w:lineRule="exact"/>
        <w:ind w:firstLine="600"/>
        <w:jc w:val="left"/>
        <w:rPr>
          <w:rFonts w:ascii="宋体"/>
          <w:sz w:val="24"/>
          <w:szCs w:val="24"/>
        </w:rPr>
      </w:pPr>
      <w:r>
        <w:rPr>
          <w:rFonts w:ascii="宋体" w:eastAsia="Times New Roman"/>
          <w:sz w:val="24"/>
          <w:szCs w:val="24"/>
        </w:rPr>
        <w:t>承包人提交的竣工资料移交时间：</w:t>
      </w:r>
      <w:r>
        <w:rPr>
          <w:rFonts w:ascii="宋体" w:eastAsia="Times New Roman"/>
          <w:sz w:val="24"/>
          <w:szCs w:val="24"/>
          <w:u w:val="single"/>
        </w:rPr>
        <w:t>工程竣工验收前。</w:t>
      </w:r>
    </w:p>
    <w:p w:rsidR="00524E0E" w:rsidRDefault="00D0379D">
      <w:pPr>
        <w:snapToGrid w:val="0"/>
        <w:spacing w:line="480" w:lineRule="exact"/>
        <w:ind w:firstLine="480"/>
        <w:jc w:val="left"/>
        <w:rPr>
          <w:rFonts w:ascii="宋体"/>
          <w:sz w:val="24"/>
          <w:szCs w:val="24"/>
          <w:u w:val="single"/>
        </w:rPr>
      </w:pPr>
      <w:r>
        <w:rPr>
          <w:rFonts w:ascii="宋体" w:hAnsi="宋体"/>
          <w:sz w:val="24"/>
          <w:szCs w:val="24"/>
        </w:rPr>
        <w:t xml:space="preserve"> </w:t>
      </w:r>
      <w:r>
        <w:rPr>
          <w:rFonts w:ascii="宋体" w:eastAsia="Times New Roman"/>
          <w:sz w:val="24"/>
          <w:szCs w:val="24"/>
        </w:rPr>
        <w:t>承包人提交的竣工资料形式要求：</w:t>
      </w:r>
      <w:r>
        <w:rPr>
          <w:rFonts w:ascii="宋体" w:eastAsia="Times New Roman"/>
          <w:sz w:val="24"/>
          <w:szCs w:val="24"/>
          <w:u w:val="single"/>
        </w:rPr>
        <w:t>书面资料及电子</w:t>
      </w:r>
      <w:proofErr w:type="gramStart"/>
      <w:r>
        <w:rPr>
          <w:rFonts w:ascii="宋体" w:eastAsia="Times New Roman"/>
          <w:sz w:val="24"/>
          <w:szCs w:val="24"/>
          <w:u w:val="single"/>
        </w:rPr>
        <w:t>档</w:t>
      </w:r>
      <w:proofErr w:type="gramEnd"/>
      <w:r>
        <w:rPr>
          <w:rFonts w:ascii="宋体" w:eastAsia="Times New Roman"/>
          <w:sz w:val="24"/>
          <w:szCs w:val="24"/>
          <w:u w:val="single"/>
        </w:rPr>
        <w:t>资料</w:t>
      </w:r>
      <w:r>
        <w:rPr>
          <w:rFonts w:ascii="宋体" w:eastAsia="Times New Roman"/>
          <w:sz w:val="24"/>
          <w:szCs w:val="24"/>
        </w:rPr>
        <w:t>，</w:t>
      </w:r>
      <w:r>
        <w:rPr>
          <w:rFonts w:ascii="宋体" w:eastAsia="Times New Roman"/>
          <w:sz w:val="24"/>
          <w:szCs w:val="24"/>
          <w:u w:val="single"/>
        </w:rPr>
        <w:t>按《建设工程文件归档整理规范》（</w:t>
      </w:r>
      <w:r>
        <w:rPr>
          <w:rFonts w:ascii="宋体" w:eastAsia="Times New Roman"/>
          <w:sz w:val="24"/>
          <w:szCs w:val="24"/>
          <w:u w:val="single"/>
        </w:rPr>
        <w:t>GB/T50328-2001</w:t>
      </w:r>
      <w:r>
        <w:rPr>
          <w:rFonts w:ascii="宋体" w:eastAsia="Times New Roman"/>
          <w:sz w:val="24"/>
          <w:szCs w:val="24"/>
          <w:u w:val="single"/>
        </w:rPr>
        <w:t>）及国家相关文件规定。</w:t>
      </w:r>
    </w:p>
    <w:p w:rsidR="00524E0E" w:rsidRDefault="00D0379D">
      <w:pPr>
        <w:spacing w:line="480" w:lineRule="exact"/>
        <w:ind w:firstLine="480"/>
        <w:jc w:val="left"/>
        <w:rPr>
          <w:rFonts w:ascii="宋体"/>
          <w:sz w:val="24"/>
          <w:szCs w:val="24"/>
        </w:rPr>
      </w:pPr>
      <w:r>
        <w:rPr>
          <w:rFonts w:ascii="宋体" w:eastAsia="Times New Roman"/>
          <w:sz w:val="24"/>
          <w:szCs w:val="24"/>
        </w:rPr>
        <w:t>承包人提交的竣工决算资料移交时间：</w:t>
      </w:r>
      <w:r>
        <w:rPr>
          <w:rFonts w:ascii="宋体" w:eastAsia="Times New Roman"/>
          <w:sz w:val="24"/>
          <w:szCs w:val="24"/>
          <w:u w:val="single"/>
        </w:rPr>
        <w:t>工程竣工验收合格一个月内</w:t>
      </w:r>
      <w:r>
        <w:rPr>
          <w:rFonts w:ascii="宋体" w:eastAsia="Times New Roman"/>
          <w:sz w:val="24"/>
          <w:szCs w:val="24"/>
          <w:u w:val="single"/>
        </w:rPr>
        <w:t xml:space="preserve"> </w:t>
      </w:r>
      <w:r>
        <w:rPr>
          <w:rFonts w:ascii="宋体" w:eastAsia="Times New Roman"/>
          <w:sz w:val="24"/>
          <w:szCs w:val="24"/>
        </w:rPr>
        <w:t>。</w:t>
      </w:r>
    </w:p>
    <w:p w:rsidR="00524E0E" w:rsidRDefault="00D0379D">
      <w:pPr>
        <w:spacing w:line="480" w:lineRule="exact"/>
        <w:ind w:firstLine="480"/>
        <w:jc w:val="left"/>
        <w:rPr>
          <w:rFonts w:ascii="宋体"/>
          <w:sz w:val="24"/>
          <w:szCs w:val="24"/>
        </w:rPr>
      </w:pPr>
      <w:r>
        <w:rPr>
          <w:rFonts w:ascii="宋体" w:eastAsia="Times New Roman"/>
          <w:sz w:val="24"/>
          <w:szCs w:val="24"/>
        </w:rPr>
        <w:t>承包人需要提交的竣工决算资料套数：</w:t>
      </w:r>
      <w:r>
        <w:rPr>
          <w:rFonts w:ascii="宋体" w:eastAsia="Times New Roman"/>
          <w:sz w:val="24"/>
          <w:szCs w:val="24"/>
          <w:u w:val="single"/>
        </w:rPr>
        <w:t xml:space="preserve"> </w:t>
      </w:r>
      <w:r>
        <w:rPr>
          <w:rFonts w:ascii="宋体" w:eastAsia="Times New Roman"/>
          <w:sz w:val="24"/>
          <w:szCs w:val="24"/>
          <w:u w:val="single"/>
        </w:rPr>
        <w:t>各三套（含电子版）</w:t>
      </w:r>
      <w:r>
        <w:rPr>
          <w:rFonts w:ascii="宋体" w:eastAsia="Times New Roman"/>
          <w:sz w:val="24"/>
          <w:szCs w:val="24"/>
          <w:u w:val="single"/>
        </w:rPr>
        <w:t xml:space="preserve"> </w:t>
      </w:r>
      <w:r>
        <w:rPr>
          <w:rFonts w:ascii="宋体" w:eastAsia="Times New Roman"/>
          <w:sz w:val="24"/>
          <w:szCs w:val="24"/>
        </w:rPr>
        <w:t>。</w:t>
      </w:r>
    </w:p>
    <w:p w:rsidR="00524E0E" w:rsidRDefault="00D0379D">
      <w:pPr>
        <w:spacing w:line="480" w:lineRule="exact"/>
        <w:ind w:firstLine="480"/>
        <w:jc w:val="left"/>
        <w:rPr>
          <w:rFonts w:ascii="宋体"/>
          <w:sz w:val="24"/>
          <w:szCs w:val="24"/>
        </w:rPr>
      </w:pPr>
      <w:r>
        <w:rPr>
          <w:rFonts w:ascii="宋体" w:eastAsia="Times New Roman"/>
          <w:sz w:val="24"/>
          <w:szCs w:val="24"/>
        </w:rPr>
        <w:t>承包人提交的竣工资料的费用承担：</w:t>
      </w:r>
      <w:r>
        <w:rPr>
          <w:rFonts w:ascii="宋体" w:eastAsia="Times New Roman"/>
          <w:sz w:val="24"/>
          <w:szCs w:val="24"/>
          <w:u w:val="single"/>
        </w:rPr>
        <w:t>由承包人承担</w:t>
      </w:r>
      <w:r>
        <w:rPr>
          <w:rFonts w:ascii="宋体" w:eastAsia="Times New Roman"/>
          <w:sz w:val="24"/>
          <w:szCs w:val="24"/>
          <w:u w:val="single"/>
        </w:rPr>
        <w:t xml:space="preserve"> </w:t>
      </w:r>
      <w:r>
        <w:rPr>
          <w:rFonts w:ascii="宋体" w:eastAsia="Times New Roman"/>
          <w:sz w:val="24"/>
          <w:szCs w:val="24"/>
        </w:rPr>
        <w:t>。</w:t>
      </w:r>
    </w:p>
    <w:p w:rsidR="00524E0E" w:rsidRDefault="00D0379D">
      <w:pPr>
        <w:tabs>
          <w:tab w:val="left" w:pos="0"/>
          <w:tab w:val="left" w:pos="540"/>
          <w:tab w:val="left" w:pos="720"/>
          <w:tab w:val="left" w:pos="4140"/>
          <w:tab w:val="left" w:pos="5400"/>
          <w:tab w:val="left" w:pos="8460"/>
        </w:tabs>
        <w:snapToGrid w:val="0"/>
        <w:spacing w:line="480" w:lineRule="exact"/>
        <w:ind w:right="-153" w:firstLine="480"/>
        <w:rPr>
          <w:rFonts w:ascii="宋体"/>
          <w:sz w:val="24"/>
          <w:szCs w:val="24"/>
          <w:u w:val="single"/>
        </w:rPr>
      </w:pPr>
      <w:r>
        <w:rPr>
          <w:rFonts w:ascii="宋体" w:eastAsia="Times New Roman"/>
          <w:sz w:val="24"/>
          <w:szCs w:val="24"/>
        </w:rPr>
        <w:t>（</w:t>
      </w:r>
      <w:r>
        <w:rPr>
          <w:rFonts w:ascii="宋体" w:hAnsi="宋体"/>
          <w:sz w:val="24"/>
          <w:szCs w:val="24"/>
        </w:rPr>
        <w:t>10</w:t>
      </w:r>
      <w:r>
        <w:rPr>
          <w:rFonts w:ascii="宋体" w:eastAsia="Times New Roman"/>
          <w:sz w:val="24"/>
          <w:szCs w:val="24"/>
        </w:rPr>
        <w:t>）承包人应履行的其他义务：</w:t>
      </w:r>
      <w:r>
        <w:rPr>
          <w:rFonts w:ascii="宋体" w:hAnsi="宋体"/>
          <w:sz w:val="24"/>
          <w:szCs w:val="24"/>
          <w:u w:val="single"/>
        </w:rPr>
        <w:t>1)</w:t>
      </w:r>
      <w:r>
        <w:rPr>
          <w:rFonts w:ascii="宋体" w:eastAsia="Times New Roman"/>
          <w:sz w:val="24"/>
          <w:szCs w:val="24"/>
          <w:u w:val="single"/>
        </w:rPr>
        <w:t>承包人须制定详细的施工计划（须包含设计变更审批、设备变更审签）；</w:t>
      </w:r>
      <w:r>
        <w:rPr>
          <w:rFonts w:ascii="宋体" w:hAnsi="宋体"/>
          <w:sz w:val="24"/>
          <w:szCs w:val="24"/>
          <w:u w:val="single"/>
        </w:rPr>
        <w:t>2)</w:t>
      </w:r>
      <w:r>
        <w:rPr>
          <w:rFonts w:ascii="宋体" w:eastAsia="Times New Roman"/>
          <w:sz w:val="24"/>
          <w:szCs w:val="24"/>
          <w:u w:val="single"/>
        </w:rPr>
        <w:t>配合甲方、监理检测所发生的所有费用均包含在合同价中。</w:t>
      </w:r>
    </w:p>
    <w:p w:rsidR="00524E0E" w:rsidRDefault="00D0379D">
      <w:pPr>
        <w:snapToGrid w:val="0"/>
        <w:spacing w:line="480" w:lineRule="exact"/>
        <w:ind w:firstLine="480"/>
        <w:outlineLvl w:val="3"/>
        <w:rPr>
          <w:rFonts w:ascii="宋体"/>
          <w:sz w:val="24"/>
          <w:szCs w:val="24"/>
        </w:rPr>
      </w:pPr>
      <w:r>
        <w:rPr>
          <w:rFonts w:ascii="宋体" w:hAnsi="宋体"/>
          <w:sz w:val="24"/>
          <w:szCs w:val="24"/>
        </w:rPr>
        <w:t xml:space="preserve">3.2 </w:t>
      </w:r>
      <w:r>
        <w:rPr>
          <w:rFonts w:ascii="宋体" w:eastAsia="Times New Roman"/>
          <w:sz w:val="24"/>
          <w:szCs w:val="24"/>
        </w:rPr>
        <w:t>项目负责人</w:t>
      </w:r>
    </w:p>
    <w:p w:rsidR="00524E0E" w:rsidRDefault="00D0379D">
      <w:pPr>
        <w:snapToGrid w:val="0"/>
        <w:spacing w:line="480" w:lineRule="exact"/>
        <w:ind w:firstLine="480"/>
        <w:rPr>
          <w:rFonts w:ascii="宋体"/>
          <w:sz w:val="24"/>
          <w:szCs w:val="24"/>
        </w:rPr>
      </w:pPr>
      <w:r>
        <w:rPr>
          <w:rFonts w:ascii="宋体" w:hAnsi="宋体"/>
          <w:sz w:val="24"/>
          <w:szCs w:val="24"/>
        </w:rPr>
        <w:t xml:space="preserve">3.2.1 </w:t>
      </w:r>
      <w:r>
        <w:rPr>
          <w:rFonts w:ascii="宋体" w:eastAsia="Times New Roman"/>
          <w:sz w:val="24"/>
          <w:szCs w:val="24"/>
        </w:rPr>
        <w:t>项目负责人</w:t>
      </w:r>
    </w:p>
    <w:p w:rsidR="00524E0E" w:rsidRDefault="00D0379D">
      <w:pPr>
        <w:snapToGrid w:val="0"/>
        <w:spacing w:line="480" w:lineRule="exact"/>
        <w:ind w:firstLine="480"/>
        <w:rPr>
          <w:rFonts w:ascii="宋体"/>
          <w:sz w:val="24"/>
          <w:szCs w:val="24"/>
        </w:rPr>
      </w:pPr>
      <w:r>
        <w:rPr>
          <w:rFonts w:ascii="宋体" w:eastAsia="Times New Roman"/>
          <w:sz w:val="24"/>
          <w:szCs w:val="24"/>
        </w:rPr>
        <w:t>姓</w:t>
      </w:r>
      <w:r>
        <w:rPr>
          <w:rFonts w:ascii="宋体" w:hAnsi="宋体"/>
          <w:sz w:val="24"/>
          <w:szCs w:val="24"/>
        </w:rPr>
        <w:t xml:space="preserve">    </w:t>
      </w:r>
      <w:r>
        <w:rPr>
          <w:rFonts w:ascii="宋体" w:eastAsia="Times New Roman"/>
          <w:sz w:val="24"/>
          <w:szCs w:val="24"/>
        </w:rPr>
        <w:t>名：</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身份证号：</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lastRenderedPageBreak/>
        <w:t>联系电话：</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通信地址：</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项目技术负责人（可以与项目负责人为同一人）</w:t>
      </w:r>
    </w:p>
    <w:p w:rsidR="00524E0E" w:rsidRDefault="00D0379D">
      <w:pPr>
        <w:snapToGrid w:val="0"/>
        <w:spacing w:line="480" w:lineRule="exact"/>
        <w:ind w:firstLine="480"/>
        <w:rPr>
          <w:rFonts w:ascii="宋体"/>
          <w:sz w:val="24"/>
          <w:szCs w:val="24"/>
        </w:rPr>
      </w:pPr>
      <w:r>
        <w:rPr>
          <w:rFonts w:ascii="宋体" w:eastAsia="Times New Roman"/>
          <w:sz w:val="24"/>
          <w:szCs w:val="24"/>
        </w:rPr>
        <w:t>姓</w:t>
      </w:r>
      <w:r>
        <w:rPr>
          <w:rFonts w:ascii="宋体" w:hAnsi="宋体"/>
          <w:sz w:val="24"/>
          <w:szCs w:val="24"/>
        </w:rPr>
        <w:t xml:space="preserve">    </w:t>
      </w:r>
      <w:r>
        <w:rPr>
          <w:rFonts w:ascii="宋体" w:eastAsia="Times New Roman"/>
          <w:sz w:val="24"/>
          <w:szCs w:val="24"/>
        </w:rPr>
        <w:t>名：</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身份证号：</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建造师执业资格等级：</w:t>
      </w:r>
      <w:r>
        <w:rPr>
          <w:rFonts w:ascii="宋体" w:hAnsi="宋体"/>
          <w:sz w:val="24"/>
          <w:szCs w:val="24"/>
          <w:u w:val="single"/>
        </w:rPr>
        <w:t xml:space="preserve">       </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建造</w:t>
      </w:r>
      <w:proofErr w:type="gramStart"/>
      <w:r>
        <w:rPr>
          <w:rFonts w:ascii="宋体" w:eastAsia="Times New Roman"/>
          <w:sz w:val="24"/>
          <w:szCs w:val="24"/>
        </w:rPr>
        <w:t>师注册</w:t>
      </w:r>
      <w:proofErr w:type="gramEnd"/>
      <w:r>
        <w:rPr>
          <w:rFonts w:ascii="宋体" w:eastAsia="Times New Roman"/>
          <w:sz w:val="24"/>
          <w:szCs w:val="24"/>
        </w:rPr>
        <w:t>证书号：</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建造师执业印章号：</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安全生产考核合格证书号：</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联系电话：</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承包人对项目负责人的授权范围如下：</w:t>
      </w:r>
      <w:r>
        <w:rPr>
          <w:rFonts w:ascii="宋体" w:hAnsi="宋体"/>
          <w:sz w:val="24"/>
          <w:szCs w:val="24"/>
          <w:u w:val="single"/>
        </w:rPr>
        <w:t xml:space="preserve"> </w:t>
      </w:r>
      <w:r>
        <w:rPr>
          <w:rFonts w:ascii="宋体" w:eastAsia="Times New Roman"/>
          <w:sz w:val="24"/>
          <w:szCs w:val="24"/>
          <w:u w:val="single"/>
        </w:rPr>
        <w:t>代表承包人全面负责施工合同的履行</w:t>
      </w:r>
      <w:r>
        <w:rPr>
          <w:rFonts w:ascii="宋体" w:hAnsi="宋体"/>
          <w:sz w:val="24"/>
          <w:szCs w:val="24"/>
          <w:u w:val="single"/>
        </w:rPr>
        <w:t xml:space="preserve"> </w:t>
      </w:r>
      <w:r>
        <w:rPr>
          <w:rFonts w:ascii="宋体" w:eastAsia="Times New Roman"/>
          <w:sz w:val="24"/>
          <w:szCs w:val="24"/>
          <w:u w:val="single"/>
        </w:rPr>
        <w:t>，详见补充协议二</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关于项目技术负责人每月在施工现场的时间要求：</w:t>
      </w:r>
      <w:r>
        <w:rPr>
          <w:rFonts w:ascii="宋体" w:eastAsia="Times New Roman"/>
          <w:sz w:val="24"/>
          <w:szCs w:val="24"/>
          <w:u w:val="single"/>
        </w:rPr>
        <w:t>该工程施工过程</w:t>
      </w:r>
      <w:proofErr w:type="gramStart"/>
      <w:r>
        <w:rPr>
          <w:rFonts w:ascii="宋体" w:eastAsia="Times New Roman"/>
          <w:sz w:val="24"/>
          <w:szCs w:val="24"/>
          <w:u w:val="single"/>
        </w:rPr>
        <w:t>中项目</w:t>
      </w:r>
      <w:proofErr w:type="gramEnd"/>
      <w:r>
        <w:rPr>
          <w:rFonts w:ascii="宋体" w:eastAsia="Times New Roman"/>
          <w:sz w:val="24"/>
          <w:szCs w:val="24"/>
          <w:u w:val="single"/>
        </w:rPr>
        <w:t>技术负责人和投标时确认的项目部人员必须常驻现场实施施工管理，详见补充协议二</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承包人未提交劳动合同，以及没有为项目技术负责人缴纳社会保险证明的违约责任：</w:t>
      </w:r>
      <w:r>
        <w:rPr>
          <w:rFonts w:ascii="宋体" w:hAnsi="宋体"/>
          <w:sz w:val="24"/>
          <w:szCs w:val="24"/>
          <w:u w:val="single"/>
        </w:rPr>
        <w:t xml:space="preserve"> </w:t>
      </w:r>
      <w:r>
        <w:rPr>
          <w:rFonts w:ascii="宋体" w:eastAsia="Times New Roman"/>
          <w:sz w:val="24"/>
          <w:szCs w:val="24"/>
          <w:u w:val="single"/>
        </w:rPr>
        <w:t>承包人承担</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项目技术负责人未经批准，擅自离开施工现场的违约责任：</w:t>
      </w:r>
      <w:r>
        <w:rPr>
          <w:rFonts w:ascii="宋体" w:eastAsia="Times New Roman"/>
          <w:sz w:val="24"/>
          <w:szCs w:val="24"/>
          <w:u w:val="single"/>
        </w:rPr>
        <w:t>详见补充协议二</w:t>
      </w:r>
      <w:r>
        <w:rPr>
          <w:rFonts w:eastAsia="Times New Roman"/>
          <w:sz w:val="24"/>
          <w:szCs w:val="24"/>
          <w:u w:val="single"/>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3.2.3 </w:t>
      </w:r>
      <w:r>
        <w:rPr>
          <w:rFonts w:ascii="宋体" w:eastAsia="Times New Roman"/>
          <w:sz w:val="24"/>
          <w:szCs w:val="24"/>
        </w:rPr>
        <w:t>承包人擅自更换项目技术负责人的违约责任：</w:t>
      </w:r>
      <w:r>
        <w:rPr>
          <w:rFonts w:ascii="宋体" w:eastAsia="Times New Roman"/>
          <w:sz w:val="24"/>
          <w:szCs w:val="24"/>
          <w:u w:val="single"/>
        </w:rPr>
        <w:t>未经发包人同意，发包人可中止合同</w:t>
      </w:r>
      <w:r>
        <w:rPr>
          <w:rFonts w:ascii="宋体" w:eastAsia="Times New Roman"/>
          <w:sz w:val="24"/>
          <w:szCs w:val="24"/>
        </w:rPr>
        <w:t>。</w:t>
      </w:r>
    </w:p>
    <w:p w:rsidR="00524E0E" w:rsidRDefault="00D0379D">
      <w:pPr>
        <w:snapToGrid w:val="0"/>
        <w:spacing w:line="480" w:lineRule="exact"/>
        <w:rPr>
          <w:rFonts w:ascii="宋体"/>
          <w:sz w:val="24"/>
          <w:szCs w:val="24"/>
        </w:rPr>
      </w:pPr>
      <w:r>
        <w:rPr>
          <w:rFonts w:ascii="宋体" w:hAnsi="宋体"/>
          <w:sz w:val="24"/>
          <w:szCs w:val="24"/>
        </w:rPr>
        <w:t xml:space="preserve">    3.2.4 </w:t>
      </w:r>
      <w:r>
        <w:rPr>
          <w:rFonts w:ascii="宋体" w:eastAsia="Times New Roman"/>
          <w:sz w:val="24"/>
          <w:szCs w:val="24"/>
        </w:rPr>
        <w:t>承包人无正当理由拒绝更换项目技术负责人的违约责任：</w:t>
      </w:r>
      <w:r>
        <w:rPr>
          <w:rFonts w:ascii="宋体" w:hAnsi="宋体"/>
          <w:sz w:val="24"/>
          <w:szCs w:val="24"/>
          <w:u w:val="single"/>
        </w:rPr>
        <w:t xml:space="preserve"> </w:t>
      </w:r>
      <w:r>
        <w:rPr>
          <w:rFonts w:ascii="宋体" w:eastAsia="Times New Roman"/>
          <w:sz w:val="24"/>
          <w:szCs w:val="24"/>
          <w:u w:val="single"/>
        </w:rPr>
        <w:t>发包人可中止合同</w:t>
      </w:r>
      <w:r>
        <w:rPr>
          <w:rFonts w:ascii="宋体" w:eastAsia="Times New Roman"/>
          <w:sz w:val="24"/>
          <w:szCs w:val="24"/>
        </w:rPr>
        <w:t>。</w:t>
      </w:r>
    </w:p>
    <w:p w:rsidR="00524E0E" w:rsidRDefault="00D0379D">
      <w:pPr>
        <w:spacing w:line="480" w:lineRule="exact"/>
        <w:ind w:firstLine="480"/>
        <w:rPr>
          <w:rFonts w:ascii="宋体"/>
          <w:sz w:val="24"/>
          <w:szCs w:val="24"/>
        </w:rPr>
      </w:pPr>
      <w:r>
        <w:rPr>
          <w:rFonts w:ascii="宋体" w:eastAsia="Times New Roman"/>
          <w:sz w:val="24"/>
          <w:szCs w:val="24"/>
        </w:rPr>
        <w:t xml:space="preserve">3.3 </w:t>
      </w:r>
      <w:r>
        <w:rPr>
          <w:rFonts w:ascii="宋体" w:eastAsia="Times New Roman"/>
          <w:sz w:val="24"/>
          <w:szCs w:val="24"/>
        </w:rPr>
        <w:t>承包人工程项目部管理人员：承包人中标后、合同签署前必须按照以下要求</w:t>
      </w:r>
      <w:r>
        <w:rPr>
          <w:rFonts w:ascii="宋体" w:eastAsia="Times New Roman"/>
          <w:sz w:val="24"/>
          <w:szCs w:val="24"/>
        </w:rPr>
        <w:t>组建项目部，项目部成员至少包含但不限于以下专业技术人员：项目负责人</w:t>
      </w:r>
      <w:r>
        <w:rPr>
          <w:rFonts w:ascii="宋体" w:eastAsia="Times New Roman"/>
          <w:sz w:val="24"/>
          <w:szCs w:val="24"/>
        </w:rPr>
        <w:t>1</w:t>
      </w:r>
      <w:r>
        <w:rPr>
          <w:rFonts w:ascii="宋体" w:eastAsia="Times New Roman"/>
          <w:sz w:val="24"/>
          <w:szCs w:val="24"/>
        </w:rPr>
        <w:t>人、技术负责人</w:t>
      </w:r>
      <w:r>
        <w:rPr>
          <w:rFonts w:ascii="宋体" w:eastAsia="Times New Roman"/>
          <w:sz w:val="24"/>
          <w:szCs w:val="24"/>
        </w:rPr>
        <w:t>1</w:t>
      </w:r>
      <w:r>
        <w:rPr>
          <w:rFonts w:ascii="宋体" w:eastAsia="Times New Roman"/>
          <w:sz w:val="24"/>
          <w:szCs w:val="24"/>
        </w:rPr>
        <w:t>名、专职安全员</w:t>
      </w:r>
      <w:r>
        <w:rPr>
          <w:rFonts w:ascii="宋体" w:eastAsia="Times New Roman"/>
          <w:sz w:val="24"/>
          <w:szCs w:val="24"/>
        </w:rPr>
        <w:t>1</w:t>
      </w:r>
      <w:r>
        <w:rPr>
          <w:rFonts w:ascii="宋体" w:eastAsia="Times New Roman"/>
          <w:sz w:val="24"/>
          <w:szCs w:val="24"/>
        </w:rPr>
        <w:t>人、土建施工员</w:t>
      </w:r>
      <w:r>
        <w:rPr>
          <w:rFonts w:ascii="宋体" w:eastAsia="Times New Roman"/>
          <w:sz w:val="24"/>
          <w:szCs w:val="24"/>
        </w:rPr>
        <w:t>1</w:t>
      </w:r>
      <w:r>
        <w:rPr>
          <w:rFonts w:ascii="宋体" w:eastAsia="Times New Roman"/>
          <w:sz w:val="24"/>
          <w:szCs w:val="24"/>
        </w:rPr>
        <w:t>人、安装施工员</w:t>
      </w:r>
      <w:r>
        <w:rPr>
          <w:rFonts w:ascii="宋体" w:eastAsia="Times New Roman"/>
          <w:sz w:val="24"/>
          <w:szCs w:val="24"/>
        </w:rPr>
        <w:t>1</w:t>
      </w:r>
      <w:r>
        <w:rPr>
          <w:rFonts w:ascii="宋体" w:eastAsia="Times New Roman"/>
          <w:sz w:val="24"/>
          <w:szCs w:val="24"/>
        </w:rPr>
        <w:t>名。项</w:t>
      </w:r>
      <w:r>
        <w:rPr>
          <w:rFonts w:ascii="宋体" w:eastAsia="Times New Roman"/>
          <w:sz w:val="24"/>
          <w:szCs w:val="24"/>
        </w:rPr>
        <w:lastRenderedPageBreak/>
        <w:t>目部成员均需提交建筑业执（职）业资格证（项目负责人可以不提交）和本人身份证，以上人员岗位可以兼任。</w:t>
      </w:r>
    </w:p>
    <w:p w:rsidR="00524E0E" w:rsidRDefault="00D0379D">
      <w:pPr>
        <w:spacing w:line="480" w:lineRule="exact"/>
        <w:ind w:firstLine="482"/>
        <w:jc w:val="center"/>
        <w:rPr>
          <w:rFonts w:ascii="宋体"/>
          <w:b/>
          <w:sz w:val="24"/>
          <w:szCs w:val="24"/>
        </w:rPr>
      </w:pPr>
      <w:r>
        <w:rPr>
          <w:rFonts w:ascii="宋体" w:eastAsia="Times New Roman"/>
          <w:b/>
          <w:sz w:val="24"/>
          <w:szCs w:val="24"/>
        </w:rPr>
        <w:t>项目部组成人员一览表</w:t>
      </w:r>
    </w:p>
    <w:tbl>
      <w:tblPr>
        <w:tblW w:w="1011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1290"/>
        <w:gridCol w:w="1300"/>
        <w:gridCol w:w="709"/>
        <w:gridCol w:w="733"/>
        <w:gridCol w:w="1815"/>
        <w:gridCol w:w="1814"/>
        <w:gridCol w:w="1814"/>
      </w:tblGrid>
      <w:tr w:rsidR="00524E0E">
        <w:trPr>
          <w:trHeight w:val="421"/>
        </w:trPr>
        <w:tc>
          <w:tcPr>
            <w:tcW w:w="637" w:type="dxa"/>
            <w:vAlign w:val="center"/>
          </w:tcPr>
          <w:p w:rsidR="00524E0E" w:rsidRDefault="00D0379D">
            <w:pPr>
              <w:spacing w:line="480" w:lineRule="exact"/>
              <w:jc w:val="center"/>
              <w:rPr>
                <w:rFonts w:ascii="宋体"/>
              </w:rPr>
            </w:pPr>
            <w:r>
              <w:rPr>
                <w:rFonts w:ascii="宋体" w:eastAsia="Times New Roman"/>
              </w:rPr>
              <w:t>序号</w:t>
            </w:r>
          </w:p>
        </w:tc>
        <w:tc>
          <w:tcPr>
            <w:tcW w:w="1290" w:type="dxa"/>
            <w:vAlign w:val="center"/>
          </w:tcPr>
          <w:p w:rsidR="00524E0E" w:rsidRDefault="00D0379D">
            <w:pPr>
              <w:spacing w:line="480" w:lineRule="exact"/>
              <w:ind w:firstLine="420"/>
              <w:jc w:val="center"/>
              <w:rPr>
                <w:rFonts w:ascii="宋体"/>
              </w:rPr>
            </w:pPr>
            <w:r>
              <w:rPr>
                <w:rFonts w:ascii="宋体" w:eastAsia="Times New Roman"/>
              </w:rPr>
              <w:t>姓名</w:t>
            </w:r>
          </w:p>
        </w:tc>
        <w:tc>
          <w:tcPr>
            <w:tcW w:w="1300" w:type="dxa"/>
            <w:vAlign w:val="center"/>
          </w:tcPr>
          <w:p w:rsidR="00524E0E" w:rsidRDefault="00D0379D">
            <w:pPr>
              <w:spacing w:line="480" w:lineRule="exact"/>
              <w:jc w:val="center"/>
              <w:rPr>
                <w:rFonts w:ascii="宋体"/>
              </w:rPr>
            </w:pPr>
            <w:r>
              <w:rPr>
                <w:rFonts w:ascii="宋体" w:eastAsia="Times New Roman"/>
              </w:rPr>
              <w:t>岗位</w:t>
            </w:r>
          </w:p>
        </w:tc>
        <w:tc>
          <w:tcPr>
            <w:tcW w:w="709" w:type="dxa"/>
            <w:vAlign w:val="center"/>
          </w:tcPr>
          <w:p w:rsidR="00524E0E" w:rsidRDefault="00D0379D">
            <w:pPr>
              <w:spacing w:line="480" w:lineRule="exact"/>
              <w:jc w:val="center"/>
              <w:rPr>
                <w:rFonts w:ascii="宋体"/>
              </w:rPr>
            </w:pPr>
            <w:r>
              <w:rPr>
                <w:rFonts w:ascii="宋体" w:eastAsia="Times New Roman"/>
              </w:rPr>
              <w:t>性别</w:t>
            </w:r>
          </w:p>
        </w:tc>
        <w:tc>
          <w:tcPr>
            <w:tcW w:w="733" w:type="dxa"/>
            <w:vAlign w:val="center"/>
          </w:tcPr>
          <w:p w:rsidR="00524E0E" w:rsidRDefault="00D0379D">
            <w:pPr>
              <w:spacing w:line="480" w:lineRule="exact"/>
              <w:jc w:val="center"/>
              <w:rPr>
                <w:rFonts w:ascii="宋体"/>
              </w:rPr>
            </w:pPr>
            <w:r>
              <w:rPr>
                <w:rFonts w:ascii="宋体" w:eastAsia="Times New Roman"/>
              </w:rPr>
              <w:t>年龄</w:t>
            </w:r>
          </w:p>
        </w:tc>
        <w:tc>
          <w:tcPr>
            <w:tcW w:w="1815" w:type="dxa"/>
            <w:vAlign w:val="center"/>
          </w:tcPr>
          <w:p w:rsidR="00524E0E" w:rsidRDefault="00D0379D">
            <w:pPr>
              <w:spacing w:line="480" w:lineRule="exact"/>
              <w:jc w:val="center"/>
              <w:rPr>
                <w:rFonts w:ascii="宋体" w:hAnsi="宋体"/>
              </w:rPr>
            </w:pPr>
            <w:r>
              <w:rPr>
                <w:rFonts w:ascii="宋体" w:eastAsia="Times New Roman"/>
              </w:rPr>
              <w:t>执（职）业资格证</w:t>
            </w:r>
            <w:r>
              <w:rPr>
                <w:rFonts w:ascii="宋体" w:hAnsi="宋体"/>
              </w:rPr>
              <w:t>名称及编号</w:t>
            </w:r>
          </w:p>
        </w:tc>
        <w:tc>
          <w:tcPr>
            <w:tcW w:w="1814" w:type="dxa"/>
            <w:vAlign w:val="center"/>
          </w:tcPr>
          <w:p w:rsidR="00524E0E" w:rsidRDefault="00D0379D">
            <w:pPr>
              <w:spacing w:line="480" w:lineRule="exact"/>
              <w:ind w:firstLine="420"/>
              <w:jc w:val="center"/>
              <w:rPr>
                <w:rFonts w:ascii="宋体"/>
              </w:rPr>
            </w:pPr>
            <w:r>
              <w:rPr>
                <w:rFonts w:ascii="宋体" w:eastAsia="Times New Roman"/>
              </w:rPr>
              <w:t>身份证号</w:t>
            </w:r>
          </w:p>
        </w:tc>
        <w:tc>
          <w:tcPr>
            <w:tcW w:w="1814" w:type="dxa"/>
            <w:vAlign w:val="center"/>
          </w:tcPr>
          <w:p w:rsidR="00524E0E" w:rsidRDefault="00D0379D">
            <w:pPr>
              <w:spacing w:line="480" w:lineRule="exact"/>
              <w:ind w:firstLine="420"/>
              <w:jc w:val="center"/>
              <w:rPr>
                <w:rFonts w:ascii="宋体"/>
              </w:rPr>
            </w:pPr>
            <w:r>
              <w:rPr>
                <w:rFonts w:ascii="宋体" w:eastAsia="Times New Roman"/>
              </w:rPr>
              <w:t>联系方式</w:t>
            </w:r>
          </w:p>
        </w:tc>
      </w:tr>
      <w:tr w:rsidR="00524E0E">
        <w:trPr>
          <w:trHeight w:val="421"/>
        </w:trPr>
        <w:tc>
          <w:tcPr>
            <w:tcW w:w="637" w:type="dxa"/>
            <w:vAlign w:val="center"/>
          </w:tcPr>
          <w:p w:rsidR="00524E0E" w:rsidRDefault="00524E0E">
            <w:pPr>
              <w:spacing w:line="480" w:lineRule="exact"/>
              <w:ind w:firstLine="480"/>
              <w:jc w:val="center"/>
              <w:rPr>
                <w:rFonts w:ascii="宋体"/>
                <w:sz w:val="24"/>
                <w:szCs w:val="24"/>
              </w:rPr>
            </w:pPr>
          </w:p>
        </w:tc>
        <w:tc>
          <w:tcPr>
            <w:tcW w:w="1290" w:type="dxa"/>
            <w:vAlign w:val="center"/>
          </w:tcPr>
          <w:p w:rsidR="00524E0E" w:rsidRDefault="00524E0E">
            <w:pPr>
              <w:spacing w:line="480" w:lineRule="exact"/>
              <w:ind w:firstLine="480"/>
              <w:jc w:val="center"/>
              <w:rPr>
                <w:rFonts w:ascii="宋体"/>
                <w:sz w:val="24"/>
                <w:szCs w:val="24"/>
              </w:rPr>
            </w:pPr>
          </w:p>
        </w:tc>
        <w:tc>
          <w:tcPr>
            <w:tcW w:w="1300" w:type="dxa"/>
            <w:vAlign w:val="center"/>
          </w:tcPr>
          <w:p w:rsidR="00524E0E" w:rsidRDefault="00524E0E">
            <w:pPr>
              <w:spacing w:line="480" w:lineRule="exact"/>
              <w:ind w:firstLine="480"/>
              <w:jc w:val="center"/>
              <w:rPr>
                <w:rFonts w:ascii="宋体"/>
                <w:sz w:val="24"/>
                <w:szCs w:val="24"/>
              </w:rPr>
            </w:pPr>
          </w:p>
        </w:tc>
        <w:tc>
          <w:tcPr>
            <w:tcW w:w="709" w:type="dxa"/>
            <w:vAlign w:val="center"/>
          </w:tcPr>
          <w:p w:rsidR="00524E0E" w:rsidRDefault="00524E0E">
            <w:pPr>
              <w:spacing w:line="480" w:lineRule="exact"/>
              <w:ind w:firstLine="480"/>
              <w:jc w:val="center"/>
              <w:rPr>
                <w:rFonts w:ascii="宋体"/>
                <w:sz w:val="24"/>
                <w:szCs w:val="24"/>
              </w:rPr>
            </w:pPr>
          </w:p>
        </w:tc>
        <w:tc>
          <w:tcPr>
            <w:tcW w:w="733" w:type="dxa"/>
            <w:vAlign w:val="center"/>
          </w:tcPr>
          <w:p w:rsidR="00524E0E" w:rsidRDefault="00524E0E">
            <w:pPr>
              <w:spacing w:line="480" w:lineRule="exact"/>
              <w:ind w:firstLine="480"/>
              <w:jc w:val="center"/>
              <w:rPr>
                <w:rFonts w:ascii="宋体"/>
                <w:sz w:val="24"/>
                <w:szCs w:val="24"/>
              </w:rPr>
            </w:pPr>
          </w:p>
        </w:tc>
        <w:tc>
          <w:tcPr>
            <w:tcW w:w="1815" w:type="dxa"/>
            <w:vAlign w:val="center"/>
          </w:tcPr>
          <w:p w:rsidR="00524E0E" w:rsidRDefault="00524E0E">
            <w:pPr>
              <w:spacing w:line="480" w:lineRule="exact"/>
              <w:ind w:firstLine="480"/>
              <w:jc w:val="center"/>
              <w:rPr>
                <w:rFonts w:ascii="宋体"/>
                <w:sz w:val="24"/>
                <w:szCs w:val="24"/>
              </w:rPr>
            </w:pPr>
          </w:p>
        </w:tc>
        <w:tc>
          <w:tcPr>
            <w:tcW w:w="1814" w:type="dxa"/>
            <w:vAlign w:val="center"/>
          </w:tcPr>
          <w:p w:rsidR="00524E0E" w:rsidRDefault="00524E0E">
            <w:pPr>
              <w:spacing w:line="480" w:lineRule="exact"/>
              <w:ind w:firstLine="480"/>
              <w:jc w:val="center"/>
              <w:rPr>
                <w:rFonts w:ascii="宋体"/>
                <w:sz w:val="24"/>
                <w:szCs w:val="24"/>
              </w:rPr>
            </w:pPr>
          </w:p>
        </w:tc>
        <w:tc>
          <w:tcPr>
            <w:tcW w:w="1814" w:type="dxa"/>
            <w:vAlign w:val="center"/>
          </w:tcPr>
          <w:p w:rsidR="00524E0E" w:rsidRDefault="00524E0E">
            <w:pPr>
              <w:spacing w:line="480" w:lineRule="exact"/>
              <w:ind w:firstLine="480"/>
              <w:jc w:val="center"/>
              <w:rPr>
                <w:rFonts w:ascii="宋体"/>
                <w:sz w:val="24"/>
                <w:szCs w:val="24"/>
              </w:rPr>
            </w:pPr>
          </w:p>
        </w:tc>
      </w:tr>
      <w:tr w:rsidR="00524E0E">
        <w:trPr>
          <w:trHeight w:val="421"/>
        </w:trPr>
        <w:tc>
          <w:tcPr>
            <w:tcW w:w="637" w:type="dxa"/>
            <w:vAlign w:val="center"/>
          </w:tcPr>
          <w:p w:rsidR="00524E0E" w:rsidRDefault="00524E0E">
            <w:pPr>
              <w:spacing w:line="480" w:lineRule="exact"/>
              <w:ind w:firstLine="480"/>
              <w:jc w:val="center"/>
              <w:rPr>
                <w:rFonts w:ascii="宋体"/>
                <w:sz w:val="24"/>
                <w:szCs w:val="24"/>
              </w:rPr>
            </w:pPr>
          </w:p>
        </w:tc>
        <w:tc>
          <w:tcPr>
            <w:tcW w:w="1290" w:type="dxa"/>
            <w:vAlign w:val="center"/>
          </w:tcPr>
          <w:p w:rsidR="00524E0E" w:rsidRDefault="00524E0E">
            <w:pPr>
              <w:spacing w:line="480" w:lineRule="exact"/>
              <w:ind w:firstLine="480"/>
              <w:jc w:val="center"/>
              <w:rPr>
                <w:rFonts w:ascii="宋体"/>
                <w:sz w:val="24"/>
                <w:szCs w:val="24"/>
              </w:rPr>
            </w:pPr>
          </w:p>
        </w:tc>
        <w:tc>
          <w:tcPr>
            <w:tcW w:w="1300" w:type="dxa"/>
            <w:vAlign w:val="center"/>
          </w:tcPr>
          <w:p w:rsidR="00524E0E" w:rsidRDefault="00524E0E">
            <w:pPr>
              <w:spacing w:line="480" w:lineRule="exact"/>
              <w:ind w:firstLine="480"/>
              <w:jc w:val="center"/>
              <w:rPr>
                <w:rFonts w:ascii="宋体"/>
                <w:sz w:val="24"/>
                <w:szCs w:val="24"/>
              </w:rPr>
            </w:pPr>
          </w:p>
        </w:tc>
        <w:tc>
          <w:tcPr>
            <w:tcW w:w="709" w:type="dxa"/>
            <w:vAlign w:val="center"/>
          </w:tcPr>
          <w:p w:rsidR="00524E0E" w:rsidRDefault="00524E0E">
            <w:pPr>
              <w:spacing w:line="480" w:lineRule="exact"/>
              <w:ind w:firstLine="480"/>
              <w:jc w:val="center"/>
              <w:rPr>
                <w:rFonts w:ascii="宋体"/>
                <w:sz w:val="24"/>
                <w:szCs w:val="24"/>
              </w:rPr>
            </w:pPr>
          </w:p>
        </w:tc>
        <w:tc>
          <w:tcPr>
            <w:tcW w:w="733" w:type="dxa"/>
            <w:vAlign w:val="center"/>
          </w:tcPr>
          <w:p w:rsidR="00524E0E" w:rsidRDefault="00524E0E">
            <w:pPr>
              <w:spacing w:line="480" w:lineRule="exact"/>
              <w:ind w:firstLine="480"/>
              <w:jc w:val="center"/>
              <w:rPr>
                <w:rFonts w:ascii="宋体"/>
                <w:sz w:val="24"/>
                <w:szCs w:val="24"/>
              </w:rPr>
            </w:pPr>
          </w:p>
        </w:tc>
        <w:tc>
          <w:tcPr>
            <w:tcW w:w="1815" w:type="dxa"/>
            <w:vAlign w:val="center"/>
          </w:tcPr>
          <w:p w:rsidR="00524E0E" w:rsidRDefault="00524E0E">
            <w:pPr>
              <w:spacing w:line="480" w:lineRule="exact"/>
              <w:ind w:firstLine="480"/>
              <w:jc w:val="center"/>
              <w:rPr>
                <w:rFonts w:ascii="宋体"/>
                <w:sz w:val="24"/>
                <w:szCs w:val="24"/>
              </w:rPr>
            </w:pPr>
          </w:p>
        </w:tc>
        <w:tc>
          <w:tcPr>
            <w:tcW w:w="1814" w:type="dxa"/>
            <w:vAlign w:val="center"/>
          </w:tcPr>
          <w:p w:rsidR="00524E0E" w:rsidRDefault="00524E0E">
            <w:pPr>
              <w:spacing w:line="480" w:lineRule="exact"/>
              <w:ind w:firstLine="480"/>
              <w:jc w:val="center"/>
              <w:rPr>
                <w:rFonts w:ascii="宋体"/>
                <w:sz w:val="24"/>
                <w:szCs w:val="24"/>
              </w:rPr>
            </w:pPr>
          </w:p>
        </w:tc>
        <w:tc>
          <w:tcPr>
            <w:tcW w:w="1814" w:type="dxa"/>
            <w:vAlign w:val="center"/>
          </w:tcPr>
          <w:p w:rsidR="00524E0E" w:rsidRDefault="00524E0E">
            <w:pPr>
              <w:spacing w:line="480" w:lineRule="exact"/>
              <w:ind w:firstLine="480"/>
              <w:jc w:val="center"/>
              <w:rPr>
                <w:rFonts w:ascii="宋体"/>
                <w:sz w:val="24"/>
                <w:szCs w:val="24"/>
              </w:rPr>
            </w:pPr>
          </w:p>
        </w:tc>
      </w:tr>
      <w:tr w:rsidR="00524E0E">
        <w:trPr>
          <w:trHeight w:val="421"/>
        </w:trPr>
        <w:tc>
          <w:tcPr>
            <w:tcW w:w="637" w:type="dxa"/>
            <w:vAlign w:val="center"/>
          </w:tcPr>
          <w:p w:rsidR="00524E0E" w:rsidRDefault="00524E0E">
            <w:pPr>
              <w:spacing w:line="480" w:lineRule="exact"/>
              <w:ind w:firstLine="480"/>
              <w:jc w:val="center"/>
              <w:rPr>
                <w:rFonts w:ascii="宋体"/>
                <w:sz w:val="24"/>
                <w:szCs w:val="24"/>
              </w:rPr>
            </w:pPr>
          </w:p>
        </w:tc>
        <w:tc>
          <w:tcPr>
            <w:tcW w:w="1290" w:type="dxa"/>
            <w:vAlign w:val="center"/>
          </w:tcPr>
          <w:p w:rsidR="00524E0E" w:rsidRDefault="00524E0E">
            <w:pPr>
              <w:spacing w:line="480" w:lineRule="exact"/>
              <w:ind w:firstLine="480"/>
              <w:jc w:val="center"/>
              <w:rPr>
                <w:rFonts w:ascii="宋体"/>
                <w:sz w:val="24"/>
                <w:szCs w:val="24"/>
              </w:rPr>
            </w:pPr>
          </w:p>
        </w:tc>
        <w:tc>
          <w:tcPr>
            <w:tcW w:w="1300" w:type="dxa"/>
            <w:vAlign w:val="center"/>
          </w:tcPr>
          <w:p w:rsidR="00524E0E" w:rsidRDefault="00524E0E">
            <w:pPr>
              <w:spacing w:line="480" w:lineRule="exact"/>
              <w:ind w:firstLine="480"/>
              <w:jc w:val="center"/>
              <w:rPr>
                <w:rFonts w:ascii="宋体"/>
                <w:sz w:val="24"/>
                <w:szCs w:val="24"/>
              </w:rPr>
            </w:pPr>
          </w:p>
        </w:tc>
        <w:tc>
          <w:tcPr>
            <w:tcW w:w="709" w:type="dxa"/>
            <w:vAlign w:val="center"/>
          </w:tcPr>
          <w:p w:rsidR="00524E0E" w:rsidRDefault="00524E0E">
            <w:pPr>
              <w:spacing w:line="480" w:lineRule="exact"/>
              <w:ind w:firstLine="480"/>
              <w:jc w:val="center"/>
              <w:rPr>
                <w:rFonts w:ascii="宋体"/>
                <w:sz w:val="24"/>
                <w:szCs w:val="24"/>
              </w:rPr>
            </w:pPr>
          </w:p>
        </w:tc>
        <w:tc>
          <w:tcPr>
            <w:tcW w:w="733" w:type="dxa"/>
            <w:vAlign w:val="center"/>
          </w:tcPr>
          <w:p w:rsidR="00524E0E" w:rsidRDefault="00524E0E">
            <w:pPr>
              <w:spacing w:line="480" w:lineRule="exact"/>
              <w:ind w:firstLine="480"/>
              <w:jc w:val="center"/>
              <w:rPr>
                <w:rFonts w:ascii="宋体"/>
                <w:sz w:val="24"/>
                <w:szCs w:val="24"/>
              </w:rPr>
            </w:pPr>
          </w:p>
        </w:tc>
        <w:tc>
          <w:tcPr>
            <w:tcW w:w="1815" w:type="dxa"/>
            <w:vAlign w:val="center"/>
          </w:tcPr>
          <w:p w:rsidR="00524E0E" w:rsidRDefault="00524E0E">
            <w:pPr>
              <w:spacing w:line="480" w:lineRule="exact"/>
              <w:ind w:firstLine="480"/>
              <w:jc w:val="center"/>
              <w:rPr>
                <w:rFonts w:ascii="宋体"/>
                <w:sz w:val="24"/>
                <w:szCs w:val="24"/>
              </w:rPr>
            </w:pPr>
          </w:p>
        </w:tc>
        <w:tc>
          <w:tcPr>
            <w:tcW w:w="1814" w:type="dxa"/>
            <w:vAlign w:val="center"/>
          </w:tcPr>
          <w:p w:rsidR="00524E0E" w:rsidRDefault="00524E0E">
            <w:pPr>
              <w:spacing w:line="480" w:lineRule="exact"/>
              <w:ind w:firstLine="480"/>
              <w:jc w:val="center"/>
              <w:rPr>
                <w:rFonts w:ascii="宋体"/>
                <w:sz w:val="24"/>
                <w:szCs w:val="24"/>
              </w:rPr>
            </w:pPr>
          </w:p>
        </w:tc>
        <w:tc>
          <w:tcPr>
            <w:tcW w:w="1814" w:type="dxa"/>
            <w:vAlign w:val="center"/>
          </w:tcPr>
          <w:p w:rsidR="00524E0E" w:rsidRDefault="00524E0E">
            <w:pPr>
              <w:spacing w:line="480" w:lineRule="exact"/>
              <w:ind w:firstLine="480"/>
              <w:jc w:val="center"/>
              <w:rPr>
                <w:rFonts w:ascii="宋体"/>
                <w:sz w:val="24"/>
                <w:szCs w:val="24"/>
              </w:rPr>
            </w:pPr>
          </w:p>
        </w:tc>
      </w:tr>
      <w:tr w:rsidR="00524E0E">
        <w:trPr>
          <w:trHeight w:val="421"/>
        </w:trPr>
        <w:tc>
          <w:tcPr>
            <w:tcW w:w="637" w:type="dxa"/>
            <w:vAlign w:val="center"/>
          </w:tcPr>
          <w:p w:rsidR="00524E0E" w:rsidRDefault="00524E0E">
            <w:pPr>
              <w:spacing w:line="480" w:lineRule="exact"/>
              <w:ind w:firstLine="480"/>
              <w:jc w:val="center"/>
              <w:rPr>
                <w:rFonts w:ascii="宋体"/>
                <w:sz w:val="24"/>
                <w:szCs w:val="24"/>
              </w:rPr>
            </w:pPr>
          </w:p>
        </w:tc>
        <w:tc>
          <w:tcPr>
            <w:tcW w:w="1290" w:type="dxa"/>
            <w:vAlign w:val="center"/>
          </w:tcPr>
          <w:p w:rsidR="00524E0E" w:rsidRDefault="00524E0E">
            <w:pPr>
              <w:spacing w:line="480" w:lineRule="exact"/>
              <w:ind w:firstLine="480"/>
              <w:jc w:val="center"/>
              <w:rPr>
                <w:rFonts w:ascii="宋体"/>
                <w:sz w:val="24"/>
                <w:szCs w:val="24"/>
              </w:rPr>
            </w:pPr>
          </w:p>
        </w:tc>
        <w:tc>
          <w:tcPr>
            <w:tcW w:w="1300" w:type="dxa"/>
            <w:vAlign w:val="center"/>
          </w:tcPr>
          <w:p w:rsidR="00524E0E" w:rsidRDefault="00524E0E">
            <w:pPr>
              <w:spacing w:line="480" w:lineRule="exact"/>
              <w:ind w:firstLine="480"/>
              <w:jc w:val="center"/>
              <w:rPr>
                <w:rFonts w:ascii="宋体"/>
                <w:sz w:val="24"/>
                <w:szCs w:val="24"/>
              </w:rPr>
            </w:pPr>
          </w:p>
        </w:tc>
        <w:tc>
          <w:tcPr>
            <w:tcW w:w="709" w:type="dxa"/>
            <w:vAlign w:val="center"/>
          </w:tcPr>
          <w:p w:rsidR="00524E0E" w:rsidRDefault="00524E0E">
            <w:pPr>
              <w:spacing w:line="480" w:lineRule="exact"/>
              <w:ind w:firstLine="480"/>
              <w:jc w:val="center"/>
              <w:rPr>
                <w:rFonts w:ascii="宋体"/>
                <w:sz w:val="24"/>
                <w:szCs w:val="24"/>
              </w:rPr>
            </w:pPr>
          </w:p>
        </w:tc>
        <w:tc>
          <w:tcPr>
            <w:tcW w:w="733" w:type="dxa"/>
            <w:vAlign w:val="center"/>
          </w:tcPr>
          <w:p w:rsidR="00524E0E" w:rsidRDefault="00524E0E">
            <w:pPr>
              <w:spacing w:line="480" w:lineRule="exact"/>
              <w:ind w:firstLine="480"/>
              <w:jc w:val="center"/>
              <w:rPr>
                <w:rFonts w:ascii="宋体"/>
                <w:sz w:val="24"/>
                <w:szCs w:val="24"/>
              </w:rPr>
            </w:pPr>
          </w:p>
        </w:tc>
        <w:tc>
          <w:tcPr>
            <w:tcW w:w="1815" w:type="dxa"/>
            <w:vAlign w:val="center"/>
          </w:tcPr>
          <w:p w:rsidR="00524E0E" w:rsidRDefault="00524E0E">
            <w:pPr>
              <w:spacing w:line="480" w:lineRule="exact"/>
              <w:ind w:firstLine="480"/>
              <w:jc w:val="center"/>
              <w:rPr>
                <w:rFonts w:ascii="宋体"/>
                <w:sz w:val="24"/>
                <w:szCs w:val="24"/>
              </w:rPr>
            </w:pPr>
          </w:p>
        </w:tc>
        <w:tc>
          <w:tcPr>
            <w:tcW w:w="1814" w:type="dxa"/>
            <w:vAlign w:val="center"/>
          </w:tcPr>
          <w:p w:rsidR="00524E0E" w:rsidRDefault="00524E0E">
            <w:pPr>
              <w:spacing w:line="480" w:lineRule="exact"/>
              <w:ind w:firstLine="480"/>
              <w:jc w:val="center"/>
              <w:rPr>
                <w:rFonts w:ascii="宋体"/>
                <w:sz w:val="24"/>
                <w:szCs w:val="24"/>
              </w:rPr>
            </w:pPr>
          </w:p>
        </w:tc>
        <w:tc>
          <w:tcPr>
            <w:tcW w:w="1814" w:type="dxa"/>
            <w:vAlign w:val="center"/>
          </w:tcPr>
          <w:p w:rsidR="00524E0E" w:rsidRDefault="00524E0E">
            <w:pPr>
              <w:spacing w:line="480" w:lineRule="exact"/>
              <w:ind w:firstLine="480"/>
              <w:jc w:val="center"/>
              <w:rPr>
                <w:rFonts w:ascii="宋体"/>
                <w:sz w:val="24"/>
                <w:szCs w:val="24"/>
              </w:rPr>
            </w:pPr>
          </w:p>
        </w:tc>
      </w:tr>
    </w:tbl>
    <w:p w:rsidR="00524E0E" w:rsidRDefault="00D0379D">
      <w:pPr>
        <w:spacing w:line="480" w:lineRule="exact"/>
        <w:ind w:firstLine="480"/>
        <w:jc w:val="left"/>
        <w:rPr>
          <w:rFonts w:ascii="宋体"/>
          <w:sz w:val="24"/>
          <w:szCs w:val="24"/>
        </w:rPr>
      </w:pPr>
      <w:r>
        <w:rPr>
          <w:rFonts w:ascii="宋体" w:eastAsia="Times New Roman"/>
          <w:sz w:val="24"/>
          <w:szCs w:val="24"/>
        </w:rPr>
        <w:t>注：岗位栏填写项目负责人、安全员（</w:t>
      </w:r>
      <w:r>
        <w:rPr>
          <w:rFonts w:ascii="宋体" w:hAnsi="宋体"/>
          <w:sz w:val="24"/>
          <w:szCs w:val="24"/>
        </w:rPr>
        <w:t>C</w:t>
      </w:r>
      <w:r>
        <w:rPr>
          <w:rFonts w:ascii="宋体" w:eastAsia="Times New Roman"/>
          <w:sz w:val="24"/>
          <w:szCs w:val="24"/>
        </w:rPr>
        <w:t>证）、土建施工员等。</w:t>
      </w:r>
      <w:bookmarkStart w:id="83" w:name="第08章投标文件格式09"/>
      <w:bookmarkEnd w:id="83"/>
    </w:p>
    <w:p w:rsidR="00524E0E" w:rsidRDefault="00D0379D">
      <w:pPr>
        <w:spacing w:line="480" w:lineRule="exact"/>
        <w:ind w:firstLine="480"/>
        <w:jc w:val="left"/>
        <w:rPr>
          <w:rFonts w:ascii="宋体"/>
          <w:sz w:val="24"/>
          <w:szCs w:val="24"/>
        </w:rPr>
      </w:pPr>
      <w:r>
        <w:rPr>
          <w:rFonts w:ascii="宋体" w:eastAsia="Times New Roman"/>
          <w:sz w:val="24"/>
          <w:szCs w:val="24"/>
        </w:rPr>
        <w:t xml:space="preserve">3.3.1 </w:t>
      </w:r>
      <w:r>
        <w:rPr>
          <w:rFonts w:ascii="宋体" w:eastAsia="Times New Roman"/>
          <w:sz w:val="24"/>
          <w:szCs w:val="24"/>
        </w:rPr>
        <w:t>承包人提交项目部人员的期限：</w:t>
      </w:r>
      <w:r>
        <w:rPr>
          <w:rFonts w:ascii="宋体" w:eastAsia="Times New Roman"/>
          <w:sz w:val="24"/>
          <w:szCs w:val="24"/>
          <w:u w:val="single"/>
        </w:rPr>
        <w:t xml:space="preserve">  </w:t>
      </w:r>
      <w:r>
        <w:rPr>
          <w:rFonts w:ascii="宋体" w:eastAsia="Times New Roman"/>
          <w:sz w:val="24"/>
          <w:szCs w:val="24"/>
          <w:u w:val="single"/>
        </w:rPr>
        <w:t>合同签署前</w:t>
      </w:r>
      <w:r>
        <w:rPr>
          <w:rFonts w:ascii="宋体" w:eastAsia="Times New Roman"/>
          <w:sz w:val="24"/>
          <w:szCs w:val="24"/>
          <w:u w:val="single"/>
        </w:rPr>
        <w:t xml:space="preserve">     </w:t>
      </w:r>
      <w:r>
        <w:rPr>
          <w:rFonts w:ascii="宋体" w:eastAsia="Times New Roman"/>
          <w:sz w:val="24"/>
          <w:szCs w:val="24"/>
        </w:rPr>
        <w:t>。</w:t>
      </w:r>
    </w:p>
    <w:p w:rsidR="00524E0E" w:rsidRDefault="00D0379D">
      <w:pPr>
        <w:spacing w:line="480" w:lineRule="exact"/>
        <w:ind w:firstLine="480"/>
        <w:jc w:val="left"/>
        <w:rPr>
          <w:rFonts w:ascii="宋体"/>
          <w:sz w:val="24"/>
          <w:szCs w:val="24"/>
        </w:rPr>
      </w:pPr>
      <w:r>
        <w:rPr>
          <w:rFonts w:ascii="宋体" w:eastAsia="Times New Roman"/>
          <w:sz w:val="24"/>
          <w:szCs w:val="24"/>
        </w:rPr>
        <w:t xml:space="preserve">3.3.3 </w:t>
      </w:r>
      <w:r>
        <w:rPr>
          <w:rFonts w:ascii="宋体" w:eastAsia="Times New Roman"/>
          <w:sz w:val="24"/>
          <w:szCs w:val="24"/>
        </w:rPr>
        <w:t>承包人无正当理由拒绝撤换项目部人员的违约责任：</w:t>
      </w:r>
      <w:r>
        <w:rPr>
          <w:rFonts w:ascii="宋体" w:eastAsia="Times New Roman"/>
          <w:sz w:val="24"/>
          <w:szCs w:val="24"/>
          <w:u w:val="single"/>
        </w:rPr>
        <w:t>详见补充协议二</w:t>
      </w:r>
      <w:r>
        <w:rPr>
          <w:rFonts w:ascii="宋体" w:eastAsia="Times New Roman"/>
          <w:sz w:val="24"/>
          <w:szCs w:val="24"/>
        </w:rPr>
        <w:t>。</w:t>
      </w:r>
    </w:p>
    <w:p w:rsidR="00524E0E" w:rsidRDefault="00D0379D">
      <w:pPr>
        <w:spacing w:line="480" w:lineRule="exact"/>
        <w:ind w:firstLine="480"/>
        <w:rPr>
          <w:rFonts w:ascii="宋体"/>
          <w:sz w:val="24"/>
          <w:szCs w:val="24"/>
        </w:rPr>
      </w:pPr>
      <w:r>
        <w:rPr>
          <w:rFonts w:ascii="宋体" w:eastAsia="Times New Roman"/>
          <w:sz w:val="24"/>
          <w:szCs w:val="24"/>
        </w:rPr>
        <w:t xml:space="preserve">3.3.4 </w:t>
      </w:r>
      <w:r>
        <w:rPr>
          <w:rFonts w:ascii="宋体" w:eastAsia="Times New Roman"/>
          <w:sz w:val="24"/>
          <w:szCs w:val="24"/>
        </w:rPr>
        <w:t>承包人项目部人员离开施工现场的批准要求：</w:t>
      </w:r>
      <w:r>
        <w:rPr>
          <w:rFonts w:ascii="宋体" w:eastAsia="Times New Roman"/>
          <w:sz w:val="24"/>
          <w:szCs w:val="24"/>
          <w:u w:val="single"/>
        </w:rPr>
        <w:t>详见补充协议二</w:t>
      </w:r>
      <w:r>
        <w:rPr>
          <w:rFonts w:ascii="宋体" w:eastAsia="Times New Roman"/>
          <w:sz w:val="24"/>
          <w:szCs w:val="24"/>
          <w:u w:val="single"/>
        </w:rPr>
        <w:t xml:space="preserve">     </w:t>
      </w:r>
      <w:r>
        <w:rPr>
          <w:rFonts w:ascii="宋体" w:eastAsia="Times New Roman"/>
          <w:sz w:val="24"/>
          <w:szCs w:val="24"/>
        </w:rPr>
        <w:t>。</w:t>
      </w:r>
    </w:p>
    <w:p w:rsidR="00524E0E" w:rsidRDefault="00D0379D">
      <w:pPr>
        <w:spacing w:line="480" w:lineRule="exact"/>
        <w:ind w:firstLine="360"/>
        <w:rPr>
          <w:rFonts w:ascii="宋体"/>
          <w:sz w:val="24"/>
          <w:szCs w:val="24"/>
          <w:u w:val="single"/>
        </w:rPr>
      </w:pPr>
      <w:r>
        <w:rPr>
          <w:rFonts w:ascii="宋体" w:eastAsia="Times New Roman"/>
          <w:sz w:val="24"/>
          <w:szCs w:val="24"/>
        </w:rPr>
        <w:t>3.3.5</w:t>
      </w:r>
      <w:r>
        <w:rPr>
          <w:rFonts w:ascii="宋体" w:eastAsia="Times New Roman"/>
          <w:sz w:val="24"/>
          <w:szCs w:val="24"/>
        </w:rPr>
        <w:t>承包人擅自更换项目部人员的违约责任：</w:t>
      </w:r>
      <w:r>
        <w:rPr>
          <w:rFonts w:ascii="宋体" w:eastAsia="Times New Roman"/>
          <w:sz w:val="24"/>
          <w:szCs w:val="24"/>
          <w:u w:val="single"/>
        </w:rPr>
        <w:t xml:space="preserve">  </w:t>
      </w:r>
      <w:r>
        <w:rPr>
          <w:rFonts w:ascii="宋体" w:eastAsia="Times New Roman"/>
          <w:sz w:val="24"/>
          <w:szCs w:val="24"/>
          <w:u w:val="single"/>
        </w:rPr>
        <w:t>详见补充协议二</w:t>
      </w:r>
      <w:r>
        <w:rPr>
          <w:rFonts w:ascii="宋体" w:eastAsia="Times New Roman"/>
          <w:sz w:val="24"/>
          <w:szCs w:val="24"/>
          <w:u w:val="single"/>
        </w:rPr>
        <w:t xml:space="preserve">        </w:t>
      </w:r>
      <w:r>
        <w:rPr>
          <w:rFonts w:ascii="宋体" w:eastAsia="Times New Roman"/>
          <w:sz w:val="24"/>
          <w:szCs w:val="24"/>
        </w:rPr>
        <w:t>。</w:t>
      </w:r>
    </w:p>
    <w:p w:rsidR="00524E0E" w:rsidRDefault="00D0379D">
      <w:pPr>
        <w:snapToGrid w:val="0"/>
        <w:spacing w:line="480" w:lineRule="exact"/>
        <w:ind w:firstLine="602"/>
        <w:jc w:val="left"/>
        <w:rPr>
          <w:rFonts w:ascii="宋体"/>
          <w:b/>
          <w:sz w:val="24"/>
          <w:szCs w:val="24"/>
        </w:rPr>
      </w:pPr>
      <w:r>
        <w:rPr>
          <w:rFonts w:ascii="宋体" w:eastAsia="Times New Roman"/>
          <w:b/>
          <w:sz w:val="24"/>
          <w:szCs w:val="24"/>
        </w:rPr>
        <w:t>注：工程项目部管理人员必须</w:t>
      </w:r>
      <w:proofErr w:type="gramStart"/>
      <w:r>
        <w:rPr>
          <w:rFonts w:ascii="宋体" w:eastAsia="Times New Roman"/>
          <w:b/>
          <w:sz w:val="24"/>
          <w:szCs w:val="24"/>
        </w:rPr>
        <w:t>严格按招投标</w:t>
      </w:r>
      <w:proofErr w:type="gramEnd"/>
      <w:r>
        <w:rPr>
          <w:rFonts w:ascii="宋体" w:eastAsia="Times New Roman"/>
          <w:b/>
          <w:sz w:val="24"/>
          <w:szCs w:val="24"/>
        </w:rPr>
        <w:t>文件要求及时配备到位。所有人员有持证要求的必须持证上岗，在项目技术负责人的统一领导下，尽心尽职地做好本职工作。如不能胜任工作的，发包人将有权建议更换，直到更换至能胜任现场管理工作为止。</w:t>
      </w:r>
    </w:p>
    <w:p w:rsidR="00524E0E" w:rsidRDefault="00D0379D">
      <w:pPr>
        <w:snapToGrid w:val="0"/>
        <w:spacing w:line="480" w:lineRule="exact"/>
        <w:rPr>
          <w:rFonts w:ascii="宋体"/>
          <w:sz w:val="24"/>
          <w:szCs w:val="24"/>
        </w:rPr>
      </w:pPr>
      <w:r>
        <w:rPr>
          <w:rFonts w:ascii="宋体" w:hAnsi="宋体"/>
          <w:sz w:val="24"/>
          <w:szCs w:val="24"/>
        </w:rPr>
        <w:t xml:space="preserve">    3.5 </w:t>
      </w:r>
      <w:r>
        <w:rPr>
          <w:rFonts w:ascii="宋体" w:eastAsia="Times New Roman"/>
          <w:sz w:val="24"/>
          <w:szCs w:val="24"/>
        </w:rPr>
        <w:t>分包</w:t>
      </w:r>
    </w:p>
    <w:p w:rsidR="00524E0E" w:rsidRDefault="00D0379D">
      <w:pPr>
        <w:snapToGrid w:val="0"/>
        <w:spacing w:line="480" w:lineRule="exact"/>
        <w:ind w:firstLine="480"/>
        <w:rPr>
          <w:rFonts w:ascii="宋体"/>
          <w:sz w:val="24"/>
          <w:szCs w:val="24"/>
        </w:rPr>
      </w:pPr>
      <w:r>
        <w:rPr>
          <w:rFonts w:ascii="宋体" w:hAnsi="宋体"/>
          <w:sz w:val="24"/>
          <w:szCs w:val="24"/>
        </w:rPr>
        <w:t xml:space="preserve">3.5.1 </w:t>
      </w:r>
      <w:r>
        <w:rPr>
          <w:rFonts w:ascii="宋体" w:eastAsia="Times New Roman"/>
          <w:sz w:val="24"/>
          <w:szCs w:val="24"/>
        </w:rPr>
        <w:t>分包的一般约定</w:t>
      </w:r>
    </w:p>
    <w:p w:rsidR="00524E0E" w:rsidRDefault="00D0379D">
      <w:pPr>
        <w:snapToGrid w:val="0"/>
        <w:spacing w:line="480" w:lineRule="exact"/>
        <w:jc w:val="left"/>
        <w:rPr>
          <w:rFonts w:ascii="宋体"/>
          <w:sz w:val="24"/>
          <w:szCs w:val="24"/>
          <w:u w:val="single"/>
        </w:rPr>
      </w:pPr>
      <w:r>
        <w:rPr>
          <w:rFonts w:ascii="宋体" w:hAnsi="宋体"/>
          <w:sz w:val="24"/>
          <w:szCs w:val="24"/>
        </w:rPr>
        <w:t xml:space="preserve">    </w:t>
      </w:r>
      <w:r>
        <w:rPr>
          <w:rFonts w:ascii="宋体" w:eastAsia="Times New Roman"/>
          <w:sz w:val="24"/>
          <w:szCs w:val="24"/>
        </w:rPr>
        <w:t>禁止分包的工程包括：</w:t>
      </w:r>
      <w:r>
        <w:rPr>
          <w:rFonts w:ascii="宋体" w:eastAsia="Times New Roman"/>
          <w:sz w:val="24"/>
          <w:szCs w:val="24"/>
          <w:u w:val="single"/>
        </w:rPr>
        <w:t>主体结构、关键性工作</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主体结构、关键性工作的范围：</w:t>
      </w:r>
      <w:r>
        <w:rPr>
          <w:rFonts w:ascii="宋体" w:hAnsi="宋体"/>
          <w:sz w:val="24"/>
          <w:szCs w:val="24"/>
          <w:u w:val="single"/>
        </w:rPr>
        <w:t xml:space="preserve">  /   </w:t>
      </w:r>
    </w:p>
    <w:p w:rsidR="00524E0E" w:rsidRDefault="00D0379D">
      <w:pPr>
        <w:snapToGrid w:val="0"/>
        <w:spacing w:line="480" w:lineRule="exact"/>
        <w:rPr>
          <w:rFonts w:ascii="宋体"/>
          <w:sz w:val="24"/>
          <w:szCs w:val="24"/>
        </w:rPr>
      </w:pPr>
      <w:r>
        <w:rPr>
          <w:rFonts w:ascii="宋体" w:hAnsi="宋体"/>
          <w:sz w:val="24"/>
          <w:szCs w:val="24"/>
        </w:rPr>
        <w:t xml:space="preserve">    3.5.2</w:t>
      </w:r>
      <w:r>
        <w:rPr>
          <w:rFonts w:ascii="宋体" w:eastAsia="Times New Roman"/>
          <w:sz w:val="24"/>
          <w:szCs w:val="24"/>
        </w:rPr>
        <w:t>分包的确定</w:t>
      </w:r>
    </w:p>
    <w:p w:rsidR="00524E0E" w:rsidRDefault="00D0379D">
      <w:pPr>
        <w:snapToGrid w:val="0"/>
        <w:spacing w:line="480" w:lineRule="exact"/>
        <w:ind w:firstLine="480"/>
        <w:rPr>
          <w:rFonts w:ascii="宋体"/>
          <w:sz w:val="24"/>
          <w:szCs w:val="24"/>
          <w:u w:val="single"/>
        </w:rPr>
      </w:pPr>
      <w:r>
        <w:rPr>
          <w:rFonts w:ascii="宋体" w:eastAsia="Times New Roman"/>
          <w:sz w:val="24"/>
          <w:szCs w:val="24"/>
        </w:rPr>
        <w:t>允许分包的专业工程包括：</w:t>
      </w:r>
      <w:r>
        <w:rPr>
          <w:rFonts w:ascii="宋体" w:eastAsia="Times New Roman"/>
          <w:sz w:val="24"/>
          <w:szCs w:val="24"/>
          <w:u w:val="single"/>
        </w:rPr>
        <w:t>如确有主体结构、关键性工作之外的专业工程需要分包，须经发包人认可</w:t>
      </w:r>
      <w:r>
        <w:rPr>
          <w:rFonts w:ascii="宋体" w:eastAsia="Times New Roman"/>
          <w:sz w:val="24"/>
          <w:szCs w:val="24"/>
        </w:rPr>
        <w:t>。</w:t>
      </w:r>
    </w:p>
    <w:p w:rsidR="00524E0E" w:rsidRDefault="00D0379D">
      <w:pPr>
        <w:snapToGrid w:val="0"/>
        <w:spacing w:line="480" w:lineRule="exact"/>
        <w:ind w:firstLine="480"/>
        <w:rPr>
          <w:rFonts w:ascii="宋体"/>
          <w:sz w:val="24"/>
          <w:szCs w:val="24"/>
          <w:u w:val="single"/>
        </w:rPr>
      </w:pPr>
      <w:r>
        <w:rPr>
          <w:rFonts w:ascii="宋体" w:eastAsia="Times New Roman"/>
          <w:sz w:val="24"/>
          <w:szCs w:val="24"/>
        </w:rPr>
        <w:t>其他关于分包的约定：</w:t>
      </w:r>
      <w:r>
        <w:rPr>
          <w:rFonts w:ascii="宋体" w:hAnsi="宋体"/>
          <w:sz w:val="24"/>
          <w:szCs w:val="24"/>
          <w:u w:val="single"/>
        </w:rPr>
        <w:t xml:space="preserve">    /   </w:t>
      </w:r>
      <w:r>
        <w:rPr>
          <w:rFonts w:ascii="宋体" w:eastAsia="Times New Roman"/>
          <w:sz w:val="24"/>
          <w:szCs w:val="24"/>
          <w:u w:val="single"/>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3.5.4 </w:t>
      </w:r>
      <w:r>
        <w:rPr>
          <w:rFonts w:ascii="宋体" w:eastAsia="Times New Roman"/>
          <w:sz w:val="24"/>
          <w:szCs w:val="24"/>
        </w:rPr>
        <w:t>分包合同价款</w:t>
      </w:r>
    </w:p>
    <w:p w:rsidR="00524E0E" w:rsidRDefault="00D0379D">
      <w:pPr>
        <w:snapToGrid w:val="0"/>
        <w:spacing w:line="480" w:lineRule="exact"/>
        <w:ind w:firstLine="480"/>
        <w:rPr>
          <w:rFonts w:ascii="宋体"/>
          <w:sz w:val="24"/>
          <w:szCs w:val="24"/>
          <w:u w:val="single"/>
        </w:rPr>
      </w:pPr>
      <w:r>
        <w:rPr>
          <w:rFonts w:ascii="宋体" w:eastAsia="Times New Roman"/>
          <w:sz w:val="24"/>
          <w:szCs w:val="24"/>
        </w:rPr>
        <w:lastRenderedPageBreak/>
        <w:t>关于分包合同价款支付的约定：</w:t>
      </w:r>
      <w:r>
        <w:rPr>
          <w:rFonts w:ascii="宋体" w:eastAsia="Times New Roman"/>
          <w:sz w:val="24"/>
          <w:szCs w:val="24"/>
          <w:u w:val="single"/>
        </w:rPr>
        <w:t>按分包合同约定</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3.6 </w:t>
      </w:r>
      <w:r>
        <w:rPr>
          <w:rFonts w:ascii="宋体" w:eastAsia="Times New Roman"/>
          <w:sz w:val="24"/>
          <w:szCs w:val="24"/>
        </w:rPr>
        <w:t>工程照管与成品、半成品保护</w:t>
      </w:r>
    </w:p>
    <w:p w:rsidR="00524E0E" w:rsidRDefault="00D0379D">
      <w:pPr>
        <w:snapToGrid w:val="0"/>
        <w:spacing w:line="480" w:lineRule="exact"/>
        <w:ind w:firstLine="480"/>
        <w:rPr>
          <w:rFonts w:ascii="宋体"/>
          <w:sz w:val="24"/>
          <w:szCs w:val="24"/>
        </w:rPr>
      </w:pPr>
      <w:r>
        <w:rPr>
          <w:rFonts w:ascii="宋体" w:eastAsia="Times New Roman"/>
          <w:sz w:val="24"/>
          <w:szCs w:val="24"/>
        </w:rPr>
        <w:t>承包人负责照管工程及工程相关的材料、工程设备的起始时间：从</w:t>
      </w:r>
      <w:r>
        <w:rPr>
          <w:rFonts w:ascii="宋体" w:eastAsia="Times New Roman"/>
          <w:sz w:val="24"/>
          <w:szCs w:val="24"/>
          <w:u w:val="single"/>
        </w:rPr>
        <w:t>进场直至施工完成交付使用，费用由承包人承担</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3.7 </w:t>
      </w:r>
      <w:r>
        <w:rPr>
          <w:rFonts w:ascii="宋体" w:eastAsia="Times New Roman"/>
          <w:sz w:val="24"/>
          <w:szCs w:val="24"/>
        </w:rPr>
        <w:t>履约担保</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承包人是否提供履约担保：</w:t>
      </w:r>
      <w:r>
        <w:rPr>
          <w:rFonts w:ascii="宋体" w:hAnsi="宋体"/>
          <w:sz w:val="24"/>
          <w:szCs w:val="24"/>
          <w:u w:val="single"/>
        </w:rPr>
        <w:t xml:space="preserve">  </w:t>
      </w:r>
      <w:r>
        <w:rPr>
          <w:rFonts w:ascii="宋体" w:eastAsia="Times New Roman"/>
          <w:sz w:val="24"/>
          <w:szCs w:val="24"/>
          <w:u w:val="single"/>
        </w:rPr>
        <w:t>是</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承包人提供履约担保的形式、金额及期限的：</w:t>
      </w:r>
      <w:r>
        <w:rPr>
          <w:rFonts w:ascii="宋体" w:eastAsia="Times New Roman"/>
          <w:sz w:val="24"/>
          <w:szCs w:val="24"/>
          <w:u w:val="single"/>
        </w:rPr>
        <w:t>本采购项目履约保证金为叁万元，中标后七日内，并在签订合同前，承包人将履约保证金以</w:t>
      </w:r>
      <w:proofErr w:type="gramStart"/>
      <w:r>
        <w:rPr>
          <w:rFonts w:ascii="宋体" w:eastAsia="Times New Roman"/>
          <w:sz w:val="24"/>
          <w:szCs w:val="24"/>
          <w:u w:val="single"/>
        </w:rPr>
        <w:t>转帐</w:t>
      </w:r>
      <w:proofErr w:type="gramEnd"/>
      <w:r>
        <w:rPr>
          <w:rFonts w:ascii="宋体" w:eastAsia="Times New Roman"/>
          <w:sz w:val="24"/>
          <w:szCs w:val="24"/>
          <w:u w:val="single"/>
        </w:rPr>
        <w:t>、电汇或银行汇票形式汇转至采购人指定</w:t>
      </w:r>
      <w:proofErr w:type="gramStart"/>
      <w:r>
        <w:rPr>
          <w:rFonts w:ascii="宋体" w:eastAsia="Times New Roman"/>
          <w:sz w:val="24"/>
          <w:szCs w:val="24"/>
          <w:u w:val="single"/>
        </w:rPr>
        <w:t>帐户</w:t>
      </w:r>
      <w:proofErr w:type="gramEnd"/>
      <w:r>
        <w:rPr>
          <w:rFonts w:ascii="宋体" w:eastAsia="Times New Roman"/>
          <w:sz w:val="24"/>
          <w:szCs w:val="24"/>
        </w:rPr>
        <w:t>。</w:t>
      </w:r>
    </w:p>
    <w:p w:rsidR="00524E0E" w:rsidRDefault="00D0379D">
      <w:pPr>
        <w:snapToGrid w:val="0"/>
        <w:spacing w:line="480" w:lineRule="exact"/>
        <w:ind w:firstLine="480"/>
        <w:outlineLvl w:val="3"/>
        <w:rPr>
          <w:rFonts w:ascii="宋体"/>
          <w:sz w:val="24"/>
          <w:szCs w:val="24"/>
        </w:rPr>
      </w:pPr>
      <w:r>
        <w:rPr>
          <w:rFonts w:ascii="宋体" w:hAnsi="宋体"/>
          <w:sz w:val="24"/>
          <w:szCs w:val="24"/>
        </w:rPr>
        <w:t xml:space="preserve">4. </w:t>
      </w:r>
      <w:r>
        <w:rPr>
          <w:rFonts w:ascii="宋体" w:eastAsia="Times New Roman"/>
          <w:sz w:val="24"/>
          <w:szCs w:val="24"/>
        </w:rPr>
        <w:t>监理人</w:t>
      </w:r>
    </w:p>
    <w:p w:rsidR="00524E0E" w:rsidRDefault="00D0379D">
      <w:pPr>
        <w:snapToGrid w:val="0"/>
        <w:spacing w:line="480" w:lineRule="exact"/>
        <w:ind w:firstLine="480"/>
        <w:rPr>
          <w:rFonts w:ascii="宋体"/>
          <w:sz w:val="24"/>
          <w:szCs w:val="24"/>
        </w:rPr>
      </w:pPr>
      <w:r>
        <w:rPr>
          <w:rFonts w:ascii="宋体" w:hAnsi="宋体"/>
          <w:sz w:val="24"/>
          <w:szCs w:val="24"/>
        </w:rPr>
        <w:t>4.1</w:t>
      </w:r>
      <w:r>
        <w:rPr>
          <w:rFonts w:ascii="宋体" w:eastAsia="Times New Roman"/>
          <w:sz w:val="24"/>
          <w:szCs w:val="24"/>
        </w:rPr>
        <w:t>监理人的一般规定</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关于监理人的监理内容：</w:t>
      </w:r>
      <w:r>
        <w:rPr>
          <w:rFonts w:ascii="宋体" w:eastAsia="Times New Roman"/>
          <w:sz w:val="24"/>
          <w:szCs w:val="24"/>
          <w:u w:val="single"/>
        </w:rPr>
        <w:t>受委托人的委托，依照法律法规、工程建设标准、勘察设计文件及合同，在施工阶段对建设工程质量、进度、工期、造价进行控制，对合同、信息进行管理，对工程建设相关方的关系进行协调，并履行建设工程安全生产管理法定职责的服务活动。</w:t>
      </w:r>
      <w:r>
        <w:rPr>
          <w:rFonts w:ascii="宋体" w:hAnsi="宋体"/>
          <w:sz w:val="24"/>
          <w:szCs w:val="24"/>
        </w:rPr>
        <w:t xml:space="preserve">          </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关于监理人的监理权限：</w:t>
      </w:r>
      <w:r>
        <w:rPr>
          <w:rFonts w:ascii="宋体" w:eastAsia="Times New Roman"/>
          <w:sz w:val="24"/>
          <w:szCs w:val="24"/>
          <w:u w:val="single"/>
        </w:rPr>
        <w:t>根据《建设工程监理合同》约定。由监理单位全程实施检查、监督和管理施工单位的农民工工资支付发放工作及信息反馈工作。发现存在拖欠农民工资现象的，及时向建设单位项目负责人反映。</w:t>
      </w:r>
    </w:p>
    <w:p w:rsidR="00524E0E" w:rsidRDefault="00D0379D">
      <w:pPr>
        <w:snapToGrid w:val="0"/>
        <w:spacing w:line="480" w:lineRule="exact"/>
        <w:ind w:firstLine="480"/>
        <w:rPr>
          <w:rFonts w:ascii="宋体"/>
          <w:sz w:val="24"/>
          <w:szCs w:val="24"/>
          <w:u w:val="single"/>
        </w:rPr>
      </w:pPr>
      <w:r>
        <w:rPr>
          <w:rFonts w:ascii="宋体" w:eastAsia="Times New Roman"/>
          <w:sz w:val="24"/>
          <w:szCs w:val="24"/>
        </w:rPr>
        <w:t>关于监理人在施工现场的办公场所、生活场所的提供和费用承担的约定：</w:t>
      </w:r>
      <w:r>
        <w:rPr>
          <w:rFonts w:ascii="宋体" w:hAnsi="宋体"/>
          <w:sz w:val="24"/>
          <w:szCs w:val="24"/>
          <w:u w:val="single"/>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4.2 </w:t>
      </w:r>
      <w:r>
        <w:rPr>
          <w:rFonts w:ascii="宋体" w:eastAsia="Times New Roman"/>
          <w:sz w:val="24"/>
          <w:szCs w:val="24"/>
        </w:rPr>
        <w:t>监理人员</w:t>
      </w:r>
    </w:p>
    <w:p w:rsidR="00524E0E" w:rsidRDefault="00D0379D">
      <w:pPr>
        <w:snapToGrid w:val="0"/>
        <w:spacing w:line="480" w:lineRule="exact"/>
        <w:ind w:firstLine="480"/>
        <w:rPr>
          <w:rFonts w:ascii="宋体"/>
          <w:sz w:val="24"/>
          <w:szCs w:val="24"/>
        </w:rPr>
      </w:pPr>
      <w:r>
        <w:rPr>
          <w:rFonts w:ascii="宋体" w:eastAsia="Times New Roman"/>
          <w:sz w:val="24"/>
          <w:szCs w:val="24"/>
        </w:rPr>
        <w:t>总监理工程师：</w:t>
      </w:r>
    </w:p>
    <w:p w:rsidR="00524E0E" w:rsidRDefault="00D0379D">
      <w:pPr>
        <w:snapToGrid w:val="0"/>
        <w:spacing w:line="480" w:lineRule="exact"/>
        <w:ind w:firstLine="480"/>
        <w:rPr>
          <w:rFonts w:ascii="宋体"/>
          <w:sz w:val="24"/>
          <w:szCs w:val="24"/>
        </w:rPr>
      </w:pPr>
      <w:r>
        <w:rPr>
          <w:rFonts w:ascii="宋体" w:eastAsia="Times New Roman"/>
          <w:sz w:val="24"/>
          <w:szCs w:val="24"/>
        </w:rPr>
        <w:t>姓</w:t>
      </w:r>
      <w:r>
        <w:rPr>
          <w:rFonts w:ascii="宋体" w:hAnsi="宋体"/>
          <w:sz w:val="24"/>
          <w:szCs w:val="24"/>
        </w:rPr>
        <w:t xml:space="preserve">    </w:t>
      </w:r>
      <w:r>
        <w:rPr>
          <w:rFonts w:ascii="宋体" w:eastAsia="Times New Roman"/>
          <w:sz w:val="24"/>
          <w:szCs w:val="24"/>
        </w:rPr>
        <w:t>名：</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职</w:t>
      </w:r>
      <w:r>
        <w:rPr>
          <w:rFonts w:ascii="宋体" w:hAnsi="宋体"/>
          <w:sz w:val="24"/>
          <w:szCs w:val="24"/>
        </w:rPr>
        <w:t xml:space="preserve">    </w:t>
      </w:r>
      <w:proofErr w:type="gramStart"/>
      <w:r>
        <w:rPr>
          <w:rFonts w:ascii="宋体" w:eastAsia="Times New Roman"/>
          <w:sz w:val="24"/>
          <w:szCs w:val="24"/>
        </w:rPr>
        <w:t>务</w:t>
      </w:r>
      <w:proofErr w:type="gramEnd"/>
      <w:r>
        <w:rPr>
          <w:rFonts w:ascii="宋体" w:eastAsia="Times New Roman"/>
          <w:sz w:val="24"/>
          <w:szCs w:val="24"/>
        </w:rPr>
        <w:t>：</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监理工程师执业资格证书号：</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联系电话：</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电子信箱：</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通信地址：</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关于监理人的其他约定：</w:t>
      </w:r>
      <w:r>
        <w:rPr>
          <w:rFonts w:ascii="宋体" w:eastAsia="Times New Roman"/>
          <w:sz w:val="24"/>
          <w:szCs w:val="24"/>
          <w:u w:val="single"/>
        </w:rPr>
        <w:t>见监理合同</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lastRenderedPageBreak/>
        <w:t xml:space="preserve">4.4 </w:t>
      </w:r>
      <w:r>
        <w:rPr>
          <w:rFonts w:ascii="宋体" w:eastAsia="Times New Roman"/>
          <w:sz w:val="24"/>
          <w:szCs w:val="24"/>
        </w:rPr>
        <w:t>商定或确定</w:t>
      </w:r>
    </w:p>
    <w:p w:rsidR="00524E0E" w:rsidRDefault="00D0379D">
      <w:pPr>
        <w:snapToGrid w:val="0"/>
        <w:spacing w:line="480" w:lineRule="exact"/>
        <w:ind w:firstLine="480"/>
        <w:rPr>
          <w:rFonts w:ascii="宋体"/>
          <w:sz w:val="24"/>
          <w:szCs w:val="24"/>
        </w:rPr>
      </w:pPr>
      <w:r>
        <w:rPr>
          <w:rFonts w:ascii="宋体" w:eastAsia="Times New Roman"/>
          <w:sz w:val="24"/>
          <w:szCs w:val="24"/>
        </w:rPr>
        <w:t>在发包人和承包人不能通过协商达成一致意见时，发包人授权监理人对以下事项进行确定：</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w:t>
      </w:r>
      <w:r>
        <w:rPr>
          <w:rFonts w:ascii="宋体" w:hAnsi="宋体"/>
          <w:sz w:val="24"/>
          <w:szCs w:val="24"/>
          <w:u w:val="single"/>
        </w:rPr>
        <w:t xml:space="preserve">              /                     </w:t>
      </w:r>
      <w:r>
        <w:rPr>
          <w:rFonts w:ascii="宋体" w:eastAsia="Times New Roman"/>
          <w:sz w:val="24"/>
          <w:szCs w:val="24"/>
        </w:rPr>
        <w:t>；</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w:t>
      </w:r>
      <w:r>
        <w:rPr>
          <w:rFonts w:ascii="宋体" w:hAnsi="宋体"/>
          <w:sz w:val="24"/>
          <w:szCs w:val="24"/>
          <w:u w:val="single"/>
        </w:rPr>
        <w:t xml:space="preserve">             /                      </w:t>
      </w:r>
      <w:r>
        <w:rPr>
          <w:rFonts w:ascii="宋体" w:eastAsia="Times New Roman"/>
          <w:sz w:val="24"/>
          <w:szCs w:val="24"/>
        </w:rPr>
        <w:t>；</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outlineLvl w:val="3"/>
        <w:rPr>
          <w:rFonts w:ascii="宋体"/>
          <w:sz w:val="24"/>
          <w:szCs w:val="24"/>
        </w:rPr>
      </w:pPr>
      <w:r>
        <w:rPr>
          <w:rFonts w:ascii="宋体" w:hAnsi="宋体"/>
          <w:sz w:val="24"/>
          <w:szCs w:val="24"/>
        </w:rPr>
        <w:t xml:space="preserve">    5. </w:t>
      </w:r>
      <w:r>
        <w:rPr>
          <w:rFonts w:ascii="宋体" w:eastAsia="Times New Roman"/>
          <w:sz w:val="24"/>
          <w:szCs w:val="24"/>
        </w:rPr>
        <w:t>工程质量</w:t>
      </w:r>
    </w:p>
    <w:p w:rsidR="00524E0E" w:rsidRDefault="00D0379D">
      <w:pPr>
        <w:snapToGrid w:val="0"/>
        <w:spacing w:line="480" w:lineRule="exact"/>
        <w:ind w:firstLine="480"/>
        <w:rPr>
          <w:rFonts w:ascii="宋体"/>
          <w:sz w:val="24"/>
          <w:szCs w:val="24"/>
        </w:rPr>
      </w:pPr>
      <w:r>
        <w:rPr>
          <w:rFonts w:ascii="宋体" w:hAnsi="宋体"/>
          <w:sz w:val="24"/>
          <w:szCs w:val="24"/>
        </w:rPr>
        <w:t xml:space="preserve">5.1 </w:t>
      </w:r>
      <w:r>
        <w:rPr>
          <w:rFonts w:ascii="宋体" w:eastAsia="Times New Roman"/>
          <w:sz w:val="24"/>
          <w:szCs w:val="24"/>
        </w:rPr>
        <w:t>质量要求</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5.1.1 </w:t>
      </w:r>
      <w:r>
        <w:rPr>
          <w:rFonts w:ascii="宋体" w:eastAsia="Times New Roman"/>
          <w:sz w:val="24"/>
          <w:szCs w:val="24"/>
        </w:rPr>
        <w:t>特殊质量标准和要求：</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①</w:t>
      </w:r>
      <w:r>
        <w:rPr>
          <w:rFonts w:ascii="宋体" w:eastAsia="Times New Roman"/>
          <w:sz w:val="24"/>
          <w:szCs w:val="24"/>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sz w:val="24"/>
          <w:szCs w:val="24"/>
          <w:u w:val="single"/>
        </w:rPr>
        <w:t>3%</w:t>
      </w:r>
      <w:r>
        <w:rPr>
          <w:rFonts w:ascii="宋体" w:eastAsia="Times New Roman"/>
          <w:sz w:val="24"/>
          <w:szCs w:val="24"/>
          <w:u w:val="single"/>
        </w:rPr>
        <w:t>的违约金。</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②</w:t>
      </w:r>
      <w:r>
        <w:rPr>
          <w:rFonts w:ascii="宋体" w:eastAsia="Times New Roman"/>
          <w:sz w:val="24"/>
          <w:szCs w:val="24"/>
          <w:u w:val="single"/>
        </w:rPr>
        <w:t>承包人须严格按照设计图纸、质量标准、验收规范等组织施工，接受发包人、监理单位的检查。若发生工序、检验批等验收不符合质量目标要求的，每发生一次接受发包人以每次</w:t>
      </w:r>
      <w:r>
        <w:rPr>
          <w:rFonts w:ascii="宋体" w:hAnsi="宋体"/>
          <w:sz w:val="24"/>
          <w:szCs w:val="24"/>
          <w:u w:val="single"/>
        </w:rPr>
        <w:t>2000</w:t>
      </w:r>
      <w:r>
        <w:rPr>
          <w:rFonts w:ascii="宋体" w:eastAsia="Times New Roman"/>
          <w:sz w:val="24"/>
          <w:szCs w:val="24"/>
          <w:u w:val="single"/>
        </w:rPr>
        <w:t>元的扣款，相关费用直接从应付工程款中扣除。若发生分项工程验收不符合质量</w:t>
      </w:r>
      <w:r>
        <w:rPr>
          <w:rFonts w:ascii="宋体" w:eastAsia="Times New Roman"/>
          <w:sz w:val="24"/>
          <w:szCs w:val="24"/>
          <w:u w:val="single"/>
        </w:rPr>
        <w:t>目标要求的，每发生一次接受发包人以每次</w:t>
      </w:r>
      <w:r>
        <w:rPr>
          <w:rFonts w:ascii="宋体" w:hAnsi="宋体"/>
          <w:sz w:val="24"/>
          <w:szCs w:val="24"/>
          <w:u w:val="single"/>
        </w:rPr>
        <w:t>5000</w:t>
      </w:r>
      <w:r>
        <w:rPr>
          <w:rFonts w:ascii="宋体" w:eastAsia="Times New Roman"/>
          <w:sz w:val="24"/>
          <w:szCs w:val="24"/>
          <w:u w:val="single"/>
        </w:rPr>
        <w:t>元的扣款，相关费用直接从应付工程款中扣除。若发生分部工程验收不符合质量目标要求的，每发生一次接受发包人以每次</w:t>
      </w:r>
      <w:r>
        <w:rPr>
          <w:rFonts w:ascii="宋体" w:hAnsi="宋体"/>
          <w:sz w:val="24"/>
          <w:szCs w:val="24"/>
          <w:u w:val="single"/>
        </w:rPr>
        <w:t>10000</w:t>
      </w:r>
      <w:r>
        <w:rPr>
          <w:rFonts w:ascii="宋体" w:eastAsia="Times New Roman"/>
          <w:sz w:val="24"/>
          <w:szCs w:val="24"/>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4"/>
          <w:szCs w:val="24"/>
          <w:u w:val="single"/>
        </w:rPr>
        <w:t>70%</w:t>
      </w:r>
      <w:r>
        <w:rPr>
          <w:rFonts w:ascii="宋体" w:eastAsia="Times New Roman"/>
          <w:sz w:val="24"/>
          <w:szCs w:val="24"/>
          <w:u w:val="single"/>
        </w:rPr>
        <w:t>结算。</w:t>
      </w:r>
    </w:p>
    <w:p w:rsidR="00524E0E" w:rsidRDefault="00D0379D">
      <w:pPr>
        <w:snapToGrid w:val="0"/>
        <w:spacing w:line="480" w:lineRule="exact"/>
        <w:ind w:firstLine="480"/>
        <w:jc w:val="left"/>
        <w:rPr>
          <w:rFonts w:ascii="宋体"/>
          <w:sz w:val="24"/>
          <w:szCs w:val="24"/>
        </w:rPr>
      </w:pPr>
      <w:r>
        <w:rPr>
          <w:rFonts w:ascii="宋体" w:eastAsia="Times New Roman"/>
          <w:sz w:val="24"/>
          <w:szCs w:val="24"/>
          <w:u w:val="single"/>
        </w:rPr>
        <w:t>③</w:t>
      </w:r>
      <w:r>
        <w:rPr>
          <w:rFonts w:ascii="宋体" w:eastAsia="Times New Roman"/>
          <w:sz w:val="24"/>
          <w:szCs w:val="24"/>
          <w:u w:val="single"/>
        </w:rPr>
        <w:t>承包人</w:t>
      </w:r>
      <w:r>
        <w:rPr>
          <w:rFonts w:ascii="宋体" w:eastAsia="Times New Roman"/>
          <w:sz w:val="24"/>
          <w:szCs w:val="24"/>
          <w:u w:val="single"/>
        </w:rPr>
        <w:t>须按法律法规及相关规定要求将建筑材料、建筑构配件、设备和商品混凝土，涉及安全的试块、试件及有关材料等送有相应资质的检测单位检测，承包人最终将</w:t>
      </w:r>
      <w:proofErr w:type="gramStart"/>
      <w:r>
        <w:rPr>
          <w:rFonts w:ascii="宋体" w:eastAsia="Times New Roman"/>
          <w:sz w:val="24"/>
          <w:szCs w:val="24"/>
          <w:u w:val="single"/>
        </w:rPr>
        <w:t>凭具有</w:t>
      </w:r>
      <w:proofErr w:type="gramEnd"/>
      <w:r>
        <w:rPr>
          <w:rFonts w:ascii="宋体" w:eastAsia="Times New Roman"/>
          <w:sz w:val="24"/>
          <w:szCs w:val="24"/>
          <w:u w:val="single"/>
        </w:rPr>
        <w:t>相应资质的检测单位出具的检测报告作为对工程质量评定的</w:t>
      </w:r>
      <w:r>
        <w:rPr>
          <w:rFonts w:ascii="宋体" w:eastAsia="Times New Roman"/>
          <w:sz w:val="24"/>
          <w:szCs w:val="24"/>
          <w:u w:val="single"/>
        </w:rPr>
        <w:lastRenderedPageBreak/>
        <w:t>依据。对关键部位、关键工序及隐蔽部位须按相关规定要求报质量监督部门验收通过，否则发包人不予认可。</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关于工程奖项的约定：</w:t>
      </w:r>
      <w:r>
        <w:rPr>
          <w:rFonts w:ascii="宋体" w:hAnsi="宋体"/>
          <w:sz w:val="24"/>
          <w:szCs w:val="24"/>
          <w:u w:val="single"/>
        </w:rPr>
        <w:t xml:space="preserve">  /               </w:t>
      </w:r>
      <w:r>
        <w:rPr>
          <w:rFonts w:ascii="宋体" w:hAnsi="宋体"/>
          <w:sz w:val="24"/>
          <w:szCs w:val="24"/>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5.3 </w:t>
      </w:r>
      <w:r>
        <w:rPr>
          <w:rFonts w:ascii="宋体" w:eastAsia="Times New Roman"/>
          <w:sz w:val="24"/>
          <w:szCs w:val="24"/>
        </w:rPr>
        <w:t>隐蔽工程检查</w:t>
      </w:r>
    </w:p>
    <w:p w:rsidR="00524E0E" w:rsidRDefault="00D0379D">
      <w:pPr>
        <w:snapToGrid w:val="0"/>
        <w:spacing w:line="480" w:lineRule="exact"/>
        <w:ind w:firstLine="480"/>
        <w:jc w:val="left"/>
        <w:rPr>
          <w:rFonts w:ascii="宋体"/>
          <w:sz w:val="24"/>
          <w:szCs w:val="24"/>
          <w:u w:val="single"/>
        </w:rPr>
      </w:pPr>
      <w:r>
        <w:rPr>
          <w:rFonts w:ascii="宋体" w:hAnsi="宋体"/>
          <w:sz w:val="24"/>
          <w:szCs w:val="24"/>
        </w:rPr>
        <w:t>5.3.2</w:t>
      </w:r>
      <w:r>
        <w:rPr>
          <w:rFonts w:ascii="宋体" w:eastAsia="Times New Roman"/>
          <w:sz w:val="24"/>
          <w:szCs w:val="24"/>
        </w:rPr>
        <w:t>承包人提前通知监理人隐蔽工程检查的期限的约定：</w:t>
      </w:r>
      <w:r>
        <w:rPr>
          <w:rFonts w:ascii="宋体" w:eastAsia="Times New Roman"/>
          <w:sz w:val="24"/>
          <w:szCs w:val="24"/>
          <w:u w:val="single"/>
        </w:rPr>
        <w:t>按监理交底执行。</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监理人不能按时进行检查时，应提前</w:t>
      </w:r>
      <w:r>
        <w:rPr>
          <w:rFonts w:ascii="宋体" w:hAnsi="宋体"/>
          <w:sz w:val="24"/>
          <w:szCs w:val="24"/>
          <w:u w:val="single"/>
        </w:rPr>
        <w:t xml:space="preserve">  /  </w:t>
      </w:r>
      <w:r>
        <w:rPr>
          <w:rFonts w:ascii="宋体" w:eastAsia="Times New Roman"/>
          <w:sz w:val="24"/>
          <w:szCs w:val="24"/>
        </w:rPr>
        <w:t>小时提交书面延期要求。</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关于延期最长不得超过：</w:t>
      </w:r>
      <w:r>
        <w:rPr>
          <w:rFonts w:ascii="宋体" w:hAnsi="宋体"/>
          <w:sz w:val="24"/>
          <w:szCs w:val="24"/>
          <w:u w:val="single"/>
        </w:rPr>
        <w:t xml:space="preserve">  /  </w:t>
      </w:r>
      <w:r>
        <w:rPr>
          <w:rFonts w:ascii="宋体" w:eastAsia="Times New Roman"/>
          <w:sz w:val="24"/>
          <w:szCs w:val="24"/>
        </w:rPr>
        <w:t>小时。</w:t>
      </w:r>
    </w:p>
    <w:p w:rsidR="00524E0E" w:rsidRDefault="00D0379D">
      <w:pPr>
        <w:snapToGrid w:val="0"/>
        <w:spacing w:line="480" w:lineRule="exact"/>
        <w:ind w:firstLine="480"/>
        <w:outlineLvl w:val="3"/>
        <w:rPr>
          <w:rFonts w:ascii="宋体"/>
          <w:sz w:val="24"/>
          <w:szCs w:val="24"/>
        </w:rPr>
      </w:pPr>
      <w:r>
        <w:rPr>
          <w:rFonts w:ascii="宋体" w:hAnsi="宋体"/>
          <w:sz w:val="24"/>
          <w:szCs w:val="24"/>
        </w:rPr>
        <w:t xml:space="preserve">6. </w:t>
      </w:r>
      <w:r>
        <w:rPr>
          <w:rFonts w:ascii="宋体" w:eastAsia="Times New Roman"/>
          <w:sz w:val="24"/>
          <w:szCs w:val="24"/>
        </w:rPr>
        <w:t>安全文明施工与环境保护</w:t>
      </w:r>
    </w:p>
    <w:p w:rsidR="00524E0E" w:rsidRDefault="00D0379D">
      <w:pPr>
        <w:snapToGrid w:val="0"/>
        <w:spacing w:line="480" w:lineRule="exact"/>
        <w:ind w:firstLine="480"/>
        <w:rPr>
          <w:rFonts w:ascii="宋体"/>
          <w:sz w:val="24"/>
          <w:szCs w:val="24"/>
        </w:rPr>
      </w:pPr>
      <w:r>
        <w:rPr>
          <w:rFonts w:ascii="宋体" w:hAnsi="宋体"/>
          <w:sz w:val="24"/>
          <w:szCs w:val="24"/>
        </w:rPr>
        <w:t>6.1</w:t>
      </w:r>
      <w:r>
        <w:rPr>
          <w:rFonts w:ascii="宋体" w:eastAsia="Times New Roman"/>
          <w:sz w:val="24"/>
          <w:szCs w:val="24"/>
        </w:rPr>
        <w:t>安全文明施工</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6.1.1 </w:t>
      </w:r>
      <w:r>
        <w:rPr>
          <w:rFonts w:ascii="宋体" w:eastAsia="Times New Roman"/>
          <w:sz w:val="24"/>
          <w:szCs w:val="24"/>
        </w:rPr>
        <w:t>项目安全生产的达标目标及相应事项的约定</w:t>
      </w:r>
      <w:r>
        <w:rPr>
          <w:rFonts w:ascii="宋体" w:hAnsi="宋体"/>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）承包人必须按江苏省建设厅和盐城市建设行政主管部门颁布的《建设工程施工安全管理规定》施工。承包人须按国家、地方相关法律、法规及相关管理规定要求，完成各项安全文明施工管理工作。</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2</w:t>
      </w:r>
      <w:r>
        <w:rPr>
          <w:rFonts w:ascii="宋体" w:eastAsia="Times New Roman"/>
          <w:sz w:val="24"/>
          <w:szCs w:val="24"/>
          <w:u w:val="single"/>
        </w:rPr>
        <w:t>）承包人必须确保此工程安全（施工场地内及施工运输过程中），若发生不安全问题，自行负责处理并承担一切责任，并同时向发包人承担中标价的</w:t>
      </w:r>
      <w:r>
        <w:rPr>
          <w:rFonts w:ascii="宋体" w:hAnsi="宋体"/>
          <w:sz w:val="24"/>
          <w:szCs w:val="24"/>
          <w:u w:val="single"/>
        </w:rPr>
        <w:t>3%</w:t>
      </w:r>
      <w:r>
        <w:rPr>
          <w:rFonts w:ascii="宋体" w:eastAsia="Times New Roman"/>
          <w:sz w:val="24"/>
          <w:szCs w:val="24"/>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sz w:val="24"/>
          <w:szCs w:val="24"/>
          <w:u w:val="single"/>
        </w:rPr>
        <w:t>2000</w:t>
      </w:r>
      <w:r>
        <w:rPr>
          <w:rFonts w:ascii="宋体" w:eastAsia="Times New Roman"/>
          <w:sz w:val="24"/>
          <w:szCs w:val="24"/>
          <w:u w:val="single"/>
        </w:rPr>
        <w:t>元的罚金。</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eastAsia="Times New Roman"/>
          <w:sz w:val="24"/>
          <w:szCs w:val="24"/>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w:t>
      </w:r>
      <w:r>
        <w:rPr>
          <w:rFonts w:ascii="宋体" w:eastAsia="Times New Roman"/>
          <w:sz w:val="24"/>
          <w:szCs w:val="24"/>
          <w:u w:val="single"/>
        </w:rPr>
        <w:t>程款中扣除。</w:t>
      </w:r>
    </w:p>
    <w:p w:rsidR="00524E0E" w:rsidRDefault="00D0379D">
      <w:pPr>
        <w:autoSpaceDE w:val="0"/>
        <w:autoSpaceDN w:val="0"/>
        <w:snapToGrid w:val="0"/>
        <w:spacing w:line="480" w:lineRule="exact"/>
        <w:ind w:firstLine="480"/>
        <w:jc w:val="left"/>
        <w:rPr>
          <w:rFonts w:ascii="宋体"/>
          <w:sz w:val="24"/>
          <w:szCs w:val="24"/>
        </w:rPr>
      </w:pPr>
      <w:r>
        <w:rPr>
          <w:rFonts w:ascii="宋体" w:hAnsi="宋体"/>
          <w:sz w:val="24"/>
          <w:szCs w:val="24"/>
        </w:rPr>
        <w:t xml:space="preserve">6.1.4 </w:t>
      </w:r>
      <w:r>
        <w:rPr>
          <w:rFonts w:ascii="宋体" w:eastAsia="Times New Roman"/>
          <w:sz w:val="24"/>
          <w:szCs w:val="24"/>
        </w:rPr>
        <w:t>关于治安保卫的特别约定：</w:t>
      </w:r>
      <w:r>
        <w:rPr>
          <w:rFonts w:ascii="宋体" w:eastAsia="Times New Roman"/>
          <w:sz w:val="24"/>
          <w:szCs w:val="24"/>
          <w:u w:val="single"/>
        </w:rPr>
        <w:t>按通用条款。</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关于编制施工场地治安管理计划的约定：</w:t>
      </w:r>
      <w:r>
        <w:rPr>
          <w:rFonts w:ascii="宋体" w:eastAsia="Times New Roman"/>
          <w:sz w:val="24"/>
          <w:szCs w:val="24"/>
          <w:u w:val="single"/>
        </w:rPr>
        <w:t>按通用条款。</w:t>
      </w:r>
    </w:p>
    <w:p w:rsidR="00524E0E" w:rsidRDefault="00D0379D">
      <w:pPr>
        <w:snapToGrid w:val="0"/>
        <w:spacing w:line="480" w:lineRule="exact"/>
        <w:ind w:firstLine="360"/>
        <w:jc w:val="left"/>
        <w:rPr>
          <w:rFonts w:ascii="宋体"/>
          <w:sz w:val="24"/>
          <w:szCs w:val="24"/>
        </w:rPr>
      </w:pPr>
      <w:r>
        <w:rPr>
          <w:rFonts w:ascii="宋体" w:hAnsi="宋体"/>
          <w:sz w:val="24"/>
          <w:szCs w:val="24"/>
        </w:rPr>
        <w:t xml:space="preserve"> 6.1.5 </w:t>
      </w:r>
      <w:r>
        <w:rPr>
          <w:rFonts w:ascii="宋体" w:eastAsia="Times New Roman"/>
          <w:sz w:val="24"/>
          <w:szCs w:val="24"/>
        </w:rPr>
        <w:t>文明施工</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lastRenderedPageBreak/>
        <w:t>合同当事人对文明施工的要求：</w:t>
      </w:r>
      <w:r>
        <w:rPr>
          <w:rFonts w:ascii="宋体" w:eastAsia="Times New Roman"/>
          <w:sz w:val="24"/>
          <w:szCs w:val="24"/>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承包人在施工中污染周围</w:t>
      </w:r>
      <w:r>
        <w:rPr>
          <w:rFonts w:ascii="宋体" w:eastAsia="Times New Roman"/>
          <w:sz w:val="24"/>
          <w:szCs w:val="24"/>
          <w:u w:val="single"/>
        </w:rPr>
        <w:t>环境、施工噪音干扰他人等所引起的政府职能部门罚款或停工整改或引起周围居民纠纷和索赔时，其所有发生的费用与损失将全部由承包人自行承担。</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6.1.6 </w:t>
      </w:r>
      <w:r>
        <w:rPr>
          <w:rFonts w:ascii="宋体" w:eastAsia="Times New Roman"/>
          <w:sz w:val="24"/>
          <w:szCs w:val="24"/>
        </w:rPr>
        <w:t>关于安全文明施工费支付比例和支付期限的约定：本工程安全文明施工费不单独支付，包含在工程款中支付，详见</w:t>
      </w:r>
      <w:r>
        <w:rPr>
          <w:rFonts w:ascii="宋体" w:hAnsi="宋体"/>
          <w:sz w:val="24"/>
          <w:szCs w:val="24"/>
        </w:rPr>
        <w:t>12.4.1</w:t>
      </w:r>
      <w:r>
        <w:rPr>
          <w:rFonts w:ascii="宋体" w:eastAsia="Times New Roman"/>
          <w:sz w:val="24"/>
          <w:szCs w:val="24"/>
        </w:rPr>
        <w:t>约定。</w:t>
      </w:r>
    </w:p>
    <w:p w:rsidR="00524E0E" w:rsidRDefault="00D0379D">
      <w:pPr>
        <w:snapToGrid w:val="0"/>
        <w:spacing w:line="480" w:lineRule="exact"/>
        <w:ind w:firstLine="480"/>
        <w:outlineLvl w:val="3"/>
        <w:rPr>
          <w:rFonts w:ascii="宋体"/>
          <w:sz w:val="24"/>
          <w:szCs w:val="24"/>
        </w:rPr>
      </w:pPr>
      <w:r>
        <w:rPr>
          <w:rFonts w:ascii="宋体" w:hAnsi="宋体"/>
          <w:sz w:val="24"/>
          <w:szCs w:val="24"/>
        </w:rPr>
        <w:t xml:space="preserve">7. </w:t>
      </w:r>
      <w:r>
        <w:rPr>
          <w:rFonts w:ascii="宋体" w:eastAsia="Times New Roman"/>
          <w:sz w:val="24"/>
          <w:szCs w:val="24"/>
        </w:rPr>
        <w:t>工期和进度</w:t>
      </w:r>
    </w:p>
    <w:p w:rsidR="00524E0E" w:rsidRDefault="00D0379D">
      <w:pPr>
        <w:snapToGrid w:val="0"/>
        <w:spacing w:line="480" w:lineRule="exact"/>
        <w:ind w:firstLine="480"/>
        <w:rPr>
          <w:rFonts w:ascii="宋体"/>
          <w:sz w:val="24"/>
          <w:szCs w:val="24"/>
        </w:rPr>
      </w:pPr>
      <w:r>
        <w:rPr>
          <w:rFonts w:ascii="宋体" w:hAnsi="宋体"/>
          <w:sz w:val="24"/>
          <w:szCs w:val="24"/>
        </w:rPr>
        <w:t xml:space="preserve">7.1 </w:t>
      </w:r>
      <w:r>
        <w:rPr>
          <w:rFonts w:ascii="宋体" w:eastAsia="Times New Roman"/>
          <w:sz w:val="24"/>
          <w:szCs w:val="24"/>
        </w:rPr>
        <w:t>施工组织设计</w:t>
      </w:r>
    </w:p>
    <w:p w:rsidR="00524E0E" w:rsidRDefault="00D0379D">
      <w:pPr>
        <w:snapToGrid w:val="0"/>
        <w:spacing w:line="480" w:lineRule="exact"/>
        <w:ind w:firstLine="480"/>
        <w:jc w:val="left"/>
        <w:rPr>
          <w:rFonts w:ascii="宋体"/>
          <w:b/>
          <w:sz w:val="24"/>
          <w:szCs w:val="24"/>
        </w:rPr>
      </w:pPr>
      <w:r>
        <w:rPr>
          <w:rFonts w:ascii="宋体" w:hAnsi="宋体"/>
          <w:sz w:val="24"/>
          <w:szCs w:val="24"/>
        </w:rPr>
        <w:t xml:space="preserve">7.1.1 </w:t>
      </w:r>
      <w:r>
        <w:rPr>
          <w:rFonts w:ascii="宋体" w:eastAsia="Times New Roman"/>
          <w:sz w:val="24"/>
          <w:szCs w:val="24"/>
        </w:rPr>
        <w:t>合同当事人约定的施工组织设计应包括的其他内容：</w:t>
      </w:r>
      <w:r>
        <w:rPr>
          <w:rFonts w:ascii="宋体" w:hAnsi="宋体"/>
          <w:sz w:val="24"/>
          <w:szCs w:val="24"/>
          <w:u w:val="single"/>
        </w:rPr>
        <w:t xml:space="preserve">  /</w:t>
      </w:r>
    </w:p>
    <w:p w:rsidR="00524E0E" w:rsidRDefault="00D0379D">
      <w:pPr>
        <w:autoSpaceDE w:val="0"/>
        <w:autoSpaceDN w:val="0"/>
        <w:snapToGrid w:val="0"/>
        <w:spacing w:line="480" w:lineRule="exact"/>
        <w:ind w:firstLine="480"/>
        <w:jc w:val="left"/>
        <w:rPr>
          <w:rFonts w:ascii="宋体"/>
          <w:sz w:val="24"/>
          <w:szCs w:val="24"/>
        </w:rPr>
      </w:pPr>
      <w:r>
        <w:rPr>
          <w:rFonts w:ascii="宋体" w:hAnsi="宋体"/>
          <w:sz w:val="24"/>
          <w:szCs w:val="24"/>
        </w:rPr>
        <w:t xml:space="preserve">7.1.2 </w:t>
      </w:r>
      <w:r>
        <w:rPr>
          <w:rFonts w:ascii="宋体" w:eastAsia="Times New Roman"/>
          <w:sz w:val="24"/>
          <w:szCs w:val="24"/>
        </w:rPr>
        <w:t>施工组织设计的提交和修改</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承包人提交详细施工组织设计的期限的约定：在合同签订后</w:t>
      </w:r>
      <w:r>
        <w:rPr>
          <w:rFonts w:ascii="宋体" w:hAnsi="宋体"/>
          <w:sz w:val="24"/>
          <w:szCs w:val="24"/>
          <w:u w:val="single"/>
        </w:rPr>
        <w:t xml:space="preserve"> 7 </w:t>
      </w:r>
      <w:r>
        <w:rPr>
          <w:rFonts w:ascii="宋体" w:eastAsia="Times New Roman"/>
          <w:sz w:val="24"/>
          <w:szCs w:val="24"/>
        </w:rPr>
        <w:t>日内。</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发包人和监理人在收到详细的施工组织设计后确认或提出修改意见的期限：</w:t>
      </w:r>
      <w:r>
        <w:rPr>
          <w:rFonts w:ascii="宋体" w:hAnsi="宋体"/>
          <w:sz w:val="24"/>
          <w:szCs w:val="24"/>
          <w:u w:val="single"/>
        </w:rPr>
        <w:t xml:space="preserve">  7 </w:t>
      </w:r>
      <w:r>
        <w:rPr>
          <w:rFonts w:ascii="宋体" w:eastAsia="Times New Roman"/>
          <w:sz w:val="24"/>
          <w:szCs w:val="24"/>
        </w:rPr>
        <w:t>天</w:t>
      </w:r>
      <w:r>
        <w:rPr>
          <w:rFonts w:ascii="宋体" w:hAnsi="宋体"/>
          <w:sz w:val="24"/>
          <w:szCs w:val="24"/>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7.2 </w:t>
      </w:r>
      <w:r>
        <w:rPr>
          <w:rFonts w:ascii="宋体" w:eastAsia="Times New Roman"/>
          <w:sz w:val="24"/>
          <w:szCs w:val="24"/>
        </w:rPr>
        <w:t>施工进度计划</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7.2.2 </w:t>
      </w:r>
      <w:r>
        <w:rPr>
          <w:rFonts w:ascii="宋体" w:eastAsia="Times New Roman"/>
          <w:sz w:val="24"/>
          <w:szCs w:val="24"/>
        </w:rPr>
        <w:t>施工进度计划的修订</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发包人和监理人在收到修订的施工进度计划后确认或提出修改意见的期限：</w:t>
      </w:r>
      <w:r>
        <w:rPr>
          <w:rFonts w:ascii="宋体" w:hAnsi="宋体"/>
          <w:sz w:val="24"/>
          <w:szCs w:val="24"/>
          <w:u w:val="single"/>
        </w:rPr>
        <w:t xml:space="preserve">   7 </w:t>
      </w:r>
      <w:r>
        <w:rPr>
          <w:rFonts w:ascii="宋体" w:eastAsia="Times New Roman"/>
          <w:sz w:val="24"/>
          <w:szCs w:val="24"/>
        </w:rPr>
        <w:t>天。</w:t>
      </w:r>
    </w:p>
    <w:p w:rsidR="00524E0E" w:rsidRDefault="00D0379D">
      <w:pPr>
        <w:snapToGrid w:val="0"/>
        <w:spacing w:line="480" w:lineRule="exact"/>
        <w:ind w:firstLine="480"/>
        <w:rPr>
          <w:rFonts w:ascii="宋体"/>
          <w:sz w:val="24"/>
          <w:szCs w:val="24"/>
        </w:rPr>
      </w:pPr>
      <w:r>
        <w:rPr>
          <w:rFonts w:ascii="宋体" w:hAnsi="宋体"/>
          <w:sz w:val="24"/>
          <w:szCs w:val="24"/>
        </w:rPr>
        <w:t xml:space="preserve">7.3 </w:t>
      </w:r>
      <w:r>
        <w:rPr>
          <w:rFonts w:ascii="宋体" w:eastAsia="Times New Roman"/>
          <w:sz w:val="24"/>
          <w:szCs w:val="24"/>
        </w:rPr>
        <w:t>开工</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7.3.1 </w:t>
      </w:r>
      <w:r>
        <w:rPr>
          <w:rFonts w:ascii="宋体" w:eastAsia="Times New Roman"/>
          <w:sz w:val="24"/>
          <w:szCs w:val="24"/>
        </w:rPr>
        <w:t>开工准备</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关于承包人提交工程开工</w:t>
      </w:r>
      <w:proofErr w:type="gramStart"/>
      <w:r>
        <w:rPr>
          <w:rFonts w:ascii="宋体" w:eastAsia="Times New Roman"/>
          <w:sz w:val="24"/>
          <w:szCs w:val="24"/>
        </w:rPr>
        <w:t>报审表</w:t>
      </w:r>
      <w:proofErr w:type="gramEnd"/>
      <w:r>
        <w:rPr>
          <w:rFonts w:ascii="宋体" w:eastAsia="Times New Roman"/>
          <w:sz w:val="24"/>
          <w:szCs w:val="24"/>
        </w:rPr>
        <w:t>的期限：</w:t>
      </w:r>
      <w:r>
        <w:rPr>
          <w:rFonts w:ascii="宋体" w:eastAsia="Times New Roman"/>
          <w:sz w:val="24"/>
          <w:szCs w:val="24"/>
          <w:u w:val="single"/>
        </w:rPr>
        <w:t>计划开工日期前</w:t>
      </w:r>
      <w:r>
        <w:rPr>
          <w:rFonts w:ascii="宋体" w:hAnsi="宋体"/>
          <w:sz w:val="24"/>
          <w:szCs w:val="24"/>
          <w:u w:val="single"/>
        </w:rPr>
        <w:t>7</w:t>
      </w:r>
      <w:r>
        <w:rPr>
          <w:rFonts w:ascii="宋体" w:eastAsia="Times New Roman"/>
          <w:sz w:val="24"/>
          <w:szCs w:val="24"/>
          <w:u w:val="single"/>
        </w:rPr>
        <w:t>天提交开工</w:t>
      </w:r>
      <w:proofErr w:type="gramStart"/>
      <w:r>
        <w:rPr>
          <w:rFonts w:ascii="宋体" w:eastAsia="Times New Roman"/>
          <w:sz w:val="24"/>
          <w:szCs w:val="24"/>
          <w:u w:val="single"/>
        </w:rPr>
        <w:t>报审表</w:t>
      </w:r>
      <w:proofErr w:type="gramEnd"/>
      <w:r>
        <w:rPr>
          <w:rFonts w:ascii="宋体" w:eastAsia="Times New Roman"/>
          <w:sz w:val="24"/>
          <w:szCs w:val="24"/>
          <w:u w:val="single"/>
        </w:rPr>
        <w:t>或开工报告。</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关于发包人应完成的其他开工准备工作及期限：</w:t>
      </w:r>
      <w:r>
        <w:rPr>
          <w:rFonts w:ascii="宋体" w:hAnsi="宋体"/>
          <w:sz w:val="24"/>
          <w:szCs w:val="24"/>
          <w:u w:val="single"/>
        </w:rPr>
        <w:t xml:space="preserve">  /    </w:t>
      </w:r>
      <w:r>
        <w:rPr>
          <w:rFonts w:ascii="宋体" w:eastAsia="Times New Roman"/>
          <w:sz w:val="24"/>
          <w:szCs w:val="24"/>
          <w:u w:val="single"/>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关于承包人应完成的其他开工准备工作及期限：</w:t>
      </w:r>
      <w:r>
        <w:rPr>
          <w:rFonts w:ascii="宋体" w:eastAsia="Times New Roman"/>
          <w:sz w:val="24"/>
          <w:szCs w:val="24"/>
          <w:u w:val="single"/>
        </w:rPr>
        <w:t>开工前必须向发包人和提供施工进度计划、材料清单、材料进场计划、劳动力计划。</w:t>
      </w:r>
    </w:p>
    <w:p w:rsidR="00524E0E" w:rsidRDefault="00D0379D">
      <w:pPr>
        <w:snapToGrid w:val="0"/>
        <w:spacing w:line="480" w:lineRule="exact"/>
        <w:ind w:firstLine="600"/>
        <w:jc w:val="left"/>
        <w:rPr>
          <w:rFonts w:ascii="宋体"/>
          <w:sz w:val="24"/>
          <w:szCs w:val="24"/>
        </w:rPr>
      </w:pPr>
      <w:r>
        <w:rPr>
          <w:rFonts w:ascii="宋体" w:hAnsi="宋体"/>
          <w:sz w:val="24"/>
          <w:szCs w:val="24"/>
        </w:rPr>
        <w:lastRenderedPageBreak/>
        <w:t>7.3.2</w:t>
      </w:r>
      <w:r>
        <w:rPr>
          <w:rFonts w:ascii="宋体" w:eastAsia="Times New Roman"/>
          <w:sz w:val="24"/>
          <w:szCs w:val="24"/>
        </w:rPr>
        <w:t>开工通知</w:t>
      </w:r>
    </w:p>
    <w:p w:rsidR="00524E0E" w:rsidRDefault="00D0379D">
      <w:pPr>
        <w:snapToGrid w:val="0"/>
        <w:spacing w:line="480" w:lineRule="exact"/>
        <w:ind w:firstLine="600"/>
        <w:jc w:val="left"/>
        <w:rPr>
          <w:rFonts w:ascii="宋体"/>
          <w:sz w:val="24"/>
          <w:szCs w:val="24"/>
        </w:rPr>
      </w:pPr>
      <w:r>
        <w:rPr>
          <w:rFonts w:ascii="宋体" w:eastAsia="Times New Roman"/>
          <w:sz w:val="24"/>
          <w:szCs w:val="24"/>
        </w:rPr>
        <w:t>因发包人原因造成监理人未能在计划开工日期之日起</w:t>
      </w:r>
      <w:r>
        <w:rPr>
          <w:rFonts w:ascii="宋体" w:hAnsi="宋体"/>
          <w:sz w:val="24"/>
          <w:szCs w:val="24"/>
          <w:u w:val="single"/>
        </w:rPr>
        <w:t xml:space="preserve">  /  </w:t>
      </w:r>
      <w:r>
        <w:rPr>
          <w:rFonts w:ascii="宋体" w:eastAsia="Times New Roman"/>
          <w:sz w:val="24"/>
          <w:szCs w:val="24"/>
        </w:rPr>
        <w:t>天内发出开工通知的，承包人有权提出价格调整要求，或者解除合同。</w:t>
      </w:r>
    </w:p>
    <w:p w:rsidR="00524E0E" w:rsidRDefault="00D0379D">
      <w:pPr>
        <w:snapToGrid w:val="0"/>
        <w:spacing w:line="480" w:lineRule="exact"/>
        <w:ind w:firstLine="480"/>
        <w:rPr>
          <w:rFonts w:ascii="宋体"/>
          <w:sz w:val="24"/>
          <w:szCs w:val="24"/>
        </w:rPr>
      </w:pPr>
      <w:r>
        <w:rPr>
          <w:rFonts w:ascii="宋体" w:hAnsi="宋体"/>
          <w:sz w:val="24"/>
          <w:szCs w:val="24"/>
        </w:rPr>
        <w:t xml:space="preserve">7.4 </w:t>
      </w:r>
      <w:r>
        <w:rPr>
          <w:rFonts w:ascii="宋体" w:eastAsia="Times New Roman"/>
          <w:sz w:val="24"/>
          <w:szCs w:val="24"/>
        </w:rPr>
        <w:t>测量放线</w:t>
      </w:r>
    </w:p>
    <w:p w:rsidR="00524E0E" w:rsidRDefault="00D0379D">
      <w:pPr>
        <w:snapToGrid w:val="0"/>
        <w:spacing w:line="480" w:lineRule="exact"/>
        <w:ind w:firstLine="480"/>
        <w:jc w:val="left"/>
        <w:rPr>
          <w:rFonts w:ascii="宋体"/>
          <w:sz w:val="24"/>
          <w:szCs w:val="24"/>
          <w:u w:val="single"/>
        </w:rPr>
      </w:pPr>
      <w:r>
        <w:rPr>
          <w:rFonts w:ascii="宋体" w:hAnsi="宋体"/>
          <w:sz w:val="24"/>
          <w:szCs w:val="24"/>
        </w:rPr>
        <w:t>7.4.1</w:t>
      </w:r>
      <w:r>
        <w:rPr>
          <w:rFonts w:ascii="宋体" w:eastAsia="Times New Roman"/>
          <w:sz w:val="24"/>
          <w:szCs w:val="24"/>
        </w:rPr>
        <w:t>发包人通过监理人向承包人提供测量基准点、基准线和水准点及其书面资料的期限：</w:t>
      </w:r>
      <w:r>
        <w:rPr>
          <w:rFonts w:ascii="宋体" w:eastAsia="Times New Roman"/>
          <w:sz w:val="24"/>
          <w:szCs w:val="24"/>
          <w:u w:val="single"/>
        </w:rPr>
        <w:t>开工前现场交验</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7.5 </w:t>
      </w:r>
      <w:r>
        <w:rPr>
          <w:rFonts w:ascii="宋体" w:eastAsia="Times New Roman"/>
          <w:sz w:val="24"/>
          <w:szCs w:val="24"/>
        </w:rPr>
        <w:t>工期延误</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7.5.1 </w:t>
      </w:r>
      <w:r>
        <w:rPr>
          <w:rFonts w:ascii="宋体" w:eastAsia="Times New Roman"/>
          <w:sz w:val="24"/>
          <w:szCs w:val="24"/>
        </w:rPr>
        <w:t>因发包人原因导致工期延误</w:t>
      </w:r>
    </w:p>
    <w:p w:rsidR="00524E0E" w:rsidRDefault="00D0379D">
      <w:pPr>
        <w:tabs>
          <w:tab w:val="left" w:pos="0"/>
          <w:tab w:val="left" w:pos="540"/>
          <w:tab w:val="left" w:pos="720"/>
          <w:tab w:val="left" w:pos="4140"/>
          <w:tab w:val="left" w:pos="5400"/>
          <w:tab w:val="left" w:pos="8460"/>
        </w:tabs>
        <w:snapToGrid w:val="0"/>
        <w:spacing w:line="480" w:lineRule="exact"/>
        <w:ind w:right="-153" w:firstLine="480"/>
        <w:rPr>
          <w:rFonts w:ascii="宋体"/>
          <w:sz w:val="24"/>
          <w:szCs w:val="24"/>
        </w:rPr>
      </w:pPr>
      <w:r>
        <w:rPr>
          <w:rFonts w:ascii="宋体" w:eastAsia="Times New Roman"/>
          <w:sz w:val="24"/>
          <w:szCs w:val="24"/>
        </w:rPr>
        <w:t>因发包人原因导致工期延误的其他情形：</w:t>
      </w:r>
      <w:r>
        <w:rPr>
          <w:rFonts w:ascii="宋体" w:eastAsia="Times New Roman"/>
          <w:sz w:val="24"/>
          <w:szCs w:val="24"/>
          <w:u w:val="single"/>
        </w:rPr>
        <w:t>经监理和发包人签证确认后顺延。</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7.5.2 </w:t>
      </w:r>
      <w:r>
        <w:rPr>
          <w:rFonts w:ascii="宋体" w:eastAsia="Times New Roman"/>
          <w:sz w:val="24"/>
          <w:szCs w:val="24"/>
        </w:rPr>
        <w:t>因承包人原因导致工期延误</w:t>
      </w:r>
    </w:p>
    <w:p w:rsidR="00524E0E" w:rsidRDefault="00D0379D">
      <w:pPr>
        <w:autoSpaceDE w:val="0"/>
        <w:autoSpaceDN w:val="0"/>
        <w:snapToGrid w:val="0"/>
        <w:spacing w:line="480" w:lineRule="exact"/>
        <w:jc w:val="left"/>
        <w:rPr>
          <w:rFonts w:ascii="宋体"/>
          <w:sz w:val="24"/>
          <w:szCs w:val="24"/>
          <w:u w:val="single"/>
        </w:rPr>
      </w:pPr>
      <w:r>
        <w:rPr>
          <w:rFonts w:ascii="宋体" w:hAnsi="宋体"/>
          <w:sz w:val="24"/>
          <w:szCs w:val="24"/>
        </w:rPr>
        <w:t xml:space="preserve">    </w:t>
      </w:r>
      <w:r>
        <w:rPr>
          <w:rFonts w:ascii="宋体" w:eastAsia="Times New Roman"/>
          <w:sz w:val="24"/>
          <w:szCs w:val="24"/>
        </w:rPr>
        <w:t>因承包人原因造成工期延误，逾期竣工违约金的计算方法为：</w:t>
      </w:r>
      <w:r>
        <w:rPr>
          <w:rFonts w:ascii="宋体" w:eastAsia="Times New Roman"/>
          <w:sz w:val="24"/>
          <w:szCs w:val="24"/>
          <w:u w:val="single"/>
        </w:rPr>
        <w:t>经监理、发包人审核认可的进</w:t>
      </w:r>
      <w:r>
        <w:rPr>
          <w:rFonts w:ascii="宋体" w:eastAsia="Times New Roman"/>
          <w:sz w:val="24"/>
          <w:szCs w:val="24"/>
          <w:u w:val="single"/>
        </w:rPr>
        <w:t>度计划表，并以此作为合同工期履约条款的依据，发包人将严格对照进度计划表的工期安排督促工程建设，并明确：</w:t>
      </w:r>
      <w:r>
        <w:rPr>
          <w:rFonts w:ascii="宋体" w:eastAsia="Times New Roman"/>
          <w:sz w:val="24"/>
          <w:szCs w:val="24"/>
          <w:u w:val="single"/>
        </w:rPr>
        <w:t>①</w:t>
      </w:r>
      <w:r>
        <w:rPr>
          <w:rFonts w:ascii="宋体" w:eastAsia="Times New Roman"/>
          <w:sz w:val="24"/>
          <w:szCs w:val="24"/>
          <w:u w:val="single"/>
        </w:rPr>
        <w:t>凡未能按照既定的目标工期完成的，按每天扣罚合同价的千分之一计算（如低于</w:t>
      </w:r>
      <w:r>
        <w:rPr>
          <w:rFonts w:ascii="宋体" w:eastAsia="Times New Roman"/>
          <w:sz w:val="24"/>
          <w:szCs w:val="24"/>
          <w:u w:val="single"/>
        </w:rPr>
        <w:t>2000</w:t>
      </w:r>
      <w:r>
        <w:rPr>
          <w:rFonts w:ascii="宋体" w:eastAsia="Times New Roman"/>
          <w:sz w:val="24"/>
          <w:szCs w:val="24"/>
          <w:u w:val="single"/>
        </w:rPr>
        <w:t>元则按照</w:t>
      </w:r>
      <w:r>
        <w:rPr>
          <w:rFonts w:ascii="宋体" w:eastAsia="Times New Roman"/>
          <w:sz w:val="24"/>
          <w:szCs w:val="24"/>
          <w:u w:val="single"/>
        </w:rPr>
        <w:t>2000</w:t>
      </w:r>
      <w:r>
        <w:rPr>
          <w:rFonts w:ascii="宋体" w:eastAsia="Times New Roman"/>
          <w:sz w:val="24"/>
          <w:szCs w:val="24"/>
          <w:u w:val="single"/>
        </w:rPr>
        <w:t>元每天计算扣罚）。</w:t>
      </w:r>
      <w:r>
        <w:rPr>
          <w:rFonts w:ascii="宋体" w:eastAsia="Times New Roman"/>
          <w:sz w:val="24"/>
          <w:szCs w:val="24"/>
          <w:u w:val="single"/>
        </w:rPr>
        <w:t>②</w:t>
      </w:r>
      <w:r>
        <w:rPr>
          <w:rFonts w:ascii="宋体" w:eastAsia="Times New Roman"/>
          <w:sz w:val="24"/>
          <w:szCs w:val="24"/>
          <w:u w:val="single"/>
        </w:rPr>
        <w:t>在限期内未完成的发包人将直接委托第三方代为赶工，所发生的实际费用由承包人承担，同时接受发包人以每次</w:t>
      </w:r>
      <w:r>
        <w:rPr>
          <w:rFonts w:ascii="宋体" w:hAnsi="宋体"/>
          <w:sz w:val="24"/>
          <w:szCs w:val="24"/>
          <w:u w:val="single"/>
        </w:rPr>
        <w:t>10000</w:t>
      </w:r>
      <w:r>
        <w:rPr>
          <w:rFonts w:ascii="宋体" w:eastAsia="Times New Roman"/>
          <w:sz w:val="24"/>
          <w:szCs w:val="24"/>
          <w:u w:val="single"/>
        </w:rPr>
        <w:t>元的经济处罚，相关费用直接从应付工程款项中扣除。</w:t>
      </w:r>
      <w:r>
        <w:rPr>
          <w:rFonts w:ascii="宋体" w:eastAsia="Times New Roman"/>
          <w:sz w:val="24"/>
          <w:szCs w:val="24"/>
          <w:u w:val="single"/>
        </w:rPr>
        <w:t>③</w:t>
      </w:r>
      <w:r>
        <w:rPr>
          <w:rFonts w:ascii="宋体" w:eastAsia="Times New Roman"/>
          <w:sz w:val="24"/>
          <w:szCs w:val="24"/>
          <w:u w:val="single"/>
        </w:rPr>
        <w:t>拒绝执行上述条款的，发包人有权清退承包人，同时由此造成的损失均由承包单位承担，并承担违约责任。</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因承包人原因造成工期延误，逾期竣工违约金</w:t>
      </w:r>
      <w:r>
        <w:rPr>
          <w:rFonts w:ascii="宋体" w:eastAsia="Times New Roman"/>
          <w:sz w:val="24"/>
          <w:szCs w:val="24"/>
        </w:rPr>
        <w:t>的上限：</w:t>
      </w:r>
      <w:r>
        <w:rPr>
          <w:rFonts w:ascii="宋体" w:hAnsi="宋体"/>
          <w:sz w:val="24"/>
          <w:szCs w:val="24"/>
          <w:u w:val="single"/>
        </w:rPr>
        <w:t xml:space="preserve"> </w:t>
      </w:r>
      <w:r>
        <w:rPr>
          <w:rFonts w:ascii="宋体" w:eastAsia="Times New Roman"/>
          <w:sz w:val="24"/>
          <w:szCs w:val="24"/>
          <w:u w:val="single"/>
        </w:rPr>
        <w:t>合同价的</w:t>
      </w:r>
      <w:r>
        <w:rPr>
          <w:rFonts w:ascii="宋体" w:eastAsia="Times New Roman"/>
          <w:sz w:val="24"/>
          <w:szCs w:val="24"/>
          <w:u w:val="single"/>
        </w:rPr>
        <w:t>30%</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7.6 </w:t>
      </w:r>
      <w:r>
        <w:rPr>
          <w:rFonts w:ascii="宋体" w:eastAsia="Times New Roman"/>
          <w:sz w:val="24"/>
          <w:szCs w:val="24"/>
        </w:rPr>
        <w:t>不利物质条件</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不利物质条件的其他情形和有关约定：</w:t>
      </w:r>
      <w:r>
        <w:rPr>
          <w:rFonts w:ascii="宋体" w:eastAsia="Times New Roman"/>
          <w:sz w:val="24"/>
          <w:szCs w:val="24"/>
          <w:u w:val="single"/>
        </w:rPr>
        <w:t>按通用条款</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7.7</w:t>
      </w:r>
      <w:r>
        <w:rPr>
          <w:rFonts w:ascii="宋体" w:eastAsia="Times New Roman"/>
          <w:sz w:val="24"/>
          <w:szCs w:val="24"/>
        </w:rPr>
        <w:t>异常恶劣的气候条件</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发包人和承包人同意以下情形视为异常恶劣的气候条件：</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w:t>
      </w:r>
      <w:r>
        <w:rPr>
          <w:rFonts w:ascii="宋体" w:eastAsia="Times New Roman"/>
          <w:sz w:val="24"/>
          <w:szCs w:val="24"/>
          <w:u w:val="single"/>
        </w:rPr>
        <w:tab/>
      </w:r>
      <w:r>
        <w:rPr>
          <w:rFonts w:ascii="宋体" w:hAnsi="宋体"/>
          <w:sz w:val="24"/>
          <w:szCs w:val="24"/>
          <w:u w:val="single"/>
        </w:rPr>
        <w:t xml:space="preserve">    /       </w:t>
      </w:r>
      <w:r>
        <w:rPr>
          <w:rFonts w:ascii="宋体" w:eastAsia="Times New Roman"/>
          <w:w w:val="71"/>
          <w:sz w:val="24"/>
          <w:szCs w:val="24"/>
        </w:rPr>
        <w:t>。</w:t>
      </w:r>
    </w:p>
    <w:p w:rsidR="00524E0E" w:rsidRDefault="00D0379D">
      <w:pPr>
        <w:tabs>
          <w:tab w:val="left" w:pos="1620"/>
          <w:tab w:val="left" w:pos="5380"/>
          <w:tab w:val="left" w:pos="9960"/>
          <w:tab w:val="left" w:pos="10180"/>
        </w:tabs>
        <w:autoSpaceDE w:val="0"/>
        <w:autoSpaceDN w:val="0"/>
        <w:snapToGrid w:val="0"/>
        <w:spacing w:line="480" w:lineRule="exact"/>
        <w:ind w:firstLine="408"/>
        <w:jc w:val="left"/>
        <w:rPr>
          <w:rFonts w:ascii="宋体"/>
          <w:w w:val="71"/>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w:t>
      </w:r>
      <w:r>
        <w:rPr>
          <w:rFonts w:ascii="宋体" w:eastAsia="Times New Roman"/>
          <w:sz w:val="24"/>
          <w:szCs w:val="24"/>
          <w:u w:val="single"/>
        </w:rPr>
        <w:tab/>
      </w:r>
      <w:r>
        <w:rPr>
          <w:rFonts w:ascii="宋体" w:hAnsi="宋体"/>
          <w:sz w:val="24"/>
          <w:szCs w:val="24"/>
          <w:u w:val="single"/>
        </w:rPr>
        <w:t xml:space="preserve">/        </w:t>
      </w:r>
      <w:r>
        <w:rPr>
          <w:rFonts w:ascii="宋体" w:eastAsia="Times New Roman"/>
          <w:w w:val="71"/>
          <w:sz w:val="24"/>
          <w:szCs w:val="24"/>
        </w:rPr>
        <w:t>。</w:t>
      </w:r>
    </w:p>
    <w:p w:rsidR="00524E0E" w:rsidRDefault="00D0379D">
      <w:pPr>
        <w:tabs>
          <w:tab w:val="left" w:pos="1620"/>
          <w:tab w:val="left" w:pos="5380"/>
          <w:tab w:val="left" w:pos="9960"/>
          <w:tab w:val="left" w:pos="10180"/>
        </w:tabs>
        <w:autoSpaceDE w:val="0"/>
        <w:autoSpaceDN w:val="0"/>
        <w:snapToGrid w:val="0"/>
        <w:spacing w:line="480" w:lineRule="exact"/>
        <w:ind w:firstLine="408"/>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eastAsia="Times New Roman"/>
          <w:sz w:val="24"/>
          <w:szCs w:val="24"/>
          <w:u w:val="single"/>
        </w:rPr>
        <w:tab/>
      </w:r>
      <w:r>
        <w:rPr>
          <w:rFonts w:ascii="宋体" w:hAnsi="宋体"/>
          <w:sz w:val="24"/>
          <w:szCs w:val="24"/>
          <w:u w:val="single"/>
        </w:rPr>
        <w:t xml:space="preserve">/        </w:t>
      </w:r>
      <w:r>
        <w:rPr>
          <w:rFonts w:ascii="宋体" w:eastAsia="Times New Roman"/>
          <w:w w:val="71"/>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7.9 </w:t>
      </w:r>
      <w:r>
        <w:rPr>
          <w:rFonts w:ascii="宋体" w:eastAsia="Times New Roman"/>
          <w:sz w:val="24"/>
          <w:szCs w:val="24"/>
        </w:rPr>
        <w:t>提前竣工的奖励</w:t>
      </w:r>
    </w:p>
    <w:p w:rsidR="00524E0E" w:rsidRDefault="00D0379D">
      <w:pPr>
        <w:snapToGrid w:val="0"/>
        <w:spacing w:line="480" w:lineRule="exact"/>
        <w:ind w:firstLine="480"/>
        <w:jc w:val="left"/>
        <w:rPr>
          <w:rFonts w:ascii="宋体"/>
          <w:sz w:val="24"/>
          <w:szCs w:val="24"/>
        </w:rPr>
      </w:pPr>
      <w:r>
        <w:rPr>
          <w:rFonts w:ascii="宋体" w:hAnsi="宋体"/>
          <w:sz w:val="24"/>
          <w:szCs w:val="24"/>
        </w:rPr>
        <w:t>7.9.2</w:t>
      </w:r>
      <w:r>
        <w:rPr>
          <w:rFonts w:ascii="宋体" w:eastAsia="Times New Roman"/>
          <w:sz w:val="24"/>
          <w:szCs w:val="24"/>
        </w:rPr>
        <w:t>提前竣工的奖励：</w:t>
      </w:r>
      <w:r>
        <w:rPr>
          <w:rFonts w:ascii="宋体" w:hAnsi="宋体"/>
          <w:sz w:val="24"/>
          <w:szCs w:val="24"/>
          <w:u w:val="single"/>
        </w:rPr>
        <w:t xml:space="preserve">      </w:t>
      </w:r>
      <w:r>
        <w:rPr>
          <w:rFonts w:ascii="宋体" w:eastAsia="Times New Roman"/>
          <w:sz w:val="24"/>
          <w:szCs w:val="24"/>
          <w:u w:val="single"/>
        </w:rPr>
        <w:t>无</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outlineLvl w:val="3"/>
        <w:rPr>
          <w:rFonts w:ascii="宋体"/>
          <w:sz w:val="24"/>
          <w:szCs w:val="24"/>
        </w:rPr>
      </w:pPr>
      <w:r>
        <w:rPr>
          <w:rFonts w:ascii="宋体" w:hAnsi="宋体"/>
          <w:sz w:val="24"/>
          <w:szCs w:val="24"/>
        </w:rPr>
        <w:lastRenderedPageBreak/>
        <w:t xml:space="preserve">8. </w:t>
      </w:r>
      <w:r>
        <w:rPr>
          <w:rFonts w:ascii="宋体" w:eastAsia="Times New Roman"/>
          <w:sz w:val="24"/>
          <w:szCs w:val="24"/>
        </w:rPr>
        <w:t>材料与设备</w:t>
      </w:r>
    </w:p>
    <w:p w:rsidR="00524E0E" w:rsidRDefault="00D0379D">
      <w:pPr>
        <w:snapToGrid w:val="0"/>
        <w:spacing w:line="480" w:lineRule="exact"/>
        <w:ind w:firstLine="480"/>
        <w:rPr>
          <w:rFonts w:ascii="宋体"/>
          <w:sz w:val="24"/>
          <w:szCs w:val="24"/>
        </w:rPr>
      </w:pPr>
      <w:r>
        <w:rPr>
          <w:rFonts w:ascii="宋体" w:hAnsi="宋体"/>
          <w:sz w:val="24"/>
          <w:szCs w:val="24"/>
        </w:rPr>
        <w:t>8.4</w:t>
      </w:r>
      <w:r>
        <w:rPr>
          <w:rFonts w:ascii="宋体" w:eastAsia="Times New Roman"/>
          <w:sz w:val="24"/>
          <w:szCs w:val="24"/>
        </w:rPr>
        <w:t>材料与工程设备的保管与使用</w:t>
      </w:r>
    </w:p>
    <w:p w:rsidR="00524E0E" w:rsidRDefault="00D0379D">
      <w:pPr>
        <w:snapToGrid w:val="0"/>
        <w:spacing w:line="480" w:lineRule="exact"/>
        <w:ind w:firstLine="480"/>
        <w:jc w:val="left"/>
        <w:rPr>
          <w:rFonts w:ascii="宋体"/>
          <w:sz w:val="24"/>
          <w:szCs w:val="24"/>
        </w:rPr>
      </w:pPr>
      <w:r>
        <w:rPr>
          <w:rFonts w:ascii="宋体" w:hAnsi="宋体"/>
          <w:sz w:val="24"/>
          <w:szCs w:val="24"/>
        </w:rPr>
        <w:t>8.4.1</w:t>
      </w:r>
      <w:r>
        <w:rPr>
          <w:rFonts w:ascii="宋体" w:eastAsia="Times New Roman"/>
          <w:sz w:val="24"/>
          <w:szCs w:val="24"/>
        </w:rPr>
        <w:t>发包人供应的材料设备的保管费用的承担：</w:t>
      </w:r>
      <w:r>
        <w:rPr>
          <w:rFonts w:ascii="宋体" w:eastAsia="Times New Roman"/>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8.6 </w:t>
      </w:r>
      <w:r>
        <w:rPr>
          <w:rFonts w:ascii="宋体" w:eastAsia="Times New Roman"/>
          <w:sz w:val="24"/>
          <w:szCs w:val="24"/>
        </w:rPr>
        <w:t>样品</w:t>
      </w:r>
    </w:p>
    <w:p w:rsidR="00524E0E" w:rsidRDefault="00D0379D">
      <w:pPr>
        <w:autoSpaceDE w:val="0"/>
        <w:autoSpaceDN w:val="0"/>
        <w:snapToGrid w:val="0"/>
        <w:spacing w:line="480" w:lineRule="exact"/>
        <w:ind w:firstLine="480"/>
        <w:jc w:val="left"/>
        <w:rPr>
          <w:rFonts w:ascii="宋体"/>
          <w:sz w:val="24"/>
          <w:szCs w:val="24"/>
        </w:rPr>
      </w:pPr>
      <w:r>
        <w:rPr>
          <w:rFonts w:ascii="宋体" w:hAnsi="宋体"/>
          <w:sz w:val="24"/>
          <w:szCs w:val="24"/>
        </w:rPr>
        <w:t xml:space="preserve">8.6.1 </w:t>
      </w:r>
      <w:r>
        <w:rPr>
          <w:rFonts w:ascii="宋体" w:eastAsia="Times New Roman"/>
          <w:sz w:val="24"/>
          <w:szCs w:val="24"/>
        </w:rPr>
        <w:t>样品的报送与封存</w:t>
      </w:r>
    </w:p>
    <w:p w:rsidR="00524E0E" w:rsidRDefault="00D0379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需要承包人报送样品的材料或工程设备，样品的种类、名称、规格、数量要求：</w:t>
      </w:r>
      <w:r>
        <w:rPr>
          <w:rFonts w:ascii="宋体" w:eastAsia="Times New Roman"/>
          <w:sz w:val="24"/>
          <w:szCs w:val="24"/>
          <w:u w:val="single"/>
        </w:rPr>
        <w:t>按采购文件及国家、省、市及地方及采购人规定执行</w:t>
      </w:r>
      <w:r>
        <w:rPr>
          <w:rFonts w:ascii="宋体" w:hAnsi="宋体"/>
          <w:sz w:val="24"/>
          <w:szCs w:val="24"/>
          <w:u w:val="single"/>
        </w:rPr>
        <w:t xml:space="preserve"> </w:t>
      </w:r>
    </w:p>
    <w:p w:rsidR="00524E0E" w:rsidRDefault="00D0379D">
      <w:pPr>
        <w:snapToGrid w:val="0"/>
        <w:spacing w:line="480" w:lineRule="exact"/>
        <w:ind w:firstLine="480"/>
        <w:rPr>
          <w:rFonts w:ascii="宋体"/>
          <w:sz w:val="24"/>
          <w:szCs w:val="24"/>
        </w:rPr>
      </w:pPr>
      <w:r>
        <w:rPr>
          <w:rFonts w:ascii="宋体" w:hAnsi="宋体"/>
          <w:sz w:val="24"/>
          <w:szCs w:val="24"/>
        </w:rPr>
        <w:t xml:space="preserve">8.8 </w:t>
      </w:r>
      <w:r>
        <w:rPr>
          <w:rFonts w:ascii="宋体" w:eastAsia="Times New Roman"/>
          <w:sz w:val="24"/>
          <w:szCs w:val="24"/>
        </w:rPr>
        <w:t>施工设备和临时设施</w:t>
      </w:r>
    </w:p>
    <w:p w:rsidR="00524E0E" w:rsidRDefault="00D0379D">
      <w:pPr>
        <w:autoSpaceDE w:val="0"/>
        <w:autoSpaceDN w:val="0"/>
        <w:snapToGrid w:val="0"/>
        <w:spacing w:line="480" w:lineRule="exact"/>
        <w:ind w:firstLine="480"/>
        <w:jc w:val="left"/>
        <w:rPr>
          <w:rFonts w:ascii="宋体"/>
          <w:sz w:val="24"/>
          <w:szCs w:val="24"/>
        </w:rPr>
      </w:pPr>
      <w:r>
        <w:rPr>
          <w:rFonts w:ascii="宋体" w:hAnsi="宋体"/>
          <w:sz w:val="24"/>
          <w:szCs w:val="24"/>
        </w:rPr>
        <w:t xml:space="preserve">8.8.1 </w:t>
      </w:r>
      <w:r>
        <w:rPr>
          <w:rFonts w:ascii="宋体" w:eastAsia="Times New Roman"/>
          <w:sz w:val="24"/>
          <w:szCs w:val="24"/>
        </w:rPr>
        <w:t>承包人提供的施工设备和临时设施</w:t>
      </w:r>
    </w:p>
    <w:p w:rsidR="00524E0E" w:rsidRDefault="00D0379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关于修建临时设施费用承担的约定：</w:t>
      </w:r>
      <w:r>
        <w:rPr>
          <w:rFonts w:ascii="宋体" w:hAnsi="宋体"/>
          <w:sz w:val="24"/>
          <w:szCs w:val="24"/>
          <w:u w:val="single"/>
        </w:rPr>
        <w:t xml:space="preserve"> </w:t>
      </w:r>
      <w:r>
        <w:rPr>
          <w:rFonts w:ascii="宋体" w:eastAsia="Times New Roman"/>
          <w:sz w:val="24"/>
          <w:szCs w:val="24"/>
          <w:u w:val="single"/>
        </w:rPr>
        <w:t>承包人</w:t>
      </w:r>
      <w:r>
        <w:rPr>
          <w:rFonts w:ascii="宋体" w:eastAsia="Times New Roman"/>
          <w:sz w:val="24"/>
          <w:szCs w:val="24"/>
        </w:rPr>
        <w:t>。</w:t>
      </w:r>
    </w:p>
    <w:p w:rsidR="00524E0E" w:rsidRDefault="00D0379D">
      <w:pPr>
        <w:snapToGrid w:val="0"/>
        <w:spacing w:line="480" w:lineRule="exact"/>
        <w:ind w:firstLine="480"/>
        <w:outlineLvl w:val="3"/>
        <w:rPr>
          <w:rFonts w:ascii="宋体"/>
          <w:sz w:val="24"/>
          <w:szCs w:val="24"/>
        </w:rPr>
      </w:pPr>
      <w:r>
        <w:rPr>
          <w:rFonts w:ascii="宋体" w:hAnsi="宋体"/>
          <w:sz w:val="24"/>
          <w:szCs w:val="24"/>
        </w:rPr>
        <w:t xml:space="preserve">9. </w:t>
      </w:r>
      <w:r>
        <w:rPr>
          <w:rFonts w:ascii="宋体" w:eastAsia="Times New Roman"/>
          <w:sz w:val="24"/>
          <w:szCs w:val="24"/>
        </w:rPr>
        <w:t>试验与检验</w:t>
      </w:r>
    </w:p>
    <w:p w:rsidR="00524E0E" w:rsidRDefault="00D0379D">
      <w:pPr>
        <w:snapToGrid w:val="0"/>
        <w:spacing w:line="480" w:lineRule="exact"/>
        <w:ind w:firstLine="480"/>
        <w:rPr>
          <w:rFonts w:ascii="宋体"/>
          <w:sz w:val="24"/>
          <w:szCs w:val="24"/>
        </w:rPr>
      </w:pPr>
      <w:r>
        <w:rPr>
          <w:rFonts w:ascii="宋体" w:hAnsi="宋体"/>
          <w:sz w:val="24"/>
          <w:szCs w:val="24"/>
        </w:rPr>
        <w:t>9.1</w:t>
      </w:r>
      <w:r>
        <w:rPr>
          <w:rFonts w:ascii="宋体" w:eastAsia="Times New Roman"/>
          <w:sz w:val="24"/>
          <w:szCs w:val="24"/>
        </w:rPr>
        <w:t>试验设备与试验人员</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9.1.2 </w:t>
      </w:r>
      <w:r>
        <w:rPr>
          <w:rFonts w:ascii="宋体" w:eastAsia="Times New Roman"/>
          <w:sz w:val="24"/>
          <w:szCs w:val="24"/>
        </w:rPr>
        <w:t>试验设备</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施工现场需要配置的试验场所：</w:t>
      </w:r>
      <w:r>
        <w:rPr>
          <w:rFonts w:ascii="宋体" w:hAnsi="宋体"/>
          <w:sz w:val="24"/>
          <w:szCs w:val="24"/>
          <w:u w:val="single"/>
        </w:rPr>
        <w:t xml:space="preserve"> </w:t>
      </w:r>
      <w:r>
        <w:rPr>
          <w:rFonts w:ascii="宋体" w:eastAsia="Times New Roman"/>
          <w:sz w:val="24"/>
          <w:szCs w:val="24"/>
          <w:u w:val="single"/>
        </w:rPr>
        <w:t>按通用条款执行</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施工现场需要配备的试验设备：</w:t>
      </w:r>
      <w:r>
        <w:rPr>
          <w:rFonts w:ascii="宋体" w:hAnsi="宋体"/>
          <w:sz w:val="24"/>
          <w:szCs w:val="24"/>
          <w:u w:val="single"/>
        </w:rPr>
        <w:t xml:space="preserve"> </w:t>
      </w:r>
      <w:r>
        <w:rPr>
          <w:rFonts w:ascii="宋体" w:eastAsia="Times New Roman"/>
          <w:sz w:val="24"/>
          <w:szCs w:val="24"/>
          <w:u w:val="single"/>
        </w:rPr>
        <w:t>按通用条款执行</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施工现场需要具备的其他试验条件：</w:t>
      </w:r>
      <w:r>
        <w:rPr>
          <w:rFonts w:ascii="宋体" w:eastAsia="Times New Roman"/>
          <w:sz w:val="24"/>
          <w:szCs w:val="24"/>
          <w:u w:val="single"/>
        </w:rPr>
        <w:t>按通用条款执行</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9.4 </w:t>
      </w:r>
      <w:r>
        <w:rPr>
          <w:rFonts w:ascii="宋体" w:eastAsia="Times New Roman"/>
          <w:sz w:val="24"/>
          <w:szCs w:val="24"/>
        </w:rPr>
        <w:t>现场工艺试验</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现场工艺试验的有关约定：</w:t>
      </w:r>
      <w:r>
        <w:rPr>
          <w:rFonts w:ascii="宋体" w:eastAsia="Times New Roman"/>
          <w:sz w:val="24"/>
          <w:szCs w:val="24"/>
          <w:u w:val="single"/>
        </w:rPr>
        <w:t>按通用条款执行</w:t>
      </w:r>
      <w:r>
        <w:rPr>
          <w:rFonts w:ascii="宋体" w:eastAsia="Times New Roman"/>
          <w:sz w:val="24"/>
          <w:szCs w:val="24"/>
        </w:rPr>
        <w:t>。</w:t>
      </w:r>
    </w:p>
    <w:p w:rsidR="00524E0E" w:rsidRDefault="00D0379D">
      <w:pPr>
        <w:snapToGrid w:val="0"/>
        <w:spacing w:line="480" w:lineRule="exact"/>
        <w:ind w:firstLine="480"/>
        <w:outlineLvl w:val="3"/>
        <w:rPr>
          <w:rFonts w:ascii="宋体"/>
          <w:sz w:val="24"/>
          <w:szCs w:val="24"/>
        </w:rPr>
      </w:pPr>
      <w:r>
        <w:rPr>
          <w:rFonts w:ascii="宋体" w:hAnsi="宋体"/>
          <w:sz w:val="24"/>
          <w:szCs w:val="24"/>
        </w:rPr>
        <w:t xml:space="preserve">10. </w:t>
      </w:r>
      <w:r>
        <w:rPr>
          <w:rFonts w:ascii="宋体" w:eastAsia="Times New Roman"/>
          <w:sz w:val="24"/>
          <w:szCs w:val="24"/>
        </w:rPr>
        <w:t>变更</w:t>
      </w:r>
    </w:p>
    <w:p w:rsidR="00524E0E" w:rsidRDefault="00D0379D">
      <w:pPr>
        <w:snapToGrid w:val="0"/>
        <w:spacing w:line="480" w:lineRule="exact"/>
        <w:ind w:firstLine="480"/>
        <w:rPr>
          <w:rFonts w:ascii="宋体"/>
          <w:sz w:val="24"/>
          <w:szCs w:val="24"/>
        </w:rPr>
      </w:pPr>
      <w:r>
        <w:rPr>
          <w:rFonts w:ascii="宋体" w:hAnsi="宋体"/>
          <w:sz w:val="24"/>
          <w:szCs w:val="24"/>
        </w:rPr>
        <w:t>10.1</w:t>
      </w:r>
      <w:r>
        <w:rPr>
          <w:rFonts w:ascii="宋体" w:eastAsia="Times New Roman"/>
          <w:sz w:val="24"/>
          <w:szCs w:val="24"/>
        </w:rPr>
        <w:t>变更的范围</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关于变更的范围的约定：</w:t>
      </w:r>
      <w:r>
        <w:rPr>
          <w:rFonts w:ascii="宋体" w:eastAsia="Times New Roman"/>
          <w:sz w:val="24"/>
          <w:szCs w:val="24"/>
          <w:u w:val="single"/>
        </w:rPr>
        <w:t>工程变更须经发包人、设计单位及监理人确定后，承包人按书面文件要求实施</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10.4 </w:t>
      </w:r>
      <w:r>
        <w:rPr>
          <w:rFonts w:ascii="宋体" w:eastAsia="Times New Roman"/>
          <w:sz w:val="24"/>
          <w:szCs w:val="24"/>
        </w:rPr>
        <w:t>变更估价</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10.4.1 </w:t>
      </w:r>
      <w:r>
        <w:rPr>
          <w:rFonts w:ascii="宋体" w:eastAsia="Times New Roman"/>
          <w:sz w:val="24"/>
          <w:szCs w:val="24"/>
        </w:rPr>
        <w:t>变更估价原则</w:t>
      </w:r>
    </w:p>
    <w:p w:rsidR="00524E0E" w:rsidRDefault="00D0379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关于变更估价的约定：</w:t>
      </w:r>
      <w:r>
        <w:rPr>
          <w:rFonts w:ascii="宋体" w:eastAsia="Times New Roman"/>
          <w:sz w:val="24"/>
          <w:szCs w:val="24"/>
          <w:u w:val="single"/>
        </w:rPr>
        <w:t>①</w:t>
      </w:r>
      <w:r>
        <w:rPr>
          <w:rFonts w:ascii="宋体" w:eastAsia="Times New Roman"/>
          <w:sz w:val="24"/>
          <w:szCs w:val="24"/>
          <w:u w:val="single"/>
        </w:rPr>
        <w:t>工程变更签证的资料要求。属于工程变更（</w:t>
      </w:r>
      <w:proofErr w:type="gramStart"/>
      <w:r>
        <w:rPr>
          <w:rFonts w:ascii="宋体" w:eastAsia="Times New Roman"/>
          <w:sz w:val="24"/>
          <w:szCs w:val="24"/>
          <w:u w:val="single"/>
        </w:rPr>
        <w:t>含设计</w:t>
      </w:r>
      <w:proofErr w:type="gramEnd"/>
      <w:r>
        <w:rPr>
          <w:rFonts w:ascii="宋体" w:eastAsia="Times New Roman"/>
          <w:sz w:val="24"/>
          <w:szCs w:val="24"/>
          <w:u w:val="single"/>
        </w:rPr>
        <w:t>变更和合同外增加工程等）的签证，必须同时提供程序完善的工程业务联系单、签证单（有需要须附上竣工图及验收单及照片视频等音像资料），如承包人原因</w:t>
      </w:r>
      <w:r>
        <w:rPr>
          <w:rFonts w:ascii="宋体" w:eastAsia="Times New Roman"/>
          <w:sz w:val="24"/>
          <w:szCs w:val="24"/>
          <w:u w:val="single"/>
        </w:rPr>
        <w:lastRenderedPageBreak/>
        <w:t>造成资料不全，工程结算时不得补充资料，</w:t>
      </w:r>
      <w:proofErr w:type="gramStart"/>
      <w:r>
        <w:rPr>
          <w:rFonts w:ascii="宋体" w:eastAsia="Times New Roman"/>
          <w:sz w:val="24"/>
          <w:szCs w:val="24"/>
          <w:u w:val="single"/>
        </w:rPr>
        <w:t>则工程</w:t>
      </w:r>
      <w:proofErr w:type="gramEnd"/>
      <w:r>
        <w:rPr>
          <w:rFonts w:ascii="宋体" w:eastAsia="Times New Roman"/>
          <w:sz w:val="24"/>
          <w:szCs w:val="24"/>
          <w:u w:val="single"/>
        </w:rPr>
        <w:t>造价增加的视为承包人放弃此项权利，工程造价减少的按实结算后扣除。</w:t>
      </w:r>
    </w:p>
    <w:p w:rsidR="00524E0E" w:rsidRDefault="00D0379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u w:val="single"/>
        </w:rPr>
        <w:t>②</w:t>
      </w:r>
      <w:r>
        <w:rPr>
          <w:rFonts w:ascii="宋体" w:eastAsia="Times New Roman"/>
          <w:sz w:val="24"/>
          <w:szCs w:val="24"/>
          <w:u w:val="single"/>
        </w:rPr>
        <w:t>签证的时限要求。</w:t>
      </w:r>
      <w:r>
        <w:rPr>
          <w:rFonts w:ascii="宋体" w:eastAsia="Times New Roman"/>
          <w:b/>
          <w:sz w:val="24"/>
          <w:szCs w:val="24"/>
          <w:u w:val="single"/>
        </w:rPr>
        <w:t>项目变更（</w:t>
      </w:r>
      <w:proofErr w:type="gramStart"/>
      <w:r>
        <w:rPr>
          <w:rFonts w:ascii="宋体" w:eastAsia="Times New Roman"/>
          <w:b/>
          <w:sz w:val="24"/>
          <w:szCs w:val="24"/>
          <w:u w:val="single"/>
        </w:rPr>
        <w:t>含设计</w:t>
      </w:r>
      <w:proofErr w:type="gramEnd"/>
      <w:r>
        <w:rPr>
          <w:rFonts w:ascii="宋体" w:eastAsia="Times New Roman"/>
          <w:b/>
          <w:sz w:val="24"/>
          <w:szCs w:val="24"/>
          <w:u w:val="single"/>
        </w:rPr>
        <w:t>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sz w:val="24"/>
          <w:szCs w:val="24"/>
          <w:u w:val="single"/>
        </w:rPr>
        <w:t xml:space="preserve">, </w:t>
      </w:r>
      <w:r>
        <w:rPr>
          <w:rFonts w:ascii="宋体" w:eastAsia="Times New Roman"/>
          <w:b/>
          <w:sz w:val="24"/>
          <w:szCs w:val="24"/>
          <w:u w:val="single"/>
        </w:rPr>
        <w:t>承包人须在变更工艺实施前将书面变更资料书面报送经监理方、发包人签字认可后作为结算依据，过期不予认可，责任由承包人自行承担。</w:t>
      </w:r>
    </w:p>
    <w:p w:rsidR="00524E0E" w:rsidRDefault="00D0379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u w:val="single"/>
        </w:rPr>
        <w:t>③</w:t>
      </w:r>
      <w:r>
        <w:rPr>
          <w:rFonts w:ascii="宋体" w:eastAsia="Times New Roman"/>
          <w:sz w:val="24"/>
          <w:szCs w:val="24"/>
          <w:u w:val="single"/>
        </w:rPr>
        <w:t>由于承包人原因导致的工程变更，承包人无权要求签证赔偿。</w:t>
      </w:r>
    </w:p>
    <w:p w:rsidR="00524E0E" w:rsidRDefault="00D0379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u w:val="single"/>
        </w:rPr>
        <w:t>④</w:t>
      </w:r>
      <w:r>
        <w:rPr>
          <w:rFonts w:ascii="宋体" w:eastAsia="Times New Roman"/>
          <w:sz w:val="24"/>
          <w:szCs w:val="24"/>
          <w:u w:val="single"/>
        </w:rPr>
        <w:t>签证单</w:t>
      </w:r>
      <w:r>
        <w:rPr>
          <w:rFonts w:ascii="宋体" w:eastAsia="Times New Roman"/>
          <w:sz w:val="24"/>
          <w:szCs w:val="24"/>
          <w:u w:val="single"/>
        </w:rPr>
        <w:t>的签证程序必须严格按照发包人规定执行，否则，视为无效签证单。无效签证单发包人不予承认，责任由承包人自负。</w:t>
      </w:r>
    </w:p>
    <w:p w:rsidR="00524E0E" w:rsidRDefault="00D0379D">
      <w:pPr>
        <w:tabs>
          <w:tab w:val="left" w:pos="900"/>
        </w:tabs>
        <w:snapToGrid w:val="0"/>
        <w:spacing w:line="480" w:lineRule="exact"/>
        <w:ind w:firstLine="470"/>
        <w:rPr>
          <w:rFonts w:ascii="宋体"/>
          <w:sz w:val="24"/>
          <w:szCs w:val="24"/>
          <w:u w:val="single"/>
        </w:rPr>
      </w:pPr>
      <w:r>
        <w:rPr>
          <w:rFonts w:ascii="宋体" w:eastAsia="Times New Roman"/>
          <w:sz w:val="24"/>
          <w:szCs w:val="24"/>
          <w:u w:val="single"/>
        </w:rPr>
        <w:t>⑤</w:t>
      </w:r>
      <w:r>
        <w:rPr>
          <w:rFonts w:ascii="宋体" w:eastAsia="Times New Roman"/>
          <w:sz w:val="24"/>
          <w:szCs w:val="24"/>
          <w:u w:val="single"/>
        </w:rPr>
        <w:t>若发包人有明确的工作指令，承包人不应以工程签证未办理完成为借口，延误工作进展。</w:t>
      </w:r>
    </w:p>
    <w:p w:rsidR="00524E0E" w:rsidRDefault="00D0379D">
      <w:pPr>
        <w:spacing w:line="480" w:lineRule="exact"/>
        <w:ind w:firstLine="425"/>
        <w:rPr>
          <w:rFonts w:ascii="宋体"/>
          <w:sz w:val="24"/>
          <w:szCs w:val="24"/>
          <w:u w:val="single"/>
        </w:rPr>
      </w:pPr>
      <w:r>
        <w:rPr>
          <w:rFonts w:ascii="宋体" w:eastAsia="Times New Roman"/>
          <w:sz w:val="24"/>
          <w:szCs w:val="24"/>
          <w:u w:val="single"/>
        </w:rPr>
        <w:t>⑥</w:t>
      </w:r>
      <w:r>
        <w:rPr>
          <w:rFonts w:ascii="宋体" w:eastAsia="Times New Roman"/>
          <w:sz w:val="24"/>
          <w:szCs w:val="24"/>
          <w:u w:val="single"/>
        </w:rPr>
        <w:t>变更部分价格确定：合同中已有适用的综合单价，按合同中已有的综合单价确定；合同中有类似的综合单价，参照类似的综合单价确定。</w:t>
      </w:r>
      <w:r>
        <w:rPr>
          <w:rFonts w:ascii="宋体" w:eastAsia="Times New Roman"/>
          <w:sz w:val="24"/>
          <w:szCs w:val="24"/>
          <w:u w:val="single"/>
        </w:rPr>
        <w:t xml:space="preserve"> </w:t>
      </w:r>
    </w:p>
    <w:p w:rsidR="00524E0E" w:rsidRDefault="00D0379D">
      <w:pPr>
        <w:spacing w:line="480" w:lineRule="exact"/>
        <w:ind w:firstLine="425"/>
        <w:rPr>
          <w:rFonts w:ascii="宋体"/>
          <w:sz w:val="24"/>
          <w:szCs w:val="24"/>
          <w:u w:val="single"/>
        </w:rPr>
      </w:pPr>
      <w:r>
        <w:rPr>
          <w:rFonts w:ascii="宋体" w:eastAsia="Times New Roman"/>
          <w:sz w:val="24"/>
          <w:szCs w:val="24"/>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w:t>
      </w:r>
      <w:proofErr w:type="gramStart"/>
      <w:r>
        <w:rPr>
          <w:rFonts w:ascii="宋体" w:eastAsia="Times New Roman"/>
          <w:sz w:val="24"/>
          <w:szCs w:val="24"/>
          <w:u w:val="single"/>
        </w:rPr>
        <w:t>时优惠</w:t>
      </w:r>
      <w:proofErr w:type="gramEnd"/>
      <w:r>
        <w:rPr>
          <w:rFonts w:ascii="宋体" w:eastAsia="Times New Roman"/>
          <w:sz w:val="24"/>
          <w:szCs w:val="24"/>
          <w:u w:val="single"/>
        </w:rPr>
        <w:t>率【即下浮率】按照本次</w:t>
      </w:r>
      <w:r>
        <w:rPr>
          <w:rFonts w:ascii="宋体" w:hint="eastAsia"/>
          <w:sz w:val="24"/>
          <w:szCs w:val="24"/>
          <w:u w:val="single"/>
        </w:rPr>
        <w:t>采购</w:t>
      </w:r>
      <w:r>
        <w:rPr>
          <w:rFonts w:ascii="宋体" w:eastAsia="Times New Roman"/>
          <w:sz w:val="24"/>
          <w:szCs w:val="24"/>
          <w:u w:val="single"/>
        </w:rPr>
        <w:t>确定的最终优惠率执行。</w:t>
      </w:r>
    </w:p>
    <w:p w:rsidR="00524E0E" w:rsidRDefault="00D0379D">
      <w:pPr>
        <w:snapToGrid w:val="0"/>
        <w:spacing w:line="480" w:lineRule="exact"/>
        <w:ind w:firstLine="480"/>
        <w:jc w:val="left"/>
        <w:rPr>
          <w:rFonts w:ascii="宋体"/>
          <w:sz w:val="24"/>
          <w:szCs w:val="24"/>
        </w:rPr>
      </w:pPr>
      <w:r>
        <w:rPr>
          <w:rFonts w:ascii="宋体" w:eastAsia="Times New Roman"/>
          <w:sz w:val="24"/>
          <w:szCs w:val="24"/>
          <w:u w:val="single"/>
        </w:rPr>
        <w:t>⑦</w:t>
      </w:r>
      <w:r>
        <w:rPr>
          <w:rFonts w:ascii="宋体" w:eastAsia="Times New Roman"/>
          <w:sz w:val="24"/>
          <w:szCs w:val="24"/>
          <w:u w:val="single"/>
        </w:rPr>
        <w:t>承包人必须无条件服从发包人对工程的设计变更，不</w:t>
      </w:r>
      <w:proofErr w:type="gramStart"/>
      <w:r>
        <w:rPr>
          <w:rFonts w:ascii="宋体" w:eastAsia="Times New Roman"/>
          <w:sz w:val="24"/>
          <w:szCs w:val="24"/>
          <w:u w:val="single"/>
        </w:rPr>
        <w:t>得以因</w:t>
      </w:r>
      <w:proofErr w:type="gramEnd"/>
      <w:r>
        <w:rPr>
          <w:rFonts w:ascii="宋体" w:eastAsia="Times New Roman"/>
          <w:sz w:val="24"/>
          <w:szCs w:val="24"/>
          <w:u w:val="single"/>
        </w:rPr>
        <w:t>发包人设计变更减少了工程利润为由要挟发包人追加其它费用。设计</w:t>
      </w:r>
      <w:proofErr w:type="gramStart"/>
      <w:r>
        <w:rPr>
          <w:rFonts w:ascii="宋体" w:eastAsia="Times New Roman"/>
          <w:sz w:val="24"/>
          <w:szCs w:val="24"/>
          <w:u w:val="single"/>
        </w:rPr>
        <w:t>变更按</w:t>
      </w:r>
      <w:proofErr w:type="gramEnd"/>
      <w:r>
        <w:rPr>
          <w:rFonts w:ascii="宋体" w:eastAsia="Times New Roman"/>
          <w:sz w:val="24"/>
          <w:szCs w:val="24"/>
          <w:u w:val="single"/>
        </w:rPr>
        <w:t>发包人书面签证确认为准。其他按照通用条款。</w:t>
      </w:r>
    </w:p>
    <w:p w:rsidR="00524E0E" w:rsidRDefault="00D0379D">
      <w:pPr>
        <w:snapToGrid w:val="0"/>
        <w:spacing w:line="480" w:lineRule="exact"/>
        <w:ind w:firstLine="480"/>
        <w:jc w:val="left"/>
        <w:rPr>
          <w:rFonts w:ascii="宋体"/>
          <w:sz w:val="24"/>
          <w:szCs w:val="24"/>
        </w:rPr>
      </w:pPr>
      <w:r>
        <w:rPr>
          <w:rFonts w:ascii="宋体" w:hAnsi="宋体"/>
          <w:sz w:val="24"/>
          <w:szCs w:val="24"/>
        </w:rPr>
        <w:t>10.5</w:t>
      </w:r>
      <w:r>
        <w:rPr>
          <w:rFonts w:ascii="宋体" w:eastAsia="Times New Roman"/>
          <w:sz w:val="24"/>
          <w:szCs w:val="24"/>
        </w:rPr>
        <w:t>承包人的合理化建议</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监理人审查承包人合理化建议的期限：</w:t>
      </w:r>
      <w:r>
        <w:rPr>
          <w:rFonts w:ascii="宋体" w:hAnsi="宋体"/>
          <w:sz w:val="24"/>
          <w:szCs w:val="24"/>
          <w:u w:val="single"/>
        </w:rPr>
        <w:t xml:space="preserve">  7 </w:t>
      </w:r>
      <w:r>
        <w:rPr>
          <w:rFonts w:ascii="宋体" w:hAnsi="宋体"/>
          <w:sz w:val="24"/>
          <w:szCs w:val="24"/>
        </w:rPr>
        <w:t xml:space="preserve"> </w:t>
      </w:r>
      <w:r>
        <w:rPr>
          <w:rFonts w:ascii="宋体" w:eastAsia="Times New Roman"/>
          <w:sz w:val="24"/>
          <w:szCs w:val="24"/>
        </w:rPr>
        <w:t>天。</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发包人审批承包人合理化建议的期限：</w:t>
      </w:r>
      <w:r>
        <w:rPr>
          <w:rFonts w:ascii="宋体" w:hAnsi="宋体"/>
          <w:sz w:val="24"/>
          <w:szCs w:val="24"/>
          <w:u w:val="single"/>
        </w:rPr>
        <w:t xml:space="preserve">  7 </w:t>
      </w:r>
      <w:r>
        <w:rPr>
          <w:rFonts w:ascii="宋体" w:hAnsi="宋体"/>
          <w:sz w:val="24"/>
          <w:szCs w:val="24"/>
        </w:rPr>
        <w:t xml:space="preserve"> </w:t>
      </w:r>
      <w:r>
        <w:rPr>
          <w:rFonts w:ascii="宋体" w:eastAsia="Times New Roman"/>
          <w:sz w:val="24"/>
          <w:szCs w:val="24"/>
        </w:rPr>
        <w:t>天。</w:t>
      </w:r>
    </w:p>
    <w:p w:rsidR="00524E0E" w:rsidRDefault="00D0379D">
      <w:pPr>
        <w:snapToGrid w:val="0"/>
        <w:spacing w:line="480" w:lineRule="exact"/>
        <w:ind w:firstLine="456"/>
        <w:jc w:val="left"/>
        <w:rPr>
          <w:rFonts w:ascii="宋体"/>
          <w:spacing w:val="-6"/>
          <w:sz w:val="24"/>
          <w:szCs w:val="24"/>
          <w:u w:val="single"/>
        </w:rPr>
      </w:pPr>
      <w:r>
        <w:rPr>
          <w:rFonts w:ascii="宋体" w:eastAsia="Times New Roman"/>
          <w:spacing w:val="-6"/>
          <w:sz w:val="24"/>
          <w:szCs w:val="24"/>
        </w:rPr>
        <w:t>承包人提出的合理化建议降低了合同价格或者提高了工程经济效益的奖励的方法和金额为：</w:t>
      </w:r>
      <w:r>
        <w:rPr>
          <w:rFonts w:ascii="宋体" w:hAnsi="宋体"/>
          <w:spacing w:val="-6"/>
          <w:sz w:val="24"/>
          <w:szCs w:val="24"/>
          <w:u w:val="single"/>
        </w:rPr>
        <w:t xml:space="preserve"> /  </w:t>
      </w:r>
      <w:r>
        <w:rPr>
          <w:rFonts w:ascii="宋体" w:eastAsia="Times New Roman"/>
          <w:spacing w:val="-6"/>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lastRenderedPageBreak/>
        <w:t xml:space="preserve">10.7 </w:t>
      </w:r>
      <w:r>
        <w:rPr>
          <w:rFonts w:ascii="宋体" w:eastAsia="Times New Roman"/>
          <w:sz w:val="24"/>
          <w:szCs w:val="24"/>
        </w:rPr>
        <w:t>暂估价</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暂估价材料和工程设备的明细详见附件</w:t>
      </w:r>
      <w:r>
        <w:rPr>
          <w:rFonts w:ascii="宋体" w:hAnsi="宋体"/>
          <w:sz w:val="24"/>
          <w:szCs w:val="24"/>
        </w:rPr>
        <w:t>11</w:t>
      </w:r>
      <w:r>
        <w:rPr>
          <w:rFonts w:ascii="宋体" w:eastAsia="Times New Roman"/>
          <w:sz w:val="24"/>
          <w:szCs w:val="24"/>
        </w:rPr>
        <w:t>：《暂估价一览表》。</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10.7.1 </w:t>
      </w:r>
      <w:r>
        <w:rPr>
          <w:rFonts w:ascii="宋体" w:eastAsia="Times New Roman"/>
          <w:sz w:val="24"/>
          <w:szCs w:val="24"/>
        </w:rPr>
        <w:t>依法必须招标的暂估价项目</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对于依法必须招标的暂估价项目的确认和批准</w:t>
      </w:r>
      <w:proofErr w:type="gramStart"/>
      <w:r>
        <w:rPr>
          <w:rFonts w:ascii="宋体" w:eastAsia="Times New Roman"/>
          <w:sz w:val="24"/>
          <w:szCs w:val="24"/>
        </w:rPr>
        <w:t>采取第</w:t>
      </w:r>
      <w:proofErr w:type="gramEnd"/>
      <w:r>
        <w:rPr>
          <w:rFonts w:ascii="宋体" w:hAnsi="宋体"/>
          <w:sz w:val="24"/>
          <w:szCs w:val="24"/>
          <w:u w:val="single"/>
        </w:rPr>
        <w:t xml:space="preserve">    /  </w:t>
      </w:r>
      <w:r>
        <w:rPr>
          <w:rFonts w:ascii="宋体" w:eastAsia="Times New Roman"/>
          <w:sz w:val="24"/>
          <w:szCs w:val="24"/>
        </w:rPr>
        <w:t>种方式确定。</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10.7.2 </w:t>
      </w:r>
      <w:r>
        <w:rPr>
          <w:rFonts w:ascii="宋体" w:eastAsia="Times New Roman"/>
          <w:sz w:val="24"/>
          <w:szCs w:val="24"/>
        </w:rPr>
        <w:t>不属于依法必须招标的暂估价项目</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对于不属于依法必须招标的暂估价项目的确认和批准</w:t>
      </w:r>
      <w:proofErr w:type="gramStart"/>
      <w:r>
        <w:rPr>
          <w:rFonts w:ascii="宋体" w:eastAsia="Times New Roman"/>
          <w:sz w:val="24"/>
          <w:szCs w:val="24"/>
        </w:rPr>
        <w:t>采取第</w:t>
      </w:r>
      <w:proofErr w:type="gramEnd"/>
      <w:r>
        <w:rPr>
          <w:rFonts w:ascii="宋体" w:hAnsi="宋体"/>
          <w:sz w:val="24"/>
          <w:szCs w:val="24"/>
          <w:u w:val="single"/>
        </w:rPr>
        <w:t xml:space="preserve">  /   </w:t>
      </w:r>
      <w:r>
        <w:rPr>
          <w:rFonts w:ascii="宋体" w:eastAsia="Times New Roman"/>
          <w:sz w:val="24"/>
          <w:szCs w:val="24"/>
        </w:rPr>
        <w:t>种方式确定。</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第</w:t>
      </w:r>
      <w:r>
        <w:rPr>
          <w:rFonts w:ascii="宋体" w:hAnsi="宋体"/>
          <w:sz w:val="24"/>
          <w:szCs w:val="24"/>
        </w:rPr>
        <w:t>3</w:t>
      </w:r>
      <w:r>
        <w:rPr>
          <w:rFonts w:ascii="宋体" w:eastAsia="Times New Roman"/>
          <w:sz w:val="24"/>
          <w:szCs w:val="24"/>
        </w:rPr>
        <w:t>种方式：承包人直接实施的暂估价项目</w:t>
      </w:r>
    </w:p>
    <w:p w:rsidR="00524E0E" w:rsidRDefault="00D0379D">
      <w:pPr>
        <w:autoSpaceDE w:val="0"/>
        <w:snapToGrid w:val="0"/>
        <w:spacing w:line="480" w:lineRule="exact"/>
        <w:ind w:left="360"/>
        <w:jc w:val="left"/>
        <w:rPr>
          <w:rFonts w:ascii="宋体"/>
          <w:sz w:val="24"/>
          <w:szCs w:val="24"/>
          <w:u w:val="single"/>
        </w:rPr>
      </w:pPr>
      <w:r>
        <w:rPr>
          <w:rFonts w:ascii="宋体" w:eastAsia="Times New Roman"/>
          <w:sz w:val="24"/>
          <w:szCs w:val="24"/>
        </w:rPr>
        <w:t>承包人直接实施的暂估价项目的约定：与本工程合同条件一致。</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10.8 </w:t>
      </w:r>
      <w:r>
        <w:rPr>
          <w:rFonts w:ascii="宋体" w:eastAsia="Times New Roman"/>
          <w:sz w:val="24"/>
          <w:szCs w:val="24"/>
        </w:rPr>
        <w:t>暂列金额</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合同当事人关于暂列金额使用的约定：</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outlineLvl w:val="3"/>
        <w:rPr>
          <w:rFonts w:ascii="宋体"/>
          <w:sz w:val="24"/>
          <w:szCs w:val="24"/>
        </w:rPr>
      </w:pPr>
      <w:r>
        <w:rPr>
          <w:rFonts w:ascii="宋体" w:hAnsi="宋体"/>
          <w:sz w:val="24"/>
          <w:szCs w:val="24"/>
        </w:rPr>
        <w:t xml:space="preserve">11. </w:t>
      </w:r>
      <w:r>
        <w:rPr>
          <w:rFonts w:ascii="宋体" w:eastAsia="Times New Roman"/>
          <w:sz w:val="24"/>
          <w:szCs w:val="24"/>
        </w:rPr>
        <w:t>价格调整</w:t>
      </w:r>
    </w:p>
    <w:p w:rsidR="00524E0E" w:rsidRDefault="00D0379D">
      <w:pPr>
        <w:snapToGrid w:val="0"/>
        <w:spacing w:line="480" w:lineRule="exact"/>
        <w:ind w:firstLine="480"/>
        <w:rPr>
          <w:rFonts w:ascii="宋体"/>
          <w:sz w:val="24"/>
          <w:szCs w:val="24"/>
        </w:rPr>
      </w:pPr>
      <w:r>
        <w:rPr>
          <w:rFonts w:ascii="宋体" w:hAnsi="宋体"/>
          <w:sz w:val="24"/>
          <w:szCs w:val="24"/>
        </w:rPr>
        <w:t xml:space="preserve">11.1 </w:t>
      </w:r>
      <w:r>
        <w:rPr>
          <w:rFonts w:ascii="宋体" w:eastAsia="Times New Roman"/>
          <w:sz w:val="24"/>
          <w:szCs w:val="24"/>
        </w:rPr>
        <w:t>市场价格波动引起的调整</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市场价格波动是否调整合同价格的约定：</w:t>
      </w:r>
      <w:r>
        <w:rPr>
          <w:rFonts w:ascii="宋体" w:eastAsia="Times New Roman"/>
          <w:sz w:val="24"/>
          <w:szCs w:val="24"/>
          <w:u w:val="single"/>
        </w:rPr>
        <w:t>不调整</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因市场价格波动调整合同价格，采用以下第</w:t>
      </w:r>
      <w:r>
        <w:rPr>
          <w:rFonts w:ascii="宋体" w:hAnsi="宋体"/>
          <w:sz w:val="24"/>
          <w:szCs w:val="24"/>
          <w:u w:val="single"/>
        </w:rPr>
        <w:t xml:space="preserve">  /  </w:t>
      </w:r>
      <w:r>
        <w:rPr>
          <w:rFonts w:ascii="宋体" w:eastAsia="Times New Roman"/>
          <w:sz w:val="24"/>
          <w:szCs w:val="24"/>
        </w:rPr>
        <w:t>种方式对合同价格进行调整：</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第</w:t>
      </w:r>
      <w:r>
        <w:rPr>
          <w:rFonts w:ascii="宋体" w:hAnsi="宋体"/>
          <w:sz w:val="24"/>
          <w:szCs w:val="24"/>
        </w:rPr>
        <w:t>1</w:t>
      </w:r>
      <w:r>
        <w:rPr>
          <w:rFonts w:ascii="宋体" w:eastAsia="Times New Roman"/>
          <w:sz w:val="24"/>
          <w:szCs w:val="24"/>
        </w:rPr>
        <w:t>种方式：采用价格指数进行价格调整。</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关于各可调因子、定值和变值权重，以及基本价格指数及其来源的约定：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第</w:t>
      </w:r>
      <w:r>
        <w:rPr>
          <w:rFonts w:ascii="宋体" w:hAnsi="宋体"/>
          <w:sz w:val="24"/>
          <w:szCs w:val="24"/>
        </w:rPr>
        <w:t>2</w:t>
      </w:r>
      <w:r>
        <w:rPr>
          <w:rFonts w:ascii="宋体" w:eastAsia="Times New Roman"/>
          <w:sz w:val="24"/>
          <w:szCs w:val="24"/>
        </w:rPr>
        <w:t>种方式：采用造价信息进行价格调整。</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）关于基准价格的约定：</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专用合同条款</w:t>
      </w:r>
      <w:r>
        <w:rPr>
          <w:rFonts w:ascii="宋体" w:eastAsia="Times New Roman"/>
          <w:sz w:val="24"/>
          <w:szCs w:val="24"/>
        </w:rPr>
        <w:t>①</w:t>
      </w:r>
      <w:r>
        <w:rPr>
          <w:rFonts w:ascii="宋体" w:eastAsia="Times New Roman"/>
          <w:sz w:val="24"/>
          <w:szCs w:val="24"/>
        </w:rPr>
        <w:t>承包人在已标价工程量清单或预算书中载明的材料单价低于基准价格的：专用合同条款合同履行期间材料</w:t>
      </w:r>
      <w:proofErr w:type="gramStart"/>
      <w:r>
        <w:rPr>
          <w:rFonts w:ascii="宋体" w:eastAsia="Times New Roman"/>
          <w:sz w:val="24"/>
          <w:szCs w:val="24"/>
        </w:rPr>
        <w:t>单价涨幅</w:t>
      </w:r>
      <w:proofErr w:type="gramEnd"/>
      <w:r>
        <w:rPr>
          <w:rFonts w:ascii="宋体" w:eastAsia="Times New Roman"/>
          <w:sz w:val="24"/>
          <w:szCs w:val="24"/>
        </w:rPr>
        <w:t>以基准价格为基础超过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时，或材料单价跌幅以已标价工程量清单或预算书中载明材料单价为基础超过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时，其超过部分据实调整。</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②</w:t>
      </w:r>
      <w:r>
        <w:rPr>
          <w:rFonts w:ascii="宋体" w:eastAsia="Times New Roman"/>
          <w:sz w:val="24"/>
          <w:szCs w:val="24"/>
        </w:rPr>
        <w:t>承包人在已标价工程量清单或预算书中载明的材料单价高于基准价格的：专用合同条款合同履行期间材料单价跌幅以基准价格为基础超过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时，材料</w:t>
      </w:r>
      <w:proofErr w:type="gramStart"/>
      <w:r>
        <w:rPr>
          <w:rFonts w:ascii="宋体" w:eastAsia="Times New Roman"/>
          <w:sz w:val="24"/>
          <w:szCs w:val="24"/>
        </w:rPr>
        <w:t>单</w:t>
      </w:r>
      <w:r>
        <w:rPr>
          <w:rFonts w:ascii="宋体" w:eastAsia="Times New Roman"/>
          <w:sz w:val="24"/>
          <w:szCs w:val="24"/>
        </w:rPr>
        <w:lastRenderedPageBreak/>
        <w:t>价涨幅</w:t>
      </w:r>
      <w:proofErr w:type="gramEnd"/>
      <w:r>
        <w:rPr>
          <w:rFonts w:ascii="宋体" w:eastAsia="Times New Roman"/>
          <w:sz w:val="24"/>
          <w:szCs w:val="24"/>
        </w:rPr>
        <w:t>以已标价工程量清单或预算书中载明材料单价为基础超过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时，其超过部分据实调整。</w:t>
      </w:r>
    </w:p>
    <w:p w:rsidR="00524E0E" w:rsidRDefault="00D0379D">
      <w:pPr>
        <w:snapToGrid w:val="0"/>
        <w:spacing w:line="480" w:lineRule="exact"/>
        <w:ind w:firstLine="360"/>
        <w:jc w:val="left"/>
        <w:rPr>
          <w:rFonts w:ascii="宋体"/>
          <w:sz w:val="24"/>
          <w:szCs w:val="24"/>
        </w:rPr>
      </w:pPr>
      <w:r>
        <w:rPr>
          <w:rFonts w:ascii="宋体" w:eastAsia="Times New Roman"/>
          <w:sz w:val="24"/>
          <w:szCs w:val="24"/>
        </w:rPr>
        <w:t>③</w:t>
      </w:r>
      <w:r>
        <w:rPr>
          <w:rFonts w:ascii="宋体" w:eastAsia="Times New Roman"/>
          <w:sz w:val="24"/>
          <w:szCs w:val="24"/>
        </w:rPr>
        <w:t>承包人在已标价工程量清单或预算书中载明的材料单价等于基准单价的：专用合同条款合同履行期间材料单价</w:t>
      </w:r>
      <w:proofErr w:type="gramStart"/>
      <w:r>
        <w:rPr>
          <w:rFonts w:ascii="宋体" w:eastAsia="Times New Roman"/>
          <w:sz w:val="24"/>
          <w:szCs w:val="24"/>
        </w:rPr>
        <w:t>涨跌幅以基准</w:t>
      </w:r>
      <w:proofErr w:type="gramEnd"/>
      <w:r>
        <w:rPr>
          <w:rFonts w:ascii="宋体" w:eastAsia="Times New Roman"/>
          <w:sz w:val="24"/>
          <w:szCs w:val="24"/>
        </w:rPr>
        <w:t>单价为基础超过</w:t>
      </w:r>
      <w:r>
        <w:rPr>
          <w:rFonts w:ascii="宋体" w:eastAsia="Times New Roman"/>
          <w:sz w:val="24"/>
          <w:szCs w:val="24"/>
        </w:rPr>
        <w:t>±</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时，其超过部分据实调整。</w:t>
      </w:r>
    </w:p>
    <w:p w:rsidR="00524E0E" w:rsidRDefault="00D0379D">
      <w:pPr>
        <w:tabs>
          <w:tab w:val="left" w:pos="790"/>
        </w:tabs>
        <w:snapToGrid w:val="0"/>
        <w:spacing w:line="480" w:lineRule="exact"/>
        <w:ind w:firstLine="480"/>
        <w:rPr>
          <w:rFonts w:ascii="宋体"/>
          <w:sz w:val="24"/>
          <w:szCs w:val="24"/>
          <w:u w:val="single"/>
        </w:rPr>
      </w:pPr>
      <w:r>
        <w:rPr>
          <w:rFonts w:ascii="宋体" w:eastAsia="Times New Roman"/>
          <w:sz w:val="24"/>
          <w:szCs w:val="24"/>
        </w:rPr>
        <w:t>第</w:t>
      </w:r>
      <w:r>
        <w:rPr>
          <w:rFonts w:ascii="宋体" w:hAnsi="宋体"/>
          <w:sz w:val="24"/>
          <w:szCs w:val="24"/>
        </w:rPr>
        <w:t>3</w:t>
      </w:r>
      <w:r>
        <w:rPr>
          <w:rFonts w:ascii="宋体" w:eastAsia="Times New Roman"/>
          <w:sz w:val="24"/>
          <w:szCs w:val="24"/>
        </w:rPr>
        <w:t>种方式：其他价格调整方式：</w:t>
      </w:r>
      <w:r>
        <w:rPr>
          <w:rFonts w:ascii="宋体" w:hAnsi="宋体"/>
          <w:sz w:val="24"/>
          <w:szCs w:val="24"/>
          <w:u w:val="single"/>
        </w:rPr>
        <w:t xml:space="preserve">     /     </w:t>
      </w:r>
    </w:p>
    <w:p w:rsidR="00524E0E" w:rsidRDefault="00D0379D">
      <w:pPr>
        <w:snapToGrid w:val="0"/>
        <w:spacing w:line="480" w:lineRule="exact"/>
        <w:ind w:firstLine="480"/>
        <w:outlineLvl w:val="3"/>
        <w:rPr>
          <w:rFonts w:ascii="宋体"/>
          <w:sz w:val="24"/>
          <w:szCs w:val="24"/>
        </w:rPr>
      </w:pPr>
      <w:r>
        <w:rPr>
          <w:rFonts w:ascii="宋体" w:hAnsi="宋体"/>
          <w:sz w:val="24"/>
          <w:szCs w:val="24"/>
        </w:rPr>
        <w:t xml:space="preserve">12. </w:t>
      </w:r>
      <w:r>
        <w:rPr>
          <w:rFonts w:ascii="宋体" w:eastAsia="Times New Roman"/>
          <w:sz w:val="24"/>
          <w:szCs w:val="24"/>
        </w:rPr>
        <w:t>合同价格、计量与支付</w:t>
      </w:r>
    </w:p>
    <w:p w:rsidR="00524E0E" w:rsidRDefault="00D0379D">
      <w:pPr>
        <w:snapToGrid w:val="0"/>
        <w:spacing w:line="480" w:lineRule="exact"/>
        <w:ind w:firstLine="480"/>
        <w:rPr>
          <w:rFonts w:ascii="宋体"/>
          <w:sz w:val="24"/>
          <w:szCs w:val="24"/>
        </w:rPr>
      </w:pPr>
      <w:r>
        <w:rPr>
          <w:rFonts w:ascii="宋体" w:hAnsi="宋体"/>
          <w:sz w:val="24"/>
          <w:szCs w:val="24"/>
        </w:rPr>
        <w:t xml:space="preserve">12.1 </w:t>
      </w:r>
      <w:r>
        <w:rPr>
          <w:rFonts w:ascii="宋体" w:eastAsia="Times New Roman"/>
          <w:sz w:val="24"/>
          <w:szCs w:val="24"/>
        </w:rPr>
        <w:t>合同价格形式：</w:t>
      </w:r>
    </w:p>
    <w:p w:rsidR="00524E0E" w:rsidRDefault="00D0379D">
      <w:pPr>
        <w:snapToGrid w:val="0"/>
        <w:spacing w:line="480" w:lineRule="exact"/>
        <w:ind w:firstLine="480"/>
        <w:rPr>
          <w:rFonts w:ascii="宋体"/>
          <w:sz w:val="24"/>
          <w:szCs w:val="24"/>
        </w:rPr>
      </w:pPr>
      <w:r>
        <w:rPr>
          <w:rFonts w:ascii="宋体" w:hAnsi="宋体"/>
          <w:sz w:val="24"/>
          <w:szCs w:val="24"/>
        </w:rPr>
        <w:t>12.1.1</w:t>
      </w:r>
      <w:proofErr w:type="gramStart"/>
      <w:r>
        <w:rPr>
          <w:rFonts w:ascii="宋体" w:eastAsia="Times New Roman"/>
          <w:sz w:val="24"/>
          <w:szCs w:val="24"/>
        </w:rPr>
        <w:t>全费用</w:t>
      </w:r>
      <w:proofErr w:type="gramEnd"/>
      <w:r>
        <w:rPr>
          <w:rFonts w:ascii="宋体" w:eastAsia="Times New Roman"/>
          <w:sz w:val="24"/>
          <w:szCs w:val="24"/>
        </w:rPr>
        <w:t>固定综合单价合同。</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工程竣工结算价</w:t>
      </w:r>
      <w:r>
        <w:rPr>
          <w:rFonts w:ascii="宋体" w:hAnsi="宋体"/>
          <w:sz w:val="24"/>
          <w:szCs w:val="24"/>
        </w:rPr>
        <w:t>=</w:t>
      </w:r>
      <w:r>
        <w:rPr>
          <w:rFonts w:ascii="宋体" w:eastAsia="Times New Roman"/>
          <w:sz w:val="24"/>
          <w:szCs w:val="24"/>
        </w:rPr>
        <w:t>实际工程量</w:t>
      </w:r>
      <w:r>
        <w:rPr>
          <w:rFonts w:ascii="宋体" w:eastAsia="Times New Roman"/>
          <w:sz w:val="24"/>
          <w:szCs w:val="24"/>
        </w:rPr>
        <w:t>×</w:t>
      </w:r>
      <w:r>
        <w:rPr>
          <w:rFonts w:ascii="宋体" w:eastAsia="Times New Roman"/>
          <w:sz w:val="24"/>
          <w:szCs w:val="24"/>
        </w:rPr>
        <w:t>中标综合单价</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w:t>
      </w:r>
      <w:r>
        <w:rPr>
          <w:rFonts w:ascii="宋体" w:hAnsi="宋体"/>
          <w:sz w:val="24"/>
          <w:szCs w:val="24"/>
        </w:rPr>
        <w:t>+</w:t>
      </w:r>
      <w:proofErr w:type="gramStart"/>
      <w:r>
        <w:rPr>
          <w:rFonts w:ascii="宋体" w:eastAsia="Times New Roman"/>
          <w:sz w:val="24"/>
          <w:szCs w:val="24"/>
        </w:rPr>
        <w:t>规</w:t>
      </w:r>
      <w:proofErr w:type="gramEnd"/>
      <w:r>
        <w:rPr>
          <w:rFonts w:ascii="宋体" w:eastAsia="Times New Roman"/>
          <w:sz w:val="24"/>
          <w:szCs w:val="24"/>
        </w:rPr>
        <w:t>费</w:t>
      </w:r>
      <w:r>
        <w:rPr>
          <w:rFonts w:ascii="宋体" w:hAnsi="宋体"/>
          <w:sz w:val="24"/>
          <w:szCs w:val="24"/>
        </w:rPr>
        <w:t>+</w:t>
      </w:r>
      <w:r>
        <w:rPr>
          <w:rFonts w:ascii="宋体" w:eastAsia="Times New Roman"/>
          <w:sz w:val="24"/>
          <w:szCs w:val="24"/>
        </w:rPr>
        <w:t>税金</w:t>
      </w:r>
      <w:r>
        <w:rPr>
          <w:rFonts w:ascii="宋体" w:hAnsi="宋体"/>
          <w:sz w:val="24"/>
          <w:szCs w:val="24"/>
        </w:rPr>
        <w:t>+</w:t>
      </w:r>
      <w:r>
        <w:rPr>
          <w:rFonts w:ascii="宋体" w:eastAsia="Times New Roman"/>
          <w:sz w:val="24"/>
          <w:szCs w:val="24"/>
        </w:rPr>
        <w:t>合同与采购文件可以调整的价格。</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综合单价包含的风险范围：</w:t>
      </w: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）合同实施期间的政策性调整（</w:t>
      </w:r>
      <w:proofErr w:type="gramStart"/>
      <w:r>
        <w:rPr>
          <w:rFonts w:ascii="宋体" w:eastAsia="Times New Roman"/>
          <w:sz w:val="24"/>
          <w:szCs w:val="24"/>
          <w:u w:val="single"/>
        </w:rPr>
        <w:t>规</w:t>
      </w:r>
      <w:proofErr w:type="gramEnd"/>
      <w:r>
        <w:rPr>
          <w:rFonts w:ascii="宋体" w:eastAsia="Times New Roman"/>
          <w:sz w:val="24"/>
          <w:szCs w:val="24"/>
          <w:u w:val="single"/>
        </w:rPr>
        <w:t>费及税金除外）、人工费调整、市场风险及其他风险，合同实施期间的材料及设备价格风险均由承包人承担，结算时一律不调整。（</w:t>
      </w:r>
      <w:r>
        <w:rPr>
          <w:rFonts w:ascii="宋体" w:hAnsi="宋体"/>
          <w:sz w:val="24"/>
          <w:szCs w:val="24"/>
          <w:u w:val="single"/>
        </w:rPr>
        <w:t>2</w:t>
      </w:r>
      <w:r>
        <w:rPr>
          <w:rFonts w:ascii="宋体" w:eastAsia="Times New Roman"/>
          <w:sz w:val="24"/>
          <w:szCs w:val="24"/>
          <w:u w:val="single"/>
        </w:rPr>
        <w:t>）谈判采购文件中的报价均应</w:t>
      </w:r>
      <w:proofErr w:type="gramStart"/>
      <w:r>
        <w:rPr>
          <w:rFonts w:ascii="宋体" w:eastAsia="Times New Roman"/>
          <w:sz w:val="24"/>
          <w:szCs w:val="24"/>
          <w:u w:val="single"/>
        </w:rPr>
        <w:t>含完成</w:t>
      </w:r>
      <w:proofErr w:type="gramEnd"/>
      <w:r>
        <w:rPr>
          <w:rFonts w:ascii="宋体" w:eastAsia="Times New Roman"/>
          <w:sz w:val="24"/>
          <w:szCs w:val="24"/>
          <w:u w:val="single"/>
        </w:rPr>
        <w:t>采购文件约定工程所有工作内容产生的一切费用、完成本工程所有主辅材料采购发生的一切费用</w:t>
      </w:r>
      <w:r>
        <w:rPr>
          <w:rFonts w:ascii="宋体" w:hAnsi="宋体"/>
          <w:sz w:val="24"/>
          <w:szCs w:val="24"/>
          <w:u w:val="single"/>
        </w:rPr>
        <w:t>(</w:t>
      </w:r>
      <w:proofErr w:type="gramStart"/>
      <w:r>
        <w:rPr>
          <w:rFonts w:ascii="宋体" w:eastAsia="Times New Roman"/>
          <w:sz w:val="24"/>
          <w:szCs w:val="24"/>
          <w:u w:val="single"/>
        </w:rPr>
        <w:t>含按要求</w:t>
      </w:r>
      <w:proofErr w:type="gramEnd"/>
      <w:r>
        <w:rPr>
          <w:rFonts w:ascii="宋体" w:eastAsia="Times New Roman"/>
          <w:sz w:val="24"/>
          <w:szCs w:val="24"/>
          <w:u w:val="single"/>
        </w:rPr>
        <w:t>实施的标准配置</w:t>
      </w:r>
      <w:r>
        <w:rPr>
          <w:rFonts w:ascii="宋体" w:hAnsi="宋体"/>
          <w:sz w:val="24"/>
          <w:szCs w:val="24"/>
          <w:u w:val="single"/>
        </w:rPr>
        <w:t>)</w:t>
      </w:r>
      <w:r>
        <w:rPr>
          <w:rFonts w:ascii="宋体" w:eastAsia="Times New Roman"/>
          <w:sz w:val="24"/>
          <w:szCs w:val="24"/>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w:t>
      </w:r>
      <w:r>
        <w:rPr>
          <w:rFonts w:ascii="宋体" w:eastAsia="Times New Roman"/>
          <w:sz w:val="24"/>
          <w:szCs w:val="24"/>
          <w:u w:val="single"/>
        </w:rPr>
        <w:t>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w:t>
      </w:r>
      <w:r>
        <w:rPr>
          <w:rFonts w:ascii="宋体" w:eastAsia="Times New Roman"/>
          <w:sz w:val="24"/>
          <w:szCs w:val="24"/>
          <w:u w:val="single"/>
        </w:rPr>
        <w:t>3</w:t>
      </w:r>
      <w:r>
        <w:rPr>
          <w:rFonts w:ascii="宋体" w:eastAsia="Times New Roman"/>
          <w:sz w:val="24"/>
          <w:szCs w:val="24"/>
          <w:u w:val="single"/>
        </w:rPr>
        <w:t>）谈判报价同时也应包括询价供应商在承诺工期内，达到询价供应商所承诺的质量标准，为完成本工程采购文件及工程量清单所</w:t>
      </w:r>
      <w:r>
        <w:rPr>
          <w:rFonts w:ascii="宋体" w:eastAsia="Times New Roman"/>
          <w:sz w:val="24"/>
          <w:szCs w:val="24"/>
          <w:u w:val="single"/>
        </w:rPr>
        <w:t>确定的采购范围内的全部内容，所需要支付的一切费用和</w:t>
      </w:r>
      <w:proofErr w:type="gramStart"/>
      <w:r>
        <w:rPr>
          <w:rFonts w:ascii="宋体" w:eastAsia="Times New Roman"/>
          <w:sz w:val="24"/>
          <w:szCs w:val="24"/>
          <w:u w:val="single"/>
        </w:rPr>
        <w:t>拟获得</w:t>
      </w:r>
      <w:proofErr w:type="gramEnd"/>
      <w:r>
        <w:rPr>
          <w:rFonts w:ascii="宋体" w:eastAsia="Times New Roman"/>
          <w:sz w:val="24"/>
          <w:szCs w:val="24"/>
          <w:u w:val="single"/>
        </w:rPr>
        <w:t>的利润、税金，并考虑了应承担的所有风险。询价供应商应充分考虑为完成上述内容所必须的工程</w:t>
      </w:r>
      <w:r>
        <w:rPr>
          <w:rFonts w:ascii="宋体" w:eastAsia="Times New Roman"/>
          <w:sz w:val="24"/>
          <w:szCs w:val="24"/>
          <w:u w:val="single"/>
        </w:rPr>
        <w:lastRenderedPageBreak/>
        <w:t>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w:t>
      </w:r>
      <w:proofErr w:type="gramStart"/>
      <w:r>
        <w:rPr>
          <w:rFonts w:ascii="宋体" w:eastAsia="Times New Roman"/>
          <w:sz w:val="24"/>
          <w:szCs w:val="24"/>
          <w:u w:val="single"/>
        </w:rPr>
        <w:t>凡漏项</w:t>
      </w:r>
      <w:proofErr w:type="gramEnd"/>
      <w:r>
        <w:rPr>
          <w:rFonts w:ascii="宋体" w:eastAsia="Times New Roman"/>
          <w:sz w:val="24"/>
          <w:szCs w:val="24"/>
          <w:u w:val="single"/>
        </w:rPr>
        <w:t>或少计均视为已包含在本次谈判报价的范围内，采购人不再另行增加费用，竣工结算时均不调整。</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风险费用的计算方法：</w:t>
      </w:r>
      <w:r>
        <w:rPr>
          <w:rFonts w:ascii="宋体" w:eastAsia="Times New Roman"/>
          <w:sz w:val="24"/>
          <w:szCs w:val="24"/>
          <w:u w:val="single"/>
        </w:rPr>
        <w:t>已包含在中标综合单价中</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风险范围以外合同价格的调整方法：</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）、本工程采用</w:t>
      </w:r>
      <w:r>
        <w:rPr>
          <w:rFonts w:ascii="宋体" w:eastAsia="Times New Roman"/>
          <w:sz w:val="24"/>
          <w:szCs w:val="24"/>
          <w:u w:val="single"/>
        </w:rPr>
        <w:t>“</w:t>
      </w:r>
      <w:r>
        <w:rPr>
          <w:rFonts w:ascii="宋体" w:eastAsia="Times New Roman"/>
          <w:sz w:val="24"/>
          <w:szCs w:val="24"/>
          <w:u w:val="single"/>
        </w:rPr>
        <w:t>全费用固定综合单价</w:t>
      </w:r>
      <w:r>
        <w:rPr>
          <w:rFonts w:ascii="宋体" w:eastAsia="Times New Roman"/>
          <w:sz w:val="24"/>
          <w:szCs w:val="24"/>
          <w:u w:val="single"/>
        </w:rPr>
        <w:t>”</w:t>
      </w:r>
      <w:r>
        <w:rPr>
          <w:rFonts w:ascii="宋体" w:eastAsia="Times New Roman"/>
          <w:sz w:val="24"/>
          <w:szCs w:val="24"/>
          <w:u w:val="single"/>
        </w:rPr>
        <w:t>合同，合同实施过程中除采购文件和合同约定允许调整外，其余的综合单价不作调整。</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2</w:t>
      </w:r>
      <w:r>
        <w:rPr>
          <w:rFonts w:ascii="宋体" w:eastAsia="Times New Roman"/>
          <w:sz w:val="24"/>
          <w:szCs w:val="24"/>
          <w:u w:val="single"/>
        </w:rPr>
        <w:t>）、变更工程</w:t>
      </w:r>
      <w:proofErr w:type="gramStart"/>
      <w:r>
        <w:rPr>
          <w:rFonts w:ascii="宋体" w:eastAsia="Times New Roman"/>
          <w:sz w:val="24"/>
          <w:szCs w:val="24"/>
          <w:u w:val="single"/>
        </w:rPr>
        <w:t>量引起</w:t>
      </w:r>
      <w:proofErr w:type="gramEnd"/>
      <w:r>
        <w:rPr>
          <w:rFonts w:ascii="宋体" w:eastAsia="Times New Roman"/>
          <w:sz w:val="24"/>
          <w:szCs w:val="24"/>
          <w:u w:val="single"/>
        </w:rPr>
        <w:t>的价格调整。变更工程量是指招标工程量清单中的工程量计算有误、非承包人原因的工程变更（</w:t>
      </w:r>
      <w:proofErr w:type="gramStart"/>
      <w:r>
        <w:rPr>
          <w:rFonts w:ascii="宋体" w:eastAsia="Times New Roman"/>
          <w:sz w:val="24"/>
          <w:szCs w:val="24"/>
          <w:u w:val="single"/>
        </w:rPr>
        <w:t>含设计</w:t>
      </w:r>
      <w:proofErr w:type="gramEnd"/>
      <w:r>
        <w:rPr>
          <w:rFonts w:ascii="宋体" w:eastAsia="Times New Roman"/>
          <w:sz w:val="24"/>
          <w:szCs w:val="24"/>
          <w:u w:val="single"/>
        </w:rPr>
        <w:t>变更）引起的招标工程量的增减，除合同另有</w:t>
      </w:r>
      <w:proofErr w:type="gramStart"/>
      <w:r>
        <w:rPr>
          <w:rFonts w:ascii="宋体" w:eastAsia="Times New Roman"/>
          <w:sz w:val="24"/>
          <w:szCs w:val="24"/>
          <w:u w:val="single"/>
        </w:rPr>
        <w:t>约定外其综合</w:t>
      </w:r>
      <w:proofErr w:type="gramEnd"/>
      <w:r>
        <w:rPr>
          <w:rFonts w:ascii="宋体" w:eastAsia="Times New Roman"/>
          <w:sz w:val="24"/>
          <w:szCs w:val="24"/>
          <w:u w:val="single"/>
        </w:rPr>
        <w:t>单价按投标报价文件中相应综合单价执行。</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3</w:t>
      </w:r>
      <w:r>
        <w:rPr>
          <w:rFonts w:ascii="宋体" w:eastAsia="Times New Roman"/>
          <w:sz w:val="24"/>
          <w:szCs w:val="24"/>
          <w:u w:val="single"/>
        </w:rPr>
        <w:t>）、因采购工程量清单缺项、设计图纸（</w:t>
      </w:r>
      <w:proofErr w:type="gramStart"/>
      <w:r>
        <w:rPr>
          <w:rFonts w:ascii="宋体" w:eastAsia="Times New Roman"/>
          <w:sz w:val="24"/>
          <w:szCs w:val="24"/>
          <w:u w:val="single"/>
        </w:rPr>
        <w:t>含设计</w:t>
      </w:r>
      <w:proofErr w:type="gramEnd"/>
      <w:r>
        <w:rPr>
          <w:rFonts w:ascii="宋体" w:eastAsia="Times New Roman"/>
          <w:sz w:val="24"/>
          <w:szCs w:val="24"/>
          <w:u w:val="single"/>
        </w:rPr>
        <w:t>变更）与采购工程量清单项目的特征描述不符、工程变更，造成增加新</w:t>
      </w:r>
      <w:r>
        <w:rPr>
          <w:rFonts w:ascii="宋体" w:eastAsia="Times New Roman"/>
          <w:sz w:val="24"/>
          <w:szCs w:val="24"/>
          <w:u w:val="single"/>
        </w:rPr>
        <w:t>的工程量清单项目</w:t>
      </w:r>
      <w:r>
        <w:rPr>
          <w:rFonts w:ascii="宋体" w:hAnsi="宋体"/>
          <w:sz w:val="24"/>
          <w:szCs w:val="24"/>
          <w:u w:val="single"/>
        </w:rPr>
        <w:t xml:space="preserve"> </w:t>
      </w:r>
      <w:r>
        <w:rPr>
          <w:rFonts w:ascii="宋体" w:eastAsia="Times New Roman"/>
          <w:sz w:val="24"/>
          <w:szCs w:val="24"/>
          <w:u w:val="single"/>
        </w:rPr>
        <w:t>，风险范围以外合同价格的调整方法：</w:t>
      </w:r>
      <w:r>
        <w:rPr>
          <w:rFonts w:ascii="宋体" w:eastAsia="Times New Roman"/>
          <w:sz w:val="24"/>
          <w:szCs w:val="24"/>
          <w:u w:val="single"/>
        </w:rPr>
        <w:t>①</w:t>
      </w:r>
      <w:r>
        <w:rPr>
          <w:rFonts w:ascii="宋体" w:eastAsia="Times New Roman"/>
          <w:sz w:val="24"/>
          <w:szCs w:val="24"/>
          <w:u w:val="single"/>
        </w:rPr>
        <w:t>已标价工程量清单中有适用于变更工程项目的，采用该项目的单价；</w:t>
      </w:r>
      <w:r>
        <w:rPr>
          <w:rFonts w:ascii="宋体" w:eastAsia="Times New Roman"/>
          <w:sz w:val="24"/>
          <w:szCs w:val="24"/>
          <w:u w:val="single"/>
        </w:rPr>
        <w:t>②</w:t>
      </w:r>
      <w:r>
        <w:rPr>
          <w:rFonts w:ascii="宋体" w:eastAsia="Times New Roman"/>
          <w:sz w:val="24"/>
          <w:szCs w:val="24"/>
          <w:u w:val="single"/>
        </w:rPr>
        <w:t>已标价工程量清单中没有适用但有类似于变更工程项目的，在合理范围内参照类似项目的单价；</w:t>
      </w:r>
      <w:r>
        <w:rPr>
          <w:rFonts w:ascii="宋体" w:eastAsia="Times New Roman"/>
          <w:sz w:val="24"/>
          <w:szCs w:val="24"/>
          <w:u w:val="single"/>
        </w:rPr>
        <w:t>③</w:t>
      </w:r>
      <w:r>
        <w:rPr>
          <w:rFonts w:ascii="宋体" w:eastAsia="Times New Roman"/>
          <w:sz w:val="24"/>
          <w:szCs w:val="24"/>
          <w:u w:val="single"/>
        </w:rPr>
        <w:t>已标价工程量清单中没有适用也没有类似于变更工程项目的，由承包人按谈判采购文件预算价约定的计价依据、程序（不计风险费）和取费标准提出变更工程项目的单价，经发包人确认后作为结算依据</w:t>
      </w:r>
      <w:r>
        <w:rPr>
          <w:rFonts w:ascii="宋体" w:hAnsi="宋体"/>
          <w:sz w:val="24"/>
          <w:szCs w:val="24"/>
          <w:u w:val="single"/>
        </w:rPr>
        <w:t>(</w:t>
      </w:r>
      <w:r>
        <w:rPr>
          <w:rFonts w:ascii="宋体" w:eastAsia="Times New Roman"/>
          <w:sz w:val="24"/>
          <w:szCs w:val="24"/>
          <w:u w:val="single"/>
        </w:rPr>
        <w:t>该项目单价的</w:t>
      </w:r>
      <w:proofErr w:type="gramStart"/>
      <w:r>
        <w:rPr>
          <w:rFonts w:ascii="宋体" w:eastAsia="Times New Roman"/>
          <w:sz w:val="24"/>
          <w:szCs w:val="24"/>
          <w:u w:val="single"/>
        </w:rPr>
        <w:t>下浮率</w:t>
      </w:r>
      <w:proofErr w:type="gramEnd"/>
      <w:r>
        <w:rPr>
          <w:rFonts w:ascii="宋体" w:eastAsia="Times New Roman"/>
          <w:sz w:val="24"/>
          <w:szCs w:val="24"/>
          <w:u w:val="single"/>
        </w:rPr>
        <w:t>按照中标时的</w:t>
      </w:r>
      <w:proofErr w:type="gramStart"/>
      <w:r>
        <w:rPr>
          <w:rFonts w:ascii="宋体" w:eastAsia="Times New Roman"/>
          <w:sz w:val="24"/>
          <w:szCs w:val="24"/>
          <w:u w:val="single"/>
        </w:rPr>
        <w:t>下浮率</w:t>
      </w:r>
      <w:proofErr w:type="gramEnd"/>
      <w:r>
        <w:rPr>
          <w:rFonts w:ascii="宋体" w:eastAsia="Times New Roman"/>
          <w:sz w:val="24"/>
          <w:szCs w:val="24"/>
          <w:u w:val="single"/>
        </w:rPr>
        <w:t>执行</w:t>
      </w:r>
      <w:r>
        <w:rPr>
          <w:rFonts w:ascii="宋体" w:hAnsi="宋体"/>
          <w:sz w:val="24"/>
          <w:szCs w:val="24"/>
          <w:u w:val="single"/>
        </w:rPr>
        <w:t>)</w:t>
      </w:r>
      <w:r>
        <w:rPr>
          <w:rFonts w:ascii="宋体" w:eastAsia="Times New Roman"/>
          <w:sz w:val="24"/>
          <w:szCs w:val="24"/>
          <w:u w:val="single"/>
        </w:rPr>
        <w:t>。中标</w:t>
      </w:r>
      <w:proofErr w:type="gramStart"/>
      <w:r>
        <w:rPr>
          <w:rFonts w:ascii="宋体" w:eastAsia="Times New Roman"/>
          <w:sz w:val="24"/>
          <w:szCs w:val="24"/>
          <w:u w:val="single"/>
        </w:rPr>
        <w:t>下浮率</w:t>
      </w:r>
      <w:proofErr w:type="gramEnd"/>
      <w:r>
        <w:rPr>
          <w:rFonts w:ascii="宋体" w:eastAsia="Times New Roman"/>
          <w:sz w:val="24"/>
          <w:szCs w:val="24"/>
          <w:u w:val="single"/>
        </w:rPr>
        <w:t>计算公式如下：</w:t>
      </w:r>
    </w:p>
    <w:p w:rsidR="00524E0E" w:rsidRDefault="00524E0E">
      <w:pPr>
        <w:snapToGrid w:val="0"/>
        <w:spacing w:line="480" w:lineRule="exact"/>
        <w:ind w:firstLine="3960"/>
        <w:rPr>
          <w:rFonts w:ascii="宋体"/>
          <w:sz w:val="24"/>
          <w:szCs w:val="24"/>
        </w:rPr>
      </w:pPr>
    </w:p>
    <w:p w:rsidR="00524E0E" w:rsidRDefault="00D0379D">
      <w:pPr>
        <w:snapToGrid w:val="0"/>
        <w:spacing w:line="480" w:lineRule="exact"/>
        <w:ind w:firstLine="3960"/>
        <w:rPr>
          <w:rFonts w:ascii="宋体"/>
          <w:sz w:val="24"/>
          <w:szCs w:val="24"/>
        </w:rPr>
      </w:pPr>
      <w:r>
        <w:rPr>
          <w:rFonts w:ascii="宋体" w:eastAsia="Times New Roman"/>
          <w:sz w:val="24"/>
          <w:szCs w:val="24"/>
        </w:rPr>
        <w:t>预算价</w:t>
      </w:r>
      <w:r>
        <w:rPr>
          <w:rFonts w:ascii="宋体" w:hAnsi="宋体"/>
          <w:sz w:val="24"/>
          <w:szCs w:val="24"/>
        </w:rPr>
        <w:t xml:space="preserve">- </w:t>
      </w:r>
      <w:r>
        <w:rPr>
          <w:rFonts w:ascii="宋体" w:eastAsia="Times New Roman"/>
          <w:sz w:val="24"/>
          <w:szCs w:val="24"/>
        </w:rPr>
        <w:t>中标价</w:t>
      </w:r>
    </w:p>
    <w:p w:rsidR="00524E0E" w:rsidRDefault="00D0379D">
      <w:pPr>
        <w:snapToGrid w:val="0"/>
        <w:spacing w:line="480" w:lineRule="exact"/>
        <w:ind w:firstLine="420"/>
        <w:jc w:val="left"/>
        <w:rPr>
          <w:rFonts w:ascii="宋体"/>
          <w:sz w:val="24"/>
          <w:szCs w:val="24"/>
        </w:rPr>
      </w:pPr>
      <w:proofErr w:type="gramStart"/>
      <w:r>
        <w:rPr>
          <w:rFonts w:ascii="宋体" w:eastAsia="Times New Roman"/>
          <w:sz w:val="24"/>
          <w:szCs w:val="24"/>
        </w:rPr>
        <w:t>下浮率</w:t>
      </w:r>
      <w:proofErr w:type="gramEnd"/>
      <w:r>
        <w:rPr>
          <w:rFonts w:ascii="宋体" w:hAnsi="宋体"/>
          <w:sz w:val="24"/>
          <w:szCs w:val="24"/>
        </w:rPr>
        <w:t xml:space="preserve"> </w:t>
      </w:r>
      <w:r>
        <w:rPr>
          <w:rFonts w:ascii="宋体" w:eastAsia="Times New Roman"/>
          <w:sz w:val="24"/>
          <w:szCs w:val="24"/>
        </w:rPr>
        <w:t>＝</w:t>
      </w:r>
      <w:r>
        <w:rPr>
          <w:rFonts w:ascii="宋体" w:eastAsia="Times New Roman"/>
          <w:sz w:val="24"/>
          <w:szCs w:val="24"/>
        </w:rPr>
        <w:t>----------------</w:t>
      </w:r>
      <w:r>
        <w:rPr>
          <w:rFonts w:ascii="宋体" w:eastAsia="Times New Roman"/>
          <w:sz w:val="24"/>
          <w:szCs w:val="24"/>
        </w:rPr>
        <w:t>----------------------</w:t>
      </w:r>
      <w:r>
        <w:rPr>
          <w:rFonts w:ascii="宋体" w:eastAsia="Times New Roman"/>
          <w:sz w:val="24"/>
          <w:szCs w:val="24"/>
        </w:rPr>
        <w:t>×</w:t>
      </w:r>
      <w:r>
        <w:rPr>
          <w:rFonts w:ascii="宋体" w:hAnsi="宋体"/>
          <w:sz w:val="24"/>
          <w:szCs w:val="24"/>
        </w:rPr>
        <w:t>100%</w:t>
      </w:r>
    </w:p>
    <w:p w:rsidR="00524E0E" w:rsidRDefault="00D0379D">
      <w:pPr>
        <w:snapToGrid w:val="0"/>
        <w:spacing w:line="480" w:lineRule="exact"/>
        <w:ind w:firstLine="4560"/>
        <w:rPr>
          <w:rFonts w:ascii="宋体"/>
          <w:sz w:val="24"/>
          <w:szCs w:val="24"/>
        </w:rPr>
      </w:pPr>
      <w:r>
        <w:rPr>
          <w:rFonts w:ascii="宋体" w:eastAsia="Times New Roman"/>
          <w:sz w:val="24"/>
          <w:szCs w:val="24"/>
        </w:rPr>
        <w:t>预算价</w:t>
      </w:r>
    </w:p>
    <w:p w:rsidR="00524E0E" w:rsidRDefault="00524E0E">
      <w:pPr>
        <w:snapToGrid w:val="0"/>
        <w:spacing w:line="480" w:lineRule="exact"/>
        <w:ind w:firstLine="4560"/>
        <w:rPr>
          <w:rFonts w:ascii="宋体"/>
          <w:sz w:val="24"/>
          <w:szCs w:val="24"/>
        </w:rPr>
      </w:pPr>
    </w:p>
    <w:p w:rsidR="00524E0E" w:rsidRDefault="00D0379D">
      <w:pPr>
        <w:snapToGrid w:val="0"/>
        <w:spacing w:line="480" w:lineRule="exact"/>
        <w:ind w:firstLine="480"/>
        <w:jc w:val="left"/>
        <w:rPr>
          <w:rFonts w:ascii="宋体"/>
          <w:sz w:val="24"/>
          <w:szCs w:val="24"/>
        </w:rPr>
      </w:pPr>
      <w:r>
        <w:rPr>
          <w:rFonts w:ascii="宋体" w:eastAsia="Times New Roman"/>
          <w:sz w:val="24"/>
          <w:szCs w:val="24"/>
        </w:rPr>
        <w:t>注：</w:t>
      </w:r>
      <w:r>
        <w:rPr>
          <w:rFonts w:ascii="宋体" w:hAnsi="宋体"/>
          <w:sz w:val="24"/>
          <w:szCs w:val="24"/>
        </w:rPr>
        <w:t>a</w:t>
      </w:r>
      <w:r>
        <w:rPr>
          <w:rFonts w:ascii="宋体" w:eastAsia="Times New Roman"/>
          <w:sz w:val="24"/>
          <w:szCs w:val="24"/>
        </w:rPr>
        <w:t>、</w:t>
      </w:r>
      <w:proofErr w:type="gramStart"/>
      <w:r>
        <w:rPr>
          <w:rFonts w:ascii="宋体" w:eastAsia="Times New Roman"/>
          <w:sz w:val="24"/>
          <w:szCs w:val="24"/>
        </w:rPr>
        <w:t>下浮率</w:t>
      </w:r>
      <w:proofErr w:type="gramEnd"/>
      <w:r>
        <w:rPr>
          <w:rFonts w:ascii="宋体" w:eastAsia="Times New Roman"/>
          <w:sz w:val="24"/>
          <w:szCs w:val="24"/>
        </w:rPr>
        <w:t>的计算均需扣除预算价中发包人暂列金额、暂估价（含上述二项的</w:t>
      </w:r>
      <w:proofErr w:type="gramStart"/>
      <w:r>
        <w:rPr>
          <w:rFonts w:ascii="宋体" w:eastAsia="Times New Roman"/>
          <w:sz w:val="24"/>
          <w:szCs w:val="24"/>
        </w:rPr>
        <w:t>规</w:t>
      </w:r>
      <w:proofErr w:type="gramEnd"/>
      <w:r>
        <w:rPr>
          <w:rFonts w:ascii="宋体" w:eastAsia="Times New Roman"/>
          <w:sz w:val="24"/>
          <w:szCs w:val="24"/>
        </w:rPr>
        <w:t>费、税金）。</w:t>
      </w:r>
    </w:p>
    <w:p w:rsidR="00524E0E" w:rsidRDefault="00D0379D">
      <w:pPr>
        <w:snapToGrid w:val="0"/>
        <w:spacing w:line="480" w:lineRule="exact"/>
        <w:ind w:firstLine="960"/>
        <w:jc w:val="left"/>
        <w:rPr>
          <w:rFonts w:ascii="宋体"/>
          <w:sz w:val="24"/>
          <w:szCs w:val="24"/>
        </w:rPr>
      </w:pPr>
      <w:r>
        <w:rPr>
          <w:rFonts w:ascii="宋体" w:hAnsi="宋体"/>
          <w:sz w:val="24"/>
          <w:szCs w:val="24"/>
        </w:rPr>
        <w:lastRenderedPageBreak/>
        <w:t>b</w:t>
      </w:r>
      <w:r>
        <w:rPr>
          <w:rFonts w:ascii="宋体" w:eastAsia="Times New Roman"/>
          <w:sz w:val="24"/>
          <w:szCs w:val="24"/>
        </w:rPr>
        <w:t>、上述公式中的预算价是指发包人委托编制的工程采购预算价（即工程的预算审核价）</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4</w:t>
      </w:r>
      <w:r>
        <w:rPr>
          <w:rFonts w:ascii="宋体" w:eastAsia="Times New Roman"/>
          <w:sz w:val="24"/>
          <w:szCs w:val="24"/>
          <w:u w:val="single"/>
        </w:rPr>
        <w:t>）、措施项目费</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①</w:t>
      </w:r>
      <w:r>
        <w:rPr>
          <w:rFonts w:ascii="宋体" w:eastAsia="Times New Roman"/>
          <w:sz w:val="24"/>
          <w:szCs w:val="24"/>
          <w:u w:val="single"/>
        </w:rPr>
        <w:t>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②</w:t>
      </w:r>
      <w:r>
        <w:rPr>
          <w:rFonts w:ascii="宋体" w:eastAsia="Times New Roman"/>
          <w:sz w:val="24"/>
          <w:szCs w:val="24"/>
          <w:u w:val="single"/>
        </w:rPr>
        <w:t>单价措施项目：执行投标时的综合单价。</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③</w:t>
      </w:r>
      <w:r>
        <w:rPr>
          <w:rFonts w:ascii="宋体" w:eastAsia="Times New Roman"/>
          <w:sz w:val="24"/>
          <w:szCs w:val="24"/>
          <w:u w:val="single"/>
        </w:rPr>
        <w:t>总价措施项目：</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采用费率报价的按</w:t>
      </w:r>
      <w:proofErr w:type="gramStart"/>
      <w:r>
        <w:rPr>
          <w:rFonts w:ascii="宋体" w:eastAsia="Times New Roman"/>
          <w:sz w:val="24"/>
          <w:szCs w:val="24"/>
          <w:u w:val="single"/>
        </w:rPr>
        <w:t>原组价方式</w:t>
      </w:r>
      <w:proofErr w:type="gramEnd"/>
      <w:r>
        <w:rPr>
          <w:rFonts w:ascii="宋体" w:eastAsia="Times New Roman"/>
          <w:sz w:val="24"/>
          <w:szCs w:val="24"/>
          <w:u w:val="single"/>
        </w:rPr>
        <w:t>执行投标时的费率。</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未按费率报价的，按《计价定额》</w:t>
      </w:r>
      <w:proofErr w:type="gramStart"/>
      <w:r>
        <w:rPr>
          <w:rFonts w:ascii="宋体" w:eastAsia="Times New Roman"/>
          <w:sz w:val="24"/>
          <w:szCs w:val="24"/>
          <w:u w:val="single"/>
        </w:rPr>
        <w:t>规定组价</w:t>
      </w:r>
      <w:proofErr w:type="gramEnd"/>
      <w:r>
        <w:rPr>
          <w:rFonts w:ascii="宋体" w:eastAsia="Times New Roman"/>
          <w:sz w:val="24"/>
          <w:szCs w:val="24"/>
          <w:u w:val="single"/>
        </w:rPr>
        <w:t>的措施项目按原</w:t>
      </w:r>
      <w:proofErr w:type="gramStart"/>
      <w:r>
        <w:rPr>
          <w:rFonts w:ascii="宋体" w:eastAsia="Times New Roman"/>
          <w:sz w:val="24"/>
          <w:szCs w:val="24"/>
          <w:u w:val="single"/>
        </w:rPr>
        <w:t>组价方法</w:t>
      </w:r>
      <w:proofErr w:type="gramEnd"/>
      <w:r>
        <w:rPr>
          <w:rFonts w:ascii="宋体" w:eastAsia="Times New Roman"/>
          <w:sz w:val="24"/>
          <w:szCs w:val="24"/>
          <w:u w:val="single"/>
        </w:rPr>
        <w:t>调整，未按《计价定额》</w:t>
      </w:r>
      <w:proofErr w:type="gramStart"/>
      <w:r>
        <w:rPr>
          <w:rFonts w:ascii="宋体" w:eastAsia="Times New Roman"/>
          <w:sz w:val="24"/>
          <w:szCs w:val="24"/>
          <w:u w:val="single"/>
        </w:rPr>
        <w:t>规定组价</w:t>
      </w:r>
      <w:proofErr w:type="gramEnd"/>
      <w:r>
        <w:rPr>
          <w:rFonts w:ascii="宋体" w:eastAsia="Times New Roman"/>
          <w:sz w:val="24"/>
          <w:szCs w:val="24"/>
          <w:u w:val="single"/>
        </w:rPr>
        <w:t>的措施项目按投标时价格折算成费率调整。</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u w:val="single"/>
        </w:rPr>
        <w:t>④</w:t>
      </w:r>
      <w:r>
        <w:rPr>
          <w:rFonts w:ascii="宋体" w:eastAsia="Times New Roman"/>
          <w:sz w:val="24"/>
          <w:szCs w:val="24"/>
          <w:u w:val="single"/>
        </w:rPr>
        <w:t>因分部分项工程量清单缺项或非承包人原因的工程变更，引起施工方案改变并</w:t>
      </w:r>
      <w:proofErr w:type="gramStart"/>
      <w:r>
        <w:rPr>
          <w:rFonts w:ascii="宋体" w:eastAsia="Times New Roman"/>
          <w:sz w:val="24"/>
          <w:szCs w:val="24"/>
          <w:u w:val="single"/>
        </w:rPr>
        <w:t>使措施</w:t>
      </w:r>
      <w:proofErr w:type="gramEnd"/>
      <w:r>
        <w:rPr>
          <w:rFonts w:ascii="宋体" w:eastAsia="Times New Roman"/>
          <w:sz w:val="24"/>
          <w:szCs w:val="24"/>
          <w:u w:val="single"/>
        </w:rPr>
        <w:t>项目发生变化时，拟实施的方案经</w:t>
      </w:r>
      <w:proofErr w:type="gramStart"/>
      <w:r>
        <w:rPr>
          <w:rFonts w:ascii="宋体" w:eastAsia="Times New Roman"/>
          <w:sz w:val="24"/>
          <w:szCs w:val="24"/>
          <w:u w:val="single"/>
        </w:rPr>
        <w:t>发承包</w:t>
      </w:r>
      <w:proofErr w:type="gramEnd"/>
      <w:r>
        <w:rPr>
          <w:rFonts w:ascii="宋体" w:eastAsia="Times New Roman"/>
          <w:sz w:val="24"/>
          <w:szCs w:val="24"/>
          <w:u w:val="single"/>
        </w:rPr>
        <w:t>双方确认后执行，并按照下列规定调整措施项目费：</w:t>
      </w:r>
    </w:p>
    <w:p w:rsidR="00524E0E" w:rsidRDefault="00D0379D">
      <w:pPr>
        <w:snapToGrid w:val="0"/>
        <w:spacing w:line="480" w:lineRule="exact"/>
        <w:ind w:firstLine="480"/>
        <w:jc w:val="left"/>
        <w:rPr>
          <w:rFonts w:ascii="宋体"/>
          <w:sz w:val="24"/>
          <w:szCs w:val="24"/>
          <w:u w:val="single"/>
        </w:rPr>
      </w:pPr>
      <w:r>
        <w:rPr>
          <w:rFonts w:ascii="宋体" w:hAnsi="宋体"/>
          <w:sz w:val="24"/>
          <w:szCs w:val="24"/>
          <w:u w:val="single"/>
        </w:rPr>
        <w:t>A</w:t>
      </w:r>
      <w:r>
        <w:rPr>
          <w:rFonts w:ascii="宋体" w:eastAsia="Times New Roman"/>
          <w:sz w:val="24"/>
          <w:szCs w:val="24"/>
          <w:u w:val="single"/>
        </w:rPr>
        <w:t>安全文明施工措施</w:t>
      </w:r>
      <w:proofErr w:type="gramStart"/>
      <w:r>
        <w:rPr>
          <w:rFonts w:ascii="宋体" w:eastAsia="Times New Roman"/>
          <w:sz w:val="24"/>
          <w:szCs w:val="24"/>
          <w:u w:val="single"/>
        </w:rPr>
        <w:t>费按照</w:t>
      </w:r>
      <w:proofErr w:type="gramEnd"/>
      <w:r>
        <w:rPr>
          <w:rFonts w:ascii="宋体" w:eastAsia="Times New Roman"/>
          <w:sz w:val="24"/>
          <w:szCs w:val="24"/>
          <w:u w:val="single"/>
        </w:rPr>
        <w:t>工程造价管理机构核定的费率执行。</w:t>
      </w:r>
    </w:p>
    <w:p w:rsidR="00524E0E" w:rsidRDefault="00D0379D">
      <w:pPr>
        <w:snapToGrid w:val="0"/>
        <w:spacing w:line="480" w:lineRule="exact"/>
        <w:ind w:firstLine="480"/>
        <w:jc w:val="left"/>
        <w:rPr>
          <w:rFonts w:ascii="宋体"/>
          <w:sz w:val="24"/>
          <w:szCs w:val="24"/>
          <w:u w:val="single"/>
        </w:rPr>
      </w:pPr>
      <w:r>
        <w:rPr>
          <w:rFonts w:ascii="宋体" w:hAnsi="宋体"/>
          <w:sz w:val="24"/>
          <w:szCs w:val="24"/>
          <w:u w:val="single"/>
        </w:rPr>
        <w:t>B</w:t>
      </w:r>
      <w:r>
        <w:rPr>
          <w:rFonts w:ascii="宋体" w:eastAsia="Times New Roman"/>
          <w:sz w:val="24"/>
          <w:szCs w:val="24"/>
          <w:u w:val="single"/>
        </w:rPr>
        <w:t>单价措施项目变更原则同分部分项工程。</w:t>
      </w:r>
    </w:p>
    <w:p w:rsidR="00524E0E" w:rsidRDefault="00D0379D">
      <w:pPr>
        <w:snapToGrid w:val="0"/>
        <w:spacing w:line="480" w:lineRule="exact"/>
        <w:ind w:firstLine="480"/>
        <w:jc w:val="left"/>
        <w:rPr>
          <w:rFonts w:ascii="宋体"/>
          <w:sz w:val="24"/>
          <w:szCs w:val="24"/>
          <w:u w:val="single"/>
        </w:rPr>
      </w:pPr>
      <w:r>
        <w:rPr>
          <w:rFonts w:ascii="宋体" w:hAnsi="宋体"/>
          <w:sz w:val="24"/>
          <w:szCs w:val="24"/>
          <w:u w:val="single"/>
        </w:rPr>
        <w:t>C</w:t>
      </w:r>
      <w:r>
        <w:rPr>
          <w:rFonts w:ascii="宋体" w:eastAsia="Times New Roman"/>
          <w:sz w:val="24"/>
          <w:szCs w:val="24"/>
          <w:u w:val="single"/>
        </w:rPr>
        <w:t>总价措施项目费中以费率报价的，执行投标时的费率。总价项目中未按费率报价的，按《计价定额》</w:t>
      </w:r>
      <w:proofErr w:type="gramStart"/>
      <w:r>
        <w:rPr>
          <w:rFonts w:ascii="宋体" w:eastAsia="Times New Roman"/>
          <w:sz w:val="24"/>
          <w:szCs w:val="24"/>
          <w:u w:val="single"/>
        </w:rPr>
        <w:t>规定组价</w:t>
      </w:r>
      <w:proofErr w:type="gramEnd"/>
      <w:r>
        <w:rPr>
          <w:rFonts w:ascii="宋体" w:eastAsia="Times New Roman"/>
          <w:sz w:val="24"/>
          <w:szCs w:val="24"/>
          <w:u w:val="single"/>
        </w:rPr>
        <w:t>的措施项目按原</w:t>
      </w:r>
      <w:proofErr w:type="gramStart"/>
      <w:r>
        <w:rPr>
          <w:rFonts w:ascii="宋体" w:eastAsia="Times New Roman"/>
          <w:sz w:val="24"/>
          <w:szCs w:val="24"/>
          <w:u w:val="single"/>
        </w:rPr>
        <w:t>组价方法</w:t>
      </w:r>
      <w:proofErr w:type="gramEnd"/>
      <w:r>
        <w:rPr>
          <w:rFonts w:ascii="宋体" w:eastAsia="Times New Roman"/>
          <w:sz w:val="24"/>
          <w:szCs w:val="24"/>
          <w:u w:val="single"/>
        </w:rPr>
        <w:t>调整，未按《计价定额》</w:t>
      </w:r>
      <w:proofErr w:type="gramStart"/>
      <w:r>
        <w:rPr>
          <w:rFonts w:ascii="宋体" w:eastAsia="Times New Roman"/>
          <w:sz w:val="24"/>
          <w:szCs w:val="24"/>
          <w:u w:val="single"/>
        </w:rPr>
        <w:t>规定组价</w:t>
      </w:r>
      <w:proofErr w:type="gramEnd"/>
      <w:r>
        <w:rPr>
          <w:rFonts w:ascii="宋体" w:eastAsia="Times New Roman"/>
          <w:sz w:val="24"/>
          <w:szCs w:val="24"/>
          <w:u w:val="single"/>
        </w:rPr>
        <w:t>的措施项目按投标时价格折算成费率调整；因变更产生</w:t>
      </w:r>
      <w:proofErr w:type="gramStart"/>
      <w:r>
        <w:rPr>
          <w:rFonts w:ascii="宋体" w:eastAsia="Times New Roman"/>
          <w:sz w:val="24"/>
          <w:szCs w:val="24"/>
          <w:u w:val="single"/>
        </w:rPr>
        <w:t>原措施</w:t>
      </w:r>
      <w:proofErr w:type="gramEnd"/>
      <w:r>
        <w:rPr>
          <w:rFonts w:ascii="宋体" w:eastAsia="Times New Roman"/>
          <w:sz w:val="24"/>
          <w:szCs w:val="24"/>
          <w:u w:val="single"/>
        </w:rPr>
        <w:t>费中没有的新的措施项目，由承包人按采购文件招标控制价约定的计价依据、程序（不计风险费）提出变更工程项目的单价，经发包人确认后作为结算依据</w:t>
      </w:r>
      <w:r>
        <w:rPr>
          <w:rFonts w:ascii="宋体" w:hAnsi="宋体"/>
          <w:sz w:val="24"/>
          <w:szCs w:val="24"/>
          <w:u w:val="single"/>
        </w:rPr>
        <w:t>(</w:t>
      </w:r>
      <w:r>
        <w:rPr>
          <w:rFonts w:ascii="宋体" w:eastAsia="Times New Roman"/>
          <w:sz w:val="24"/>
          <w:szCs w:val="24"/>
          <w:u w:val="single"/>
        </w:rPr>
        <w:t>该项目单价的</w:t>
      </w:r>
      <w:proofErr w:type="gramStart"/>
      <w:r>
        <w:rPr>
          <w:rFonts w:ascii="宋体" w:eastAsia="Times New Roman"/>
          <w:sz w:val="24"/>
          <w:szCs w:val="24"/>
          <w:u w:val="single"/>
        </w:rPr>
        <w:t>下浮率</w:t>
      </w:r>
      <w:proofErr w:type="gramEnd"/>
      <w:r>
        <w:rPr>
          <w:rFonts w:ascii="宋体" w:eastAsia="Times New Roman"/>
          <w:sz w:val="24"/>
          <w:szCs w:val="24"/>
          <w:u w:val="single"/>
        </w:rPr>
        <w:t>按照中标时的</w:t>
      </w:r>
      <w:proofErr w:type="gramStart"/>
      <w:r>
        <w:rPr>
          <w:rFonts w:ascii="宋体" w:eastAsia="Times New Roman"/>
          <w:sz w:val="24"/>
          <w:szCs w:val="24"/>
          <w:u w:val="single"/>
        </w:rPr>
        <w:t>下浮率</w:t>
      </w:r>
      <w:proofErr w:type="gramEnd"/>
      <w:r>
        <w:rPr>
          <w:rFonts w:ascii="宋体" w:eastAsia="Times New Roman"/>
          <w:sz w:val="24"/>
          <w:szCs w:val="24"/>
          <w:u w:val="single"/>
        </w:rPr>
        <w:t>执行</w:t>
      </w:r>
      <w:r>
        <w:rPr>
          <w:rFonts w:ascii="宋体" w:hAnsi="宋体"/>
          <w:sz w:val="24"/>
          <w:szCs w:val="24"/>
          <w:u w:val="single"/>
        </w:rPr>
        <w:t>)</w:t>
      </w:r>
      <w:r>
        <w:rPr>
          <w:rFonts w:ascii="宋体" w:eastAsia="Times New Roman"/>
          <w:sz w:val="24"/>
          <w:szCs w:val="24"/>
          <w:u w:val="single"/>
        </w:rPr>
        <w:t>。</w:t>
      </w:r>
    </w:p>
    <w:p w:rsidR="00524E0E" w:rsidRDefault="00D0379D">
      <w:pPr>
        <w:snapToGrid w:val="0"/>
        <w:spacing w:line="480" w:lineRule="exact"/>
        <w:ind w:firstLine="420"/>
        <w:jc w:val="left"/>
        <w:rPr>
          <w:rFonts w:ascii="宋体"/>
          <w:b/>
          <w:sz w:val="24"/>
          <w:szCs w:val="24"/>
          <w:u w:val="single"/>
        </w:rPr>
      </w:pPr>
      <w:r>
        <w:rPr>
          <w:rFonts w:ascii="宋体" w:hAnsi="宋体"/>
          <w:b/>
          <w:sz w:val="24"/>
          <w:szCs w:val="24"/>
          <w:u w:val="single"/>
        </w:rPr>
        <w:t>(5)</w:t>
      </w:r>
      <w:r>
        <w:rPr>
          <w:rFonts w:ascii="宋体" w:eastAsia="Times New Roman"/>
          <w:b/>
          <w:sz w:val="24"/>
          <w:szCs w:val="24"/>
          <w:u w:val="single"/>
        </w:rPr>
        <w:t>、以递交竞争性谈判采购响应文件截止日前</w:t>
      </w:r>
      <w:r>
        <w:rPr>
          <w:rFonts w:ascii="宋体" w:hAnsi="宋体"/>
          <w:b/>
          <w:sz w:val="24"/>
          <w:szCs w:val="24"/>
          <w:u w:val="single"/>
        </w:rPr>
        <w:t>28</w:t>
      </w:r>
      <w:r>
        <w:rPr>
          <w:rFonts w:ascii="宋体" w:eastAsia="Times New Roman"/>
          <w:b/>
          <w:sz w:val="24"/>
          <w:szCs w:val="24"/>
          <w:u w:val="single"/>
        </w:rPr>
        <w:t>天为基准日，其后国家的法律、法规、规章和政策发生变化导致工程税金、</w:t>
      </w:r>
      <w:proofErr w:type="gramStart"/>
      <w:r>
        <w:rPr>
          <w:rFonts w:ascii="宋体" w:eastAsia="Times New Roman"/>
          <w:b/>
          <w:sz w:val="24"/>
          <w:szCs w:val="24"/>
          <w:u w:val="single"/>
        </w:rPr>
        <w:t>规</w:t>
      </w:r>
      <w:proofErr w:type="gramEnd"/>
      <w:r>
        <w:rPr>
          <w:rFonts w:ascii="宋体" w:eastAsia="Times New Roman"/>
          <w:b/>
          <w:sz w:val="24"/>
          <w:szCs w:val="24"/>
          <w:u w:val="single"/>
        </w:rPr>
        <w:t>费发生变化</w:t>
      </w:r>
      <w:r>
        <w:rPr>
          <w:rFonts w:ascii="宋体" w:eastAsia="Times New Roman"/>
          <w:b/>
          <w:sz w:val="24"/>
          <w:szCs w:val="24"/>
          <w:u w:val="single"/>
        </w:rPr>
        <w:t>影响工程造价的，并由省级或行业建设行政主管部门或其授权的工程造价管理机构根据上述变化发布了政策性调整，则相应调整工程价款。</w:t>
      </w:r>
    </w:p>
    <w:p w:rsidR="00524E0E" w:rsidRDefault="00D0379D">
      <w:pPr>
        <w:snapToGrid w:val="0"/>
        <w:spacing w:line="480" w:lineRule="exact"/>
        <w:ind w:firstLine="482"/>
        <w:rPr>
          <w:rFonts w:ascii="宋体"/>
          <w:b/>
          <w:sz w:val="24"/>
          <w:szCs w:val="24"/>
          <w:u w:val="single"/>
        </w:rPr>
      </w:pPr>
      <w:r>
        <w:rPr>
          <w:rFonts w:ascii="宋体" w:eastAsia="Times New Roman"/>
          <w:b/>
          <w:sz w:val="24"/>
          <w:szCs w:val="24"/>
          <w:u w:val="single"/>
        </w:rPr>
        <w:lastRenderedPageBreak/>
        <w:t>采购期间及合同实施期间，涉及人工工资调整的相关政策性、指导性文件一律不予以执行，承包人在合同价中已充分考虑此风险费用。</w:t>
      </w:r>
    </w:p>
    <w:p w:rsidR="00524E0E" w:rsidRDefault="00D0379D">
      <w:pPr>
        <w:shd w:val="clear" w:color="000000" w:fill="FFFFFF"/>
        <w:snapToGrid w:val="0"/>
        <w:spacing w:line="480" w:lineRule="exact"/>
        <w:ind w:firstLine="480"/>
        <w:jc w:val="left"/>
        <w:rPr>
          <w:rFonts w:ascii="宋体"/>
          <w:sz w:val="24"/>
          <w:szCs w:val="24"/>
          <w:u w:val="single"/>
        </w:rPr>
      </w:pPr>
      <w:r>
        <w:rPr>
          <w:rFonts w:ascii="宋体" w:hAnsi="宋体"/>
          <w:sz w:val="24"/>
          <w:szCs w:val="24"/>
          <w:u w:val="single"/>
        </w:rPr>
        <w:t>(6)</w:t>
      </w:r>
      <w:r>
        <w:rPr>
          <w:rFonts w:ascii="宋体" w:eastAsia="Times New Roman"/>
          <w:sz w:val="24"/>
          <w:szCs w:val="24"/>
          <w:u w:val="single"/>
        </w:rPr>
        <w:t>、采购时暂定（暂估）价格在结算时按实调整。</w:t>
      </w:r>
    </w:p>
    <w:p w:rsidR="00524E0E" w:rsidRDefault="00D0379D">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t>①</w:t>
      </w:r>
      <w:r>
        <w:rPr>
          <w:rFonts w:ascii="宋体" w:eastAsia="Times New Roman"/>
          <w:sz w:val="24"/>
          <w:szCs w:val="24"/>
          <w:u w:val="single"/>
        </w:rPr>
        <w:t>计日工按发包人实际签证确认的事项计算；</w:t>
      </w:r>
    </w:p>
    <w:p w:rsidR="00524E0E" w:rsidRDefault="00D0379D">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t>②</w:t>
      </w:r>
      <w:r>
        <w:rPr>
          <w:rFonts w:ascii="宋体" w:eastAsia="Times New Roman"/>
          <w:sz w:val="24"/>
          <w:szCs w:val="24"/>
          <w:u w:val="single"/>
        </w:rPr>
        <w:t>暂估价中的材料单价按发、承包双方最终确认价在综合单价中调整；</w:t>
      </w:r>
    </w:p>
    <w:p w:rsidR="00524E0E" w:rsidRDefault="00D0379D">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t>③</w:t>
      </w:r>
      <w:r>
        <w:rPr>
          <w:rFonts w:ascii="宋体" w:eastAsia="Times New Roman"/>
          <w:sz w:val="24"/>
          <w:szCs w:val="24"/>
          <w:u w:val="single"/>
        </w:rPr>
        <w:t>专业工程暂</w:t>
      </w:r>
      <w:proofErr w:type="gramStart"/>
      <w:r>
        <w:rPr>
          <w:rFonts w:ascii="宋体" w:eastAsia="Times New Roman"/>
          <w:sz w:val="24"/>
          <w:szCs w:val="24"/>
          <w:u w:val="single"/>
        </w:rPr>
        <w:t>估价按</w:t>
      </w:r>
      <w:proofErr w:type="gramEnd"/>
      <w:r>
        <w:rPr>
          <w:rFonts w:ascii="宋体" w:eastAsia="Times New Roman"/>
          <w:sz w:val="24"/>
          <w:szCs w:val="24"/>
          <w:u w:val="single"/>
        </w:rPr>
        <w:t>专业工程招标中标价或发包人、承包人与分包人最终确认价计算；</w:t>
      </w:r>
    </w:p>
    <w:p w:rsidR="00524E0E" w:rsidRDefault="00D0379D">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t>④</w:t>
      </w:r>
      <w:r>
        <w:rPr>
          <w:rFonts w:ascii="宋体" w:eastAsia="Times New Roman"/>
          <w:sz w:val="24"/>
          <w:szCs w:val="24"/>
          <w:u w:val="single"/>
        </w:rPr>
        <w:t>暂列金额减去工程价款调整与索赔、</w:t>
      </w:r>
      <w:r>
        <w:rPr>
          <w:rFonts w:ascii="宋体" w:eastAsia="Times New Roman"/>
          <w:sz w:val="24"/>
          <w:szCs w:val="24"/>
          <w:u w:val="single"/>
        </w:rPr>
        <w:t>现场签证金额计算，如有余额归发包人。</w:t>
      </w:r>
    </w:p>
    <w:p w:rsidR="00524E0E" w:rsidRDefault="00D0379D">
      <w:pPr>
        <w:shd w:val="clear" w:color="000000" w:fill="FFFFFF"/>
        <w:snapToGrid w:val="0"/>
        <w:spacing w:line="480" w:lineRule="exact"/>
        <w:ind w:firstLine="480"/>
        <w:jc w:val="left"/>
        <w:rPr>
          <w:rFonts w:ascii="宋体"/>
          <w:sz w:val="24"/>
          <w:szCs w:val="24"/>
          <w:u w:val="single"/>
        </w:rPr>
      </w:pPr>
      <w:r>
        <w:rPr>
          <w:rFonts w:ascii="宋体" w:eastAsia="Times New Roman"/>
          <w:sz w:val="24"/>
          <w:szCs w:val="24"/>
          <w:u w:val="single"/>
        </w:rPr>
        <w:t>⑤</w:t>
      </w:r>
      <w:r>
        <w:rPr>
          <w:rFonts w:ascii="宋体" w:eastAsia="Times New Roman"/>
          <w:sz w:val="24"/>
          <w:szCs w:val="24"/>
          <w:u w:val="single"/>
        </w:rPr>
        <w:t>竣工结算时若承包人完成了发包人所要求的且为合同以外的零星工作或发生非承包人责任事件的工程量按现场实际完成的</w:t>
      </w:r>
      <w:proofErr w:type="gramStart"/>
      <w:r>
        <w:rPr>
          <w:rFonts w:ascii="宋体" w:eastAsia="Times New Roman"/>
          <w:sz w:val="24"/>
          <w:szCs w:val="24"/>
          <w:u w:val="single"/>
        </w:rPr>
        <w:t>工程量经发包人</w:t>
      </w:r>
      <w:proofErr w:type="gramEnd"/>
      <w:r>
        <w:rPr>
          <w:rFonts w:ascii="宋体" w:eastAsia="Times New Roman"/>
          <w:sz w:val="24"/>
          <w:szCs w:val="24"/>
          <w:u w:val="single"/>
        </w:rPr>
        <w:t>签证确定。</w:t>
      </w:r>
    </w:p>
    <w:p w:rsidR="00524E0E" w:rsidRDefault="00D0379D">
      <w:pPr>
        <w:shd w:val="clear" w:color="000000" w:fill="FFFFFF"/>
        <w:snapToGrid w:val="0"/>
        <w:spacing w:line="480" w:lineRule="exact"/>
        <w:ind w:firstLine="480"/>
        <w:jc w:val="left"/>
        <w:rPr>
          <w:rFonts w:ascii="宋体"/>
          <w:sz w:val="24"/>
          <w:szCs w:val="24"/>
          <w:u w:val="single"/>
        </w:rPr>
      </w:pPr>
      <w:r>
        <w:rPr>
          <w:rFonts w:ascii="宋体" w:hAnsi="宋体"/>
          <w:sz w:val="24"/>
          <w:szCs w:val="24"/>
          <w:u w:val="single"/>
        </w:rPr>
        <w:t>(7)</w:t>
      </w:r>
      <w:r>
        <w:rPr>
          <w:rFonts w:ascii="宋体" w:eastAsia="Times New Roman"/>
          <w:sz w:val="24"/>
          <w:szCs w:val="24"/>
          <w:u w:val="single"/>
        </w:rPr>
        <w:t>、双方约定合同价款不予调整的情形，包括但不仅限于下列情形：</w:t>
      </w:r>
    </w:p>
    <w:p w:rsidR="00524E0E" w:rsidRDefault="00D0379D">
      <w:pPr>
        <w:shd w:val="clear" w:color="000000" w:fill="FFFFFF"/>
        <w:snapToGrid w:val="0"/>
        <w:spacing w:line="480" w:lineRule="exact"/>
        <w:ind w:firstLine="600"/>
        <w:jc w:val="left"/>
        <w:rPr>
          <w:rFonts w:ascii="宋体"/>
          <w:sz w:val="24"/>
          <w:szCs w:val="24"/>
          <w:u w:val="single"/>
        </w:rPr>
      </w:pPr>
      <w:r>
        <w:rPr>
          <w:rFonts w:ascii="宋体" w:eastAsia="Times New Roman"/>
          <w:sz w:val="24"/>
          <w:szCs w:val="24"/>
          <w:u w:val="single"/>
        </w:rPr>
        <w:t>①</w:t>
      </w:r>
      <w:r>
        <w:rPr>
          <w:rFonts w:ascii="宋体" w:eastAsia="Times New Roman"/>
          <w:sz w:val="24"/>
          <w:szCs w:val="24"/>
          <w:u w:val="single"/>
        </w:rPr>
        <w:t>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rsidR="00524E0E" w:rsidRDefault="00D0379D">
      <w:pPr>
        <w:shd w:val="clear" w:color="000000" w:fill="FFFFFF"/>
        <w:snapToGrid w:val="0"/>
        <w:spacing w:line="480" w:lineRule="exact"/>
        <w:ind w:firstLine="600"/>
        <w:jc w:val="left"/>
        <w:rPr>
          <w:rFonts w:ascii="宋体"/>
          <w:sz w:val="24"/>
          <w:szCs w:val="24"/>
          <w:u w:val="single"/>
        </w:rPr>
      </w:pPr>
      <w:r>
        <w:rPr>
          <w:rFonts w:ascii="宋体" w:eastAsia="Times New Roman"/>
          <w:sz w:val="24"/>
          <w:szCs w:val="24"/>
          <w:u w:val="single"/>
        </w:rPr>
        <w:t>②</w:t>
      </w:r>
      <w:r>
        <w:rPr>
          <w:rFonts w:ascii="宋体" w:eastAsia="Times New Roman"/>
          <w:sz w:val="24"/>
          <w:szCs w:val="24"/>
          <w:u w:val="single"/>
        </w:rPr>
        <w:t>承包人原因造成工期延误，延误期间发生的材料价格上涨差额由承包人承担，不予调整；</w:t>
      </w:r>
    </w:p>
    <w:p w:rsidR="00524E0E" w:rsidRDefault="00D0379D">
      <w:pPr>
        <w:shd w:val="clear" w:color="000000" w:fill="FFFFFF"/>
        <w:snapToGrid w:val="0"/>
        <w:spacing w:line="480" w:lineRule="exact"/>
        <w:ind w:firstLine="480"/>
        <w:jc w:val="left"/>
        <w:rPr>
          <w:rFonts w:ascii="宋体"/>
          <w:sz w:val="24"/>
          <w:szCs w:val="24"/>
          <w:u w:val="single"/>
        </w:rPr>
      </w:pPr>
      <w:r>
        <w:rPr>
          <w:rFonts w:ascii="宋体" w:eastAsia="Times New Roman"/>
          <w:sz w:val="24"/>
          <w:szCs w:val="24"/>
          <w:u w:val="single"/>
        </w:rPr>
        <w:t>③</w:t>
      </w:r>
      <w:r>
        <w:rPr>
          <w:rFonts w:ascii="宋体" w:eastAsia="Times New Roman"/>
          <w:sz w:val="24"/>
          <w:szCs w:val="24"/>
          <w:u w:val="single"/>
        </w:rPr>
        <w:t>因承包人自身原因导致的工程变更、返工，造成工程价款增加的，不予调整；</w:t>
      </w:r>
    </w:p>
    <w:p w:rsidR="00524E0E" w:rsidRDefault="00D0379D">
      <w:pPr>
        <w:shd w:val="clear" w:color="000000" w:fill="FFFFFF"/>
        <w:snapToGrid w:val="0"/>
        <w:spacing w:line="480" w:lineRule="exact"/>
        <w:ind w:firstLine="480"/>
        <w:jc w:val="left"/>
        <w:rPr>
          <w:rFonts w:ascii="宋体"/>
          <w:sz w:val="24"/>
          <w:szCs w:val="24"/>
          <w:u w:val="single"/>
        </w:rPr>
      </w:pPr>
      <w:r>
        <w:rPr>
          <w:rFonts w:ascii="宋体" w:eastAsia="Times New Roman"/>
          <w:sz w:val="24"/>
          <w:szCs w:val="24"/>
          <w:u w:val="single"/>
        </w:rPr>
        <w:t>④</w:t>
      </w:r>
      <w:r>
        <w:rPr>
          <w:rFonts w:ascii="宋体" w:eastAsia="Times New Roman"/>
          <w:sz w:val="24"/>
          <w:szCs w:val="24"/>
          <w:u w:val="single"/>
        </w:rPr>
        <w:t>签证内容不全、滞后、与事实不符或不符合技术标准、规范要求、施工常规、正常施工方法及已在谈判采购文件要求计入投标报价范围的不予调整；</w:t>
      </w:r>
    </w:p>
    <w:p w:rsidR="00524E0E" w:rsidRDefault="00D0379D">
      <w:pPr>
        <w:snapToGrid w:val="0"/>
        <w:spacing w:line="480" w:lineRule="exact"/>
        <w:ind w:firstLine="480"/>
        <w:rPr>
          <w:rFonts w:ascii="宋体"/>
          <w:sz w:val="24"/>
          <w:szCs w:val="24"/>
          <w:u w:val="single"/>
        </w:rPr>
      </w:pPr>
      <w:r>
        <w:rPr>
          <w:rFonts w:ascii="宋体" w:eastAsia="Times New Roman"/>
          <w:sz w:val="24"/>
          <w:szCs w:val="24"/>
          <w:u w:val="single"/>
        </w:rPr>
        <w:t>⑤</w:t>
      </w:r>
      <w:r>
        <w:rPr>
          <w:rFonts w:ascii="宋体" w:eastAsia="Times New Roman"/>
          <w:sz w:val="24"/>
          <w:szCs w:val="24"/>
          <w:u w:val="single"/>
        </w:rPr>
        <w:t>不符合工程结算相关的法律、法规、规范性文件规定的价款不予调整。</w:t>
      </w:r>
    </w:p>
    <w:p w:rsidR="00524E0E" w:rsidRDefault="00D0379D">
      <w:pPr>
        <w:snapToGrid w:val="0"/>
        <w:spacing w:line="480" w:lineRule="exact"/>
        <w:ind w:firstLine="480"/>
        <w:rPr>
          <w:rFonts w:ascii="宋体"/>
          <w:sz w:val="24"/>
          <w:szCs w:val="24"/>
          <w:u w:val="single"/>
        </w:rPr>
      </w:pPr>
      <w:r>
        <w:rPr>
          <w:rFonts w:ascii="宋体" w:hAnsi="宋体"/>
          <w:sz w:val="24"/>
          <w:szCs w:val="24"/>
          <w:u w:val="single"/>
        </w:rPr>
        <w:t>(8)</w:t>
      </w:r>
      <w:r>
        <w:rPr>
          <w:rFonts w:ascii="宋体" w:eastAsia="Times New Roman"/>
          <w:sz w:val="24"/>
          <w:szCs w:val="24"/>
          <w:u w:val="single"/>
        </w:rPr>
        <w:t>、所有的设计变更均须发包人、设计单位（如有）和监理单位（如有）三方签字后方可生效；变更的工程量签证均须发包人、承包人和监理单位（如有）三方签字后方可生效</w:t>
      </w:r>
      <w:r>
        <w:rPr>
          <w:rFonts w:ascii="宋体" w:eastAsia="Times New Roman"/>
          <w:sz w:val="24"/>
          <w:szCs w:val="24"/>
          <w:u w:val="single"/>
        </w:rPr>
        <w:t>，未经确认的工程量发包人有权不予结算。</w:t>
      </w:r>
    </w:p>
    <w:p w:rsidR="00524E0E" w:rsidRDefault="00D0379D">
      <w:pPr>
        <w:snapToGrid w:val="0"/>
        <w:spacing w:line="480" w:lineRule="exact"/>
        <w:ind w:firstLine="480"/>
        <w:rPr>
          <w:rFonts w:ascii="宋体"/>
          <w:sz w:val="24"/>
          <w:szCs w:val="24"/>
          <w:u w:val="single"/>
        </w:rPr>
      </w:pPr>
      <w:r>
        <w:rPr>
          <w:rFonts w:ascii="宋体" w:hAnsi="宋体"/>
          <w:sz w:val="24"/>
          <w:szCs w:val="24"/>
          <w:u w:val="single"/>
        </w:rPr>
        <w:t>(9)</w:t>
      </w:r>
      <w:r>
        <w:rPr>
          <w:rFonts w:ascii="宋体" w:eastAsia="Times New Roman"/>
          <w:sz w:val="24"/>
          <w:szCs w:val="24"/>
          <w:u w:val="single"/>
        </w:rPr>
        <w:t>、本项目施工过程中遇到的一切地方矛盾及由此发生的费用与采购人无涉，均含在合同价中，结算时不调整。</w:t>
      </w:r>
    </w:p>
    <w:p w:rsidR="00524E0E" w:rsidRDefault="00D0379D">
      <w:pPr>
        <w:snapToGrid w:val="0"/>
        <w:spacing w:line="480" w:lineRule="exact"/>
        <w:ind w:firstLine="480"/>
        <w:rPr>
          <w:rFonts w:ascii="宋体"/>
          <w:sz w:val="24"/>
          <w:szCs w:val="24"/>
          <w:u w:val="single"/>
        </w:rPr>
      </w:pPr>
      <w:r>
        <w:rPr>
          <w:rFonts w:ascii="宋体" w:eastAsia="Times New Roman"/>
          <w:sz w:val="24"/>
          <w:szCs w:val="24"/>
          <w:u w:val="single"/>
        </w:rPr>
        <w:lastRenderedPageBreak/>
        <w:t>（</w:t>
      </w:r>
      <w:r>
        <w:rPr>
          <w:rFonts w:ascii="宋体" w:hAnsi="宋体"/>
          <w:sz w:val="24"/>
          <w:szCs w:val="24"/>
          <w:u w:val="single"/>
        </w:rPr>
        <w:t>10</w:t>
      </w:r>
      <w:r>
        <w:rPr>
          <w:rFonts w:ascii="宋体" w:eastAsia="Times New Roman"/>
          <w:sz w:val="24"/>
          <w:szCs w:val="24"/>
          <w:u w:val="single"/>
        </w:rPr>
        <w:t>）、承包人负责施工现场垃圾清运、处理，运距、处理均自行考虑，费用均含在合同价和综合报价中，结算时不调整。</w:t>
      </w:r>
    </w:p>
    <w:p w:rsidR="00524E0E" w:rsidRDefault="00D0379D">
      <w:pPr>
        <w:snapToGrid w:val="0"/>
        <w:spacing w:line="480" w:lineRule="exact"/>
        <w:ind w:firstLine="480"/>
        <w:rPr>
          <w:rFonts w:ascii="宋体"/>
          <w:sz w:val="24"/>
          <w:szCs w:val="24"/>
          <w:u w:val="single"/>
        </w:rPr>
      </w:pPr>
      <w:r>
        <w:rPr>
          <w:rFonts w:ascii="宋体" w:eastAsia="Times New Roman"/>
          <w:sz w:val="24"/>
          <w:szCs w:val="24"/>
          <w:u w:val="single"/>
        </w:rPr>
        <w:t>（</w:t>
      </w:r>
      <w:r>
        <w:rPr>
          <w:rFonts w:ascii="宋体" w:hAnsi="宋体"/>
          <w:sz w:val="24"/>
          <w:szCs w:val="24"/>
          <w:u w:val="single"/>
        </w:rPr>
        <w:t>11</w:t>
      </w:r>
      <w:r>
        <w:rPr>
          <w:rFonts w:ascii="宋体" w:eastAsia="Times New Roman"/>
          <w:sz w:val="24"/>
          <w:szCs w:val="24"/>
          <w:u w:val="single"/>
        </w:rPr>
        <w:t>）、承包人须在施工过程中做好成品保护，如因承包人原因造成现有设施破坏的，承包人须无条件修复至原状。上述费用均含在合同价中，结算时不调整。</w:t>
      </w:r>
    </w:p>
    <w:p w:rsidR="00524E0E" w:rsidRDefault="00D0379D">
      <w:pPr>
        <w:snapToGrid w:val="0"/>
        <w:spacing w:line="480" w:lineRule="exact"/>
        <w:ind w:firstLine="480"/>
        <w:jc w:val="left"/>
        <w:rPr>
          <w:rFonts w:ascii="宋体"/>
          <w:sz w:val="24"/>
          <w:szCs w:val="24"/>
        </w:rPr>
      </w:pPr>
      <w:r>
        <w:rPr>
          <w:rFonts w:ascii="宋体" w:eastAsia="Times New Roman"/>
          <w:sz w:val="24"/>
          <w:szCs w:val="24"/>
          <w:u w:val="single"/>
        </w:rPr>
        <w:t>（</w:t>
      </w:r>
      <w:r>
        <w:rPr>
          <w:rFonts w:ascii="宋体" w:hAnsi="宋体"/>
          <w:sz w:val="24"/>
          <w:szCs w:val="24"/>
          <w:u w:val="single"/>
        </w:rPr>
        <w:t>12</w:t>
      </w:r>
      <w:r>
        <w:rPr>
          <w:rFonts w:ascii="宋体" w:eastAsia="Times New Roman"/>
          <w:sz w:val="24"/>
          <w:szCs w:val="24"/>
          <w:u w:val="single"/>
        </w:rPr>
        <w:t>）、以上关于合同定价与结算方式主要条款中未尽事宜由发包人、承包人双方依据《建设工程工程量清单计价规范》（</w:t>
      </w:r>
      <w:r>
        <w:rPr>
          <w:rFonts w:ascii="宋体" w:hAnsi="宋体"/>
          <w:sz w:val="24"/>
          <w:szCs w:val="24"/>
          <w:u w:val="single"/>
        </w:rPr>
        <w:t>G</w:t>
      </w:r>
      <w:r>
        <w:rPr>
          <w:rFonts w:ascii="宋体" w:hAnsi="宋体"/>
          <w:sz w:val="24"/>
          <w:szCs w:val="24"/>
          <w:u w:val="single"/>
        </w:rPr>
        <w:t>B50500</w:t>
      </w:r>
      <w:r>
        <w:rPr>
          <w:rFonts w:ascii="宋体" w:eastAsia="Times New Roman"/>
          <w:sz w:val="24"/>
          <w:szCs w:val="24"/>
          <w:u w:val="single"/>
        </w:rPr>
        <w:t>－</w:t>
      </w:r>
      <w:r>
        <w:rPr>
          <w:rFonts w:ascii="宋体" w:hAnsi="宋体"/>
          <w:sz w:val="24"/>
          <w:szCs w:val="24"/>
          <w:u w:val="single"/>
        </w:rPr>
        <w:t>2013</w:t>
      </w:r>
      <w:r>
        <w:rPr>
          <w:rFonts w:ascii="宋体" w:eastAsia="Times New Roman"/>
          <w:sz w:val="24"/>
          <w:szCs w:val="24"/>
          <w:u w:val="single"/>
        </w:rPr>
        <w:t>）、建设部标准定额研究所关于其有关问题解释答疑等进行协商。</w:t>
      </w:r>
    </w:p>
    <w:p w:rsidR="00524E0E" w:rsidRDefault="00D0379D">
      <w:pPr>
        <w:snapToGrid w:val="0"/>
        <w:spacing w:line="480" w:lineRule="exact"/>
        <w:ind w:firstLine="480"/>
        <w:jc w:val="left"/>
        <w:rPr>
          <w:rFonts w:ascii="宋体"/>
          <w:sz w:val="24"/>
          <w:szCs w:val="24"/>
        </w:rPr>
      </w:pPr>
      <w:r>
        <w:rPr>
          <w:rFonts w:ascii="宋体" w:hAnsi="宋体"/>
          <w:sz w:val="24"/>
          <w:szCs w:val="24"/>
        </w:rPr>
        <w:t>12.1.2</w:t>
      </w:r>
      <w:r>
        <w:rPr>
          <w:rFonts w:ascii="宋体" w:eastAsia="Times New Roman"/>
          <w:sz w:val="24"/>
          <w:szCs w:val="24"/>
        </w:rPr>
        <w:t>总价合同。</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总价包含的风险范围：</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风险费用的计算方法：</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风险范围以外合同价格的调整方法：</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hAnsi="宋体"/>
          <w:sz w:val="24"/>
          <w:szCs w:val="24"/>
        </w:rPr>
        <w:t>12.1.3</w:t>
      </w:r>
      <w:r>
        <w:rPr>
          <w:rFonts w:ascii="宋体" w:eastAsia="Times New Roman"/>
          <w:sz w:val="24"/>
          <w:szCs w:val="24"/>
        </w:rPr>
        <w:t>其他价格方式：</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12.2 </w:t>
      </w:r>
      <w:r>
        <w:rPr>
          <w:rFonts w:ascii="宋体" w:eastAsia="Times New Roman"/>
          <w:sz w:val="24"/>
          <w:szCs w:val="24"/>
        </w:rPr>
        <w:t>预付款</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12.2.1 </w:t>
      </w:r>
      <w:r>
        <w:rPr>
          <w:rFonts w:ascii="宋体" w:eastAsia="Times New Roman"/>
          <w:sz w:val="24"/>
          <w:szCs w:val="24"/>
        </w:rPr>
        <w:t>预付款的支付</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预付款支付比例或金额：</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预付款支付期限：</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预付款扣回的方式：</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12.2.2 </w:t>
      </w:r>
      <w:r>
        <w:rPr>
          <w:rFonts w:ascii="宋体" w:eastAsia="Times New Roman"/>
          <w:sz w:val="24"/>
          <w:szCs w:val="24"/>
        </w:rPr>
        <w:t>预付款担保</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承包人提交预付款担保的期限：</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预付款担保的形式为：</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12.3 </w:t>
      </w:r>
      <w:r>
        <w:rPr>
          <w:rFonts w:ascii="宋体" w:eastAsia="Times New Roman"/>
          <w:sz w:val="24"/>
          <w:szCs w:val="24"/>
        </w:rPr>
        <w:t>计量</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12.3.1 </w:t>
      </w:r>
      <w:r>
        <w:rPr>
          <w:rFonts w:ascii="宋体" w:eastAsia="Times New Roman"/>
          <w:sz w:val="24"/>
          <w:szCs w:val="24"/>
        </w:rPr>
        <w:t>计量原则</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工程量计算规则：</w:t>
      </w:r>
      <w:r>
        <w:rPr>
          <w:rFonts w:ascii="宋体" w:eastAsia="Times New Roman"/>
          <w:sz w:val="24"/>
          <w:szCs w:val="24"/>
          <w:u w:val="single"/>
        </w:rPr>
        <w:t>以相关的国家标准、行业标准为依据</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12.3.2 </w:t>
      </w:r>
      <w:r>
        <w:rPr>
          <w:rFonts w:ascii="宋体" w:eastAsia="Times New Roman"/>
          <w:sz w:val="24"/>
          <w:szCs w:val="24"/>
        </w:rPr>
        <w:t>计量周期</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关于计量周期的约定：</w:t>
      </w:r>
      <w:r>
        <w:rPr>
          <w:rFonts w:ascii="宋体" w:eastAsia="Times New Roman"/>
          <w:sz w:val="24"/>
          <w:szCs w:val="24"/>
          <w:u w:val="single"/>
        </w:rPr>
        <w:t>按形象进度计量。工程竣工验收后提交工程报告，验收不合格的分部分项工程不予计量，不得支付工程款</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12.3.3 </w:t>
      </w:r>
      <w:r>
        <w:rPr>
          <w:rFonts w:ascii="宋体" w:eastAsia="Times New Roman"/>
          <w:sz w:val="24"/>
          <w:szCs w:val="24"/>
        </w:rPr>
        <w:t>单价合同的计量</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lastRenderedPageBreak/>
        <w:t>关于单价合同计量的约定：</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12.3.4 </w:t>
      </w:r>
      <w:r>
        <w:rPr>
          <w:rFonts w:ascii="宋体" w:eastAsia="Times New Roman"/>
          <w:sz w:val="24"/>
          <w:szCs w:val="24"/>
        </w:rPr>
        <w:t>总价合同的计量</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关于总价合同计量的约定：</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12.3.5</w:t>
      </w:r>
      <w:r>
        <w:rPr>
          <w:rFonts w:ascii="宋体" w:eastAsia="Times New Roman"/>
          <w:sz w:val="24"/>
          <w:szCs w:val="24"/>
        </w:rPr>
        <w:t>总价合同采用支付分解表计量支付的，是否适用第</w:t>
      </w:r>
      <w:r>
        <w:rPr>
          <w:rFonts w:ascii="宋体" w:hAnsi="宋体"/>
          <w:sz w:val="24"/>
          <w:szCs w:val="24"/>
        </w:rPr>
        <w:t xml:space="preserve">12.3.4 </w:t>
      </w:r>
      <w:r>
        <w:rPr>
          <w:rFonts w:ascii="宋体" w:eastAsia="Times New Roman"/>
          <w:sz w:val="24"/>
          <w:szCs w:val="24"/>
        </w:rPr>
        <w:t>项〔总价合同的计量〕约定进行计量：</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12.3.6 </w:t>
      </w:r>
      <w:r>
        <w:rPr>
          <w:rFonts w:ascii="宋体" w:eastAsia="Times New Roman"/>
          <w:sz w:val="24"/>
          <w:szCs w:val="24"/>
        </w:rPr>
        <w:t>其他价格形式合同的计量</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其他价格形式的计量方式和程序：</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12.4 </w:t>
      </w:r>
      <w:r>
        <w:rPr>
          <w:rFonts w:ascii="宋体" w:eastAsia="Times New Roman"/>
          <w:sz w:val="24"/>
          <w:szCs w:val="24"/>
        </w:rPr>
        <w:t>工程进度款支付</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12.4.1 </w:t>
      </w:r>
      <w:r>
        <w:rPr>
          <w:rFonts w:ascii="宋体" w:eastAsia="Times New Roman"/>
          <w:sz w:val="24"/>
          <w:szCs w:val="24"/>
        </w:rPr>
        <w:t>付款周期</w:t>
      </w:r>
    </w:p>
    <w:p w:rsidR="00524E0E" w:rsidRDefault="00D0379D">
      <w:pPr>
        <w:spacing w:line="480" w:lineRule="exact"/>
        <w:ind w:firstLine="480"/>
        <w:rPr>
          <w:rFonts w:ascii="宋体"/>
          <w:sz w:val="24"/>
          <w:szCs w:val="24"/>
        </w:rPr>
      </w:pPr>
      <w:r>
        <w:rPr>
          <w:rFonts w:ascii="宋体" w:eastAsia="Times New Roman"/>
          <w:sz w:val="24"/>
          <w:szCs w:val="24"/>
        </w:rPr>
        <w:t>工程</w:t>
      </w:r>
      <w:proofErr w:type="gramStart"/>
      <w:r>
        <w:rPr>
          <w:rFonts w:ascii="宋体" w:eastAsia="Times New Roman"/>
          <w:sz w:val="24"/>
          <w:szCs w:val="24"/>
        </w:rPr>
        <w:t>款指按签订</w:t>
      </w:r>
      <w:proofErr w:type="gramEnd"/>
      <w:r>
        <w:rPr>
          <w:rFonts w:ascii="宋体" w:eastAsia="Times New Roman"/>
          <w:sz w:val="24"/>
          <w:szCs w:val="24"/>
        </w:rPr>
        <w:t>的合同价扣除暂列金额、发包人供应的材料和</w:t>
      </w:r>
      <w:proofErr w:type="gramStart"/>
      <w:r>
        <w:rPr>
          <w:rFonts w:ascii="宋体" w:eastAsia="Times New Roman"/>
          <w:sz w:val="24"/>
          <w:szCs w:val="24"/>
        </w:rPr>
        <w:t>暂估专业</w:t>
      </w:r>
      <w:proofErr w:type="gramEnd"/>
      <w:r>
        <w:rPr>
          <w:rFonts w:ascii="宋体" w:eastAsia="Times New Roman"/>
          <w:sz w:val="24"/>
          <w:szCs w:val="24"/>
        </w:rPr>
        <w:t>工程费用（含税金）后的工程价款。工程施工中按形象进度付款，具体付款幅度如下：</w:t>
      </w:r>
    </w:p>
    <w:p w:rsidR="00524E0E" w:rsidRDefault="00D0379D">
      <w:pPr>
        <w:spacing w:line="480" w:lineRule="exact"/>
        <w:ind w:firstLine="482"/>
        <w:rPr>
          <w:rFonts w:ascii="宋体"/>
          <w:b/>
          <w:sz w:val="24"/>
          <w:szCs w:val="24"/>
        </w:rPr>
      </w:pPr>
      <w:r>
        <w:rPr>
          <w:rFonts w:ascii="宋体" w:eastAsia="Times New Roman"/>
          <w:b/>
          <w:sz w:val="24"/>
          <w:szCs w:val="24"/>
        </w:rPr>
        <w:t>（</w:t>
      </w:r>
      <w:r>
        <w:rPr>
          <w:rFonts w:ascii="宋体" w:eastAsia="Times New Roman"/>
          <w:b/>
          <w:sz w:val="24"/>
          <w:szCs w:val="24"/>
        </w:rPr>
        <w:t>1</w:t>
      </w:r>
      <w:r>
        <w:rPr>
          <w:rFonts w:ascii="宋体" w:eastAsia="Times New Roman"/>
          <w:b/>
          <w:sz w:val="24"/>
          <w:szCs w:val="24"/>
        </w:rPr>
        <w:t>）本项目无预付款，经发包人组织竣工验收合格交付使用后支付至合同价的</w:t>
      </w:r>
      <w:r>
        <w:rPr>
          <w:rFonts w:ascii="宋体" w:eastAsia="Times New Roman"/>
          <w:b/>
          <w:sz w:val="24"/>
          <w:szCs w:val="24"/>
        </w:rPr>
        <w:t>7</w:t>
      </w:r>
      <w:r>
        <w:rPr>
          <w:rFonts w:ascii="宋体" w:hAnsi="宋体"/>
          <w:b/>
          <w:sz w:val="24"/>
          <w:szCs w:val="24"/>
        </w:rPr>
        <w:t>0%</w:t>
      </w:r>
      <w:r>
        <w:rPr>
          <w:rFonts w:ascii="宋体" w:eastAsia="Times New Roman"/>
          <w:b/>
          <w:sz w:val="24"/>
          <w:szCs w:val="24"/>
        </w:rPr>
        <w:t>【如实际施工量不足，则以实际完成的工作额度为支付基数；如实际施工量超过合同量，则以合同量为支付基数）】；</w:t>
      </w:r>
    </w:p>
    <w:p w:rsidR="00524E0E" w:rsidRDefault="00D0379D">
      <w:pPr>
        <w:spacing w:line="480" w:lineRule="exact"/>
        <w:ind w:firstLine="482"/>
        <w:rPr>
          <w:rFonts w:ascii="宋体"/>
          <w:b/>
          <w:sz w:val="24"/>
          <w:szCs w:val="24"/>
        </w:rPr>
      </w:pPr>
      <w:r>
        <w:rPr>
          <w:rFonts w:ascii="宋体" w:eastAsia="Times New Roman"/>
          <w:b/>
          <w:sz w:val="24"/>
          <w:szCs w:val="24"/>
        </w:rPr>
        <w:t>（</w:t>
      </w:r>
      <w:r>
        <w:rPr>
          <w:rFonts w:ascii="宋体" w:eastAsia="Times New Roman"/>
          <w:b/>
          <w:sz w:val="24"/>
          <w:szCs w:val="24"/>
        </w:rPr>
        <w:t>2</w:t>
      </w:r>
      <w:r>
        <w:rPr>
          <w:rFonts w:ascii="宋体" w:eastAsia="Times New Roman"/>
          <w:b/>
          <w:sz w:val="24"/>
          <w:szCs w:val="24"/>
        </w:rPr>
        <w:t>）工程竣工验收合格，发包人组织审计结束后支付至审定价的</w:t>
      </w:r>
      <w:r>
        <w:rPr>
          <w:rFonts w:ascii="宋体" w:eastAsia="Times New Roman"/>
          <w:b/>
          <w:sz w:val="24"/>
          <w:szCs w:val="24"/>
        </w:rPr>
        <w:t>90%</w:t>
      </w:r>
      <w:r>
        <w:rPr>
          <w:rFonts w:ascii="宋体" w:eastAsia="Times New Roman"/>
          <w:b/>
          <w:sz w:val="24"/>
          <w:szCs w:val="24"/>
        </w:rPr>
        <w:t>；</w:t>
      </w:r>
    </w:p>
    <w:p w:rsidR="00524E0E" w:rsidRDefault="00D0379D">
      <w:pPr>
        <w:spacing w:line="480" w:lineRule="exact"/>
        <w:ind w:firstLine="482"/>
        <w:rPr>
          <w:rFonts w:ascii="宋体"/>
          <w:b/>
          <w:sz w:val="24"/>
          <w:szCs w:val="24"/>
        </w:rPr>
      </w:pPr>
      <w:r>
        <w:rPr>
          <w:rFonts w:ascii="宋体" w:eastAsia="Times New Roman"/>
          <w:b/>
          <w:sz w:val="24"/>
          <w:szCs w:val="24"/>
        </w:rPr>
        <w:t>（</w:t>
      </w:r>
      <w:r>
        <w:rPr>
          <w:rFonts w:ascii="宋体" w:eastAsia="Times New Roman"/>
          <w:b/>
          <w:sz w:val="24"/>
          <w:szCs w:val="24"/>
        </w:rPr>
        <w:t>3</w:t>
      </w:r>
      <w:r>
        <w:rPr>
          <w:rFonts w:ascii="宋体" w:eastAsia="Times New Roman"/>
          <w:b/>
          <w:sz w:val="24"/>
          <w:szCs w:val="24"/>
        </w:rPr>
        <w:t>）</w:t>
      </w:r>
      <w:r>
        <w:rPr>
          <w:rFonts w:ascii="宋体" w:hint="eastAsia"/>
          <w:b/>
          <w:sz w:val="24"/>
          <w:szCs w:val="24"/>
        </w:rPr>
        <w:t>两</w:t>
      </w:r>
      <w:r>
        <w:rPr>
          <w:rFonts w:ascii="宋体" w:eastAsia="Times New Roman"/>
          <w:b/>
          <w:sz w:val="24"/>
          <w:szCs w:val="24"/>
        </w:rPr>
        <w:t>年免费保修期满且经发包人组织验收合格后，按照审计价一次性付清所有剩余费用（无息）。</w:t>
      </w:r>
    </w:p>
    <w:p w:rsidR="00524E0E" w:rsidRDefault="00D0379D">
      <w:pPr>
        <w:spacing w:line="480" w:lineRule="exact"/>
        <w:ind w:firstLine="480"/>
        <w:rPr>
          <w:rFonts w:ascii="宋体"/>
          <w:sz w:val="24"/>
          <w:szCs w:val="24"/>
        </w:rPr>
      </w:pPr>
      <w:r>
        <w:rPr>
          <w:rFonts w:ascii="宋体" w:eastAsia="Times New Roman"/>
          <w:sz w:val="24"/>
          <w:szCs w:val="24"/>
        </w:rPr>
        <w:t>履约保证金竣工验收合格后无违约</w:t>
      </w:r>
      <w:r>
        <w:rPr>
          <w:rFonts w:ascii="宋体" w:eastAsia="Times New Roman"/>
          <w:sz w:val="24"/>
          <w:szCs w:val="24"/>
        </w:rPr>
        <w:t>情形下一次性无息退还。</w:t>
      </w:r>
    </w:p>
    <w:p w:rsidR="00524E0E" w:rsidRDefault="00D0379D">
      <w:pPr>
        <w:spacing w:line="480" w:lineRule="exact"/>
        <w:ind w:firstLine="480"/>
        <w:rPr>
          <w:rFonts w:ascii="宋体"/>
          <w:sz w:val="24"/>
          <w:szCs w:val="24"/>
        </w:rPr>
      </w:pPr>
      <w:r>
        <w:rPr>
          <w:rFonts w:ascii="宋体" w:eastAsia="Times New Roman"/>
          <w:sz w:val="24"/>
          <w:szCs w:val="24"/>
        </w:rPr>
        <w:t>每次支付前，承包人均应出具项目所在地税务部门开具的相应金额的税务发票。</w:t>
      </w:r>
    </w:p>
    <w:p w:rsidR="00524E0E" w:rsidRDefault="00D0379D">
      <w:pPr>
        <w:spacing w:line="480" w:lineRule="exact"/>
        <w:ind w:firstLine="480"/>
        <w:rPr>
          <w:rFonts w:ascii="宋体"/>
          <w:sz w:val="24"/>
          <w:szCs w:val="24"/>
        </w:rPr>
      </w:pPr>
      <w:r>
        <w:rPr>
          <w:rFonts w:ascii="宋体" w:eastAsia="Times New Roman"/>
          <w:sz w:val="24"/>
          <w:szCs w:val="24"/>
        </w:rPr>
        <w:t>工程款汇入承包人账户应专款专用，一旦发现占用工程款，导致材料、设备、人工费支付不到位造成停工，发包人即停止付款，由此发生的损失费用由承包人承担。</w:t>
      </w:r>
    </w:p>
    <w:p w:rsidR="00524E0E" w:rsidRDefault="00D0379D">
      <w:pPr>
        <w:spacing w:line="480" w:lineRule="exact"/>
        <w:ind w:firstLine="480"/>
        <w:rPr>
          <w:rFonts w:ascii="宋体"/>
          <w:sz w:val="24"/>
          <w:szCs w:val="24"/>
        </w:rPr>
      </w:pPr>
      <w:r>
        <w:rPr>
          <w:rFonts w:ascii="宋体" w:eastAsia="Times New Roman"/>
          <w:sz w:val="24"/>
          <w:szCs w:val="24"/>
        </w:rPr>
        <w:t>工程价款一律通过银行非现金结算。</w:t>
      </w:r>
    </w:p>
    <w:p w:rsidR="00524E0E" w:rsidRDefault="00D0379D">
      <w:pPr>
        <w:spacing w:line="480" w:lineRule="exact"/>
        <w:ind w:firstLine="480"/>
        <w:rPr>
          <w:rFonts w:ascii="宋体"/>
          <w:sz w:val="24"/>
          <w:szCs w:val="24"/>
        </w:rPr>
      </w:pPr>
      <w:r>
        <w:rPr>
          <w:rFonts w:ascii="宋体" w:eastAsia="Times New Roman"/>
          <w:sz w:val="24"/>
          <w:szCs w:val="24"/>
        </w:rPr>
        <w:t>工程款汇入承包人账户应专款专用，一旦发现占用工程款，导致材料、设备、人工费支付不到位造成停工，发包人即停止付款，由此发生的损失费用由承包人承担。</w:t>
      </w:r>
    </w:p>
    <w:p w:rsidR="00524E0E" w:rsidRDefault="00D0379D">
      <w:pPr>
        <w:snapToGrid w:val="0"/>
        <w:spacing w:line="480" w:lineRule="exact"/>
        <w:ind w:firstLine="480"/>
        <w:jc w:val="left"/>
        <w:rPr>
          <w:rFonts w:ascii="宋体"/>
          <w:sz w:val="24"/>
          <w:szCs w:val="24"/>
        </w:rPr>
      </w:pPr>
      <w:r>
        <w:rPr>
          <w:rFonts w:ascii="宋体" w:hAnsi="宋体"/>
          <w:sz w:val="24"/>
          <w:szCs w:val="24"/>
        </w:rPr>
        <w:lastRenderedPageBreak/>
        <w:t xml:space="preserve">12.4.2 </w:t>
      </w:r>
      <w:r>
        <w:rPr>
          <w:rFonts w:ascii="宋体" w:eastAsia="Times New Roman"/>
          <w:sz w:val="24"/>
          <w:szCs w:val="24"/>
        </w:rPr>
        <w:t>进度付款申请单的编制</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关于进度付款申请单编制的约定：</w:t>
      </w:r>
      <w:r>
        <w:rPr>
          <w:rFonts w:ascii="宋体" w:eastAsia="Times New Roman"/>
          <w:sz w:val="24"/>
          <w:szCs w:val="24"/>
          <w:u w:val="single"/>
        </w:rPr>
        <w:t>按通用条款</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12.4.3 </w:t>
      </w:r>
      <w:r>
        <w:rPr>
          <w:rFonts w:ascii="宋体" w:eastAsia="Times New Roman"/>
          <w:sz w:val="24"/>
          <w:szCs w:val="24"/>
        </w:rPr>
        <w:t>进度付款申请单的提交</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1</w:t>
      </w:r>
      <w:r>
        <w:rPr>
          <w:rFonts w:ascii="宋体" w:eastAsia="Times New Roman"/>
          <w:sz w:val="24"/>
          <w:szCs w:val="24"/>
        </w:rPr>
        <w:t>）单价合同进度付款申请单提交的约定：</w:t>
      </w:r>
      <w:r>
        <w:rPr>
          <w:rFonts w:ascii="宋体" w:eastAsia="Times New Roman"/>
          <w:sz w:val="24"/>
          <w:szCs w:val="24"/>
          <w:u w:val="single"/>
        </w:rPr>
        <w:t>按通用条款</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）总价合同进度付款申请单提交的约定：</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3</w:t>
      </w:r>
      <w:r>
        <w:rPr>
          <w:rFonts w:ascii="宋体" w:eastAsia="Times New Roman"/>
          <w:sz w:val="24"/>
          <w:szCs w:val="24"/>
        </w:rPr>
        <w:t>）其他价格形式合同进度付款申请单提交的约定：</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12.4.4 </w:t>
      </w:r>
      <w:r>
        <w:rPr>
          <w:rFonts w:ascii="宋体" w:eastAsia="Times New Roman"/>
          <w:sz w:val="24"/>
          <w:szCs w:val="24"/>
        </w:rPr>
        <w:t>进度款审核和支付</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1</w:t>
      </w:r>
      <w:r>
        <w:rPr>
          <w:rFonts w:ascii="宋体" w:eastAsia="Times New Roman"/>
          <w:sz w:val="24"/>
          <w:szCs w:val="24"/>
        </w:rPr>
        <w:t>）监理人审查并报送发包人的期限：</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发包人完成审批并签发进度款支付证书的期限：</w:t>
      </w:r>
      <w:r>
        <w:rPr>
          <w:rFonts w:ascii="宋体" w:hAnsi="宋体"/>
          <w:sz w:val="24"/>
          <w:szCs w:val="24"/>
          <w:u w:val="single"/>
        </w:rPr>
        <w:t xml:space="preserve">   15</w:t>
      </w:r>
      <w:r>
        <w:rPr>
          <w:rFonts w:ascii="宋体" w:eastAsia="Times New Roman"/>
          <w:sz w:val="24"/>
          <w:szCs w:val="24"/>
          <w:u w:val="single"/>
        </w:rPr>
        <w:t>天</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）发包人支付进度款的期限：</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600"/>
        <w:jc w:val="left"/>
        <w:rPr>
          <w:rFonts w:ascii="宋体"/>
          <w:sz w:val="24"/>
          <w:szCs w:val="24"/>
          <w:u w:val="single"/>
        </w:rPr>
      </w:pPr>
      <w:r>
        <w:rPr>
          <w:rFonts w:ascii="宋体" w:eastAsia="Times New Roman"/>
          <w:sz w:val="24"/>
          <w:szCs w:val="24"/>
        </w:rPr>
        <w:t>发包人逾期支付进度款的违约金的计算方式：</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600"/>
        <w:jc w:val="left"/>
        <w:rPr>
          <w:rFonts w:ascii="宋体"/>
          <w:sz w:val="24"/>
          <w:szCs w:val="24"/>
        </w:rPr>
      </w:pPr>
      <w:r>
        <w:rPr>
          <w:rFonts w:ascii="宋体" w:hAnsi="宋体"/>
          <w:sz w:val="24"/>
          <w:szCs w:val="24"/>
        </w:rPr>
        <w:t xml:space="preserve">12.4.6 </w:t>
      </w:r>
      <w:r>
        <w:rPr>
          <w:rFonts w:ascii="宋体" w:eastAsia="Times New Roman"/>
          <w:sz w:val="24"/>
          <w:szCs w:val="24"/>
        </w:rPr>
        <w:t>支付分解表的编制</w:t>
      </w:r>
    </w:p>
    <w:p w:rsidR="00524E0E" w:rsidRDefault="00D0379D">
      <w:pPr>
        <w:snapToGrid w:val="0"/>
        <w:spacing w:line="480" w:lineRule="exact"/>
        <w:ind w:firstLine="480"/>
        <w:jc w:val="left"/>
        <w:rPr>
          <w:rFonts w:ascii="宋体"/>
          <w:sz w:val="24"/>
          <w:szCs w:val="24"/>
          <w:u w:val="single"/>
        </w:rPr>
      </w:pPr>
      <w:r>
        <w:rPr>
          <w:rFonts w:ascii="宋体" w:hAnsi="宋体"/>
          <w:sz w:val="24"/>
          <w:szCs w:val="24"/>
        </w:rPr>
        <w:t>2</w:t>
      </w:r>
      <w:r>
        <w:rPr>
          <w:rFonts w:ascii="宋体" w:eastAsia="Times New Roman"/>
          <w:sz w:val="24"/>
          <w:szCs w:val="24"/>
        </w:rPr>
        <w:t>、总价合同支付分解表的编制与审批：</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3</w:t>
      </w:r>
      <w:r>
        <w:rPr>
          <w:rFonts w:ascii="宋体" w:eastAsia="Times New Roman"/>
          <w:sz w:val="24"/>
          <w:szCs w:val="24"/>
        </w:rPr>
        <w:t>、单价合同的总价项目支付分解表的编制与审批：</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outlineLvl w:val="3"/>
        <w:rPr>
          <w:rFonts w:ascii="宋体"/>
          <w:sz w:val="24"/>
          <w:szCs w:val="24"/>
        </w:rPr>
      </w:pPr>
      <w:r>
        <w:rPr>
          <w:rFonts w:ascii="宋体" w:hAnsi="宋体"/>
          <w:sz w:val="24"/>
          <w:szCs w:val="24"/>
        </w:rPr>
        <w:t xml:space="preserve">13. </w:t>
      </w:r>
      <w:r>
        <w:rPr>
          <w:rFonts w:ascii="宋体" w:eastAsia="Times New Roman"/>
          <w:sz w:val="24"/>
          <w:szCs w:val="24"/>
        </w:rPr>
        <w:t>验收和工程试车</w:t>
      </w:r>
    </w:p>
    <w:p w:rsidR="00524E0E" w:rsidRDefault="00D0379D">
      <w:pPr>
        <w:snapToGrid w:val="0"/>
        <w:spacing w:line="480" w:lineRule="exact"/>
        <w:ind w:firstLine="480"/>
        <w:rPr>
          <w:rFonts w:ascii="宋体"/>
          <w:sz w:val="24"/>
          <w:szCs w:val="24"/>
        </w:rPr>
      </w:pPr>
      <w:r>
        <w:rPr>
          <w:rFonts w:ascii="宋体" w:hAnsi="宋体"/>
          <w:sz w:val="24"/>
          <w:szCs w:val="24"/>
        </w:rPr>
        <w:t xml:space="preserve">13.1 </w:t>
      </w:r>
      <w:r>
        <w:rPr>
          <w:rFonts w:ascii="宋体" w:eastAsia="Times New Roman"/>
          <w:sz w:val="24"/>
          <w:szCs w:val="24"/>
        </w:rPr>
        <w:t>分部分项工程验收</w:t>
      </w:r>
    </w:p>
    <w:p w:rsidR="00524E0E" w:rsidRDefault="00D0379D">
      <w:pPr>
        <w:snapToGrid w:val="0"/>
        <w:spacing w:line="480" w:lineRule="exact"/>
        <w:ind w:firstLine="480"/>
        <w:jc w:val="left"/>
        <w:rPr>
          <w:rFonts w:ascii="宋体"/>
          <w:sz w:val="24"/>
          <w:szCs w:val="24"/>
          <w:u w:val="single"/>
        </w:rPr>
      </w:pPr>
      <w:r>
        <w:rPr>
          <w:rFonts w:ascii="宋体" w:hAnsi="宋体"/>
          <w:sz w:val="24"/>
          <w:szCs w:val="24"/>
        </w:rPr>
        <w:t>13.1.2</w:t>
      </w:r>
      <w:r>
        <w:rPr>
          <w:rFonts w:ascii="宋体" w:eastAsia="Times New Roman"/>
          <w:sz w:val="24"/>
          <w:szCs w:val="24"/>
        </w:rPr>
        <w:t>监理人不能按时进行验收时，应提前</w:t>
      </w:r>
      <w:r>
        <w:rPr>
          <w:rFonts w:ascii="宋体" w:hAnsi="宋体"/>
          <w:sz w:val="24"/>
          <w:szCs w:val="24"/>
          <w:u w:val="single"/>
        </w:rPr>
        <w:t xml:space="preserve">/   </w:t>
      </w:r>
      <w:r>
        <w:rPr>
          <w:rFonts w:ascii="宋体" w:eastAsia="Times New Roman"/>
          <w:sz w:val="24"/>
          <w:szCs w:val="24"/>
        </w:rPr>
        <w:t>小时提交书面延期要求。</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关于延期最长不得超过：</w:t>
      </w:r>
      <w:r>
        <w:rPr>
          <w:rFonts w:ascii="宋体" w:hAnsi="宋体"/>
          <w:sz w:val="24"/>
          <w:szCs w:val="24"/>
          <w:u w:val="single"/>
        </w:rPr>
        <w:t xml:space="preserve">/  </w:t>
      </w:r>
      <w:r>
        <w:rPr>
          <w:rFonts w:ascii="宋体" w:eastAsia="Times New Roman"/>
          <w:sz w:val="24"/>
          <w:szCs w:val="24"/>
        </w:rPr>
        <w:t>小时。</w:t>
      </w:r>
    </w:p>
    <w:p w:rsidR="00524E0E" w:rsidRDefault="00D0379D">
      <w:pPr>
        <w:snapToGrid w:val="0"/>
        <w:spacing w:line="480" w:lineRule="exact"/>
        <w:ind w:firstLine="480"/>
        <w:rPr>
          <w:rFonts w:ascii="宋体"/>
          <w:sz w:val="24"/>
          <w:szCs w:val="24"/>
        </w:rPr>
      </w:pPr>
      <w:r>
        <w:rPr>
          <w:rFonts w:ascii="宋体" w:hAnsi="宋体"/>
          <w:sz w:val="24"/>
          <w:szCs w:val="24"/>
        </w:rPr>
        <w:t xml:space="preserve">13.2 </w:t>
      </w:r>
      <w:r>
        <w:rPr>
          <w:rFonts w:ascii="宋体" w:eastAsia="Times New Roman"/>
          <w:sz w:val="24"/>
          <w:szCs w:val="24"/>
        </w:rPr>
        <w:t>竣工验收</w:t>
      </w:r>
    </w:p>
    <w:p w:rsidR="00524E0E" w:rsidRDefault="00D0379D">
      <w:pPr>
        <w:snapToGrid w:val="0"/>
        <w:spacing w:line="480" w:lineRule="exact"/>
        <w:ind w:firstLine="480"/>
        <w:jc w:val="left"/>
        <w:rPr>
          <w:rFonts w:ascii="宋体"/>
          <w:sz w:val="24"/>
          <w:szCs w:val="24"/>
        </w:rPr>
      </w:pPr>
      <w:r>
        <w:rPr>
          <w:rFonts w:ascii="宋体" w:hAnsi="宋体"/>
          <w:sz w:val="24"/>
          <w:szCs w:val="24"/>
        </w:rPr>
        <w:t>13.2.2</w:t>
      </w:r>
      <w:r>
        <w:rPr>
          <w:rFonts w:ascii="宋体" w:eastAsia="Times New Roman"/>
          <w:sz w:val="24"/>
          <w:szCs w:val="24"/>
        </w:rPr>
        <w:t>竣工验收程序</w:t>
      </w:r>
    </w:p>
    <w:p w:rsidR="00524E0E" w:rsidRDefault="00D0379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关于竣工验收程序的约定：</w:t>
      </w:r>
      <w:r>
        <w:rPr>
          <w:rFonts w:ascii="宋体" w:eastAsia="Times New Roman"/>
          <w:sz w:val="24"/>
          <w:szCs w:val="24"/>
          <w:u w:val="single"/>
        </w:rPr>
        <w:t>具备竣工验收条件后先由施工单位进行自检自验，自验合格后报发包人和监理等单位进行竣工验收（工程竣工验收前承包人必须按照发包人规定提供三套完整的竣工资料（包括竣工图、竣工决算资料，含电子版）。</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发包人不按照本项约定组织竣工验收、颁发工程接收证书的违约金的计算方法：</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13.2.5</w:t>
      </w:r>
      <w:r>
        <w:rPr>
          <w:rFonts w:ascii="宋体" w:eastAsia="Times New Roman"/>
          <w:sz w:val="24"/>
          <w:szCs w:val="24"/>
        </w:rPr>
        <w:t>移交、接收全部与部分工程</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承包人向发包人移交工程的期限：</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lastRenderedPageBreak/>
        <w:t>发包人未按本合同约定接收全部或部分工程的，违约金的计算方法为：</w:t>
      </w:r>
      <w:r>
        <w:rPr>
          <w:rFonts w:ascii="宋体" w:eastAsia="Times New Roman"/>
          <w:sz w:val="24"/>
          <w:szCs w:val="24"/>
          <w:u w:val="single"/>
        </w:rPr>
        <w:t>按通用条款</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承包人未按时移交工程的，违约金的计算方法为：</w:t>
      </w:r>
      <w:r>
        <w:rPr>
          <w:rFonts w:ascii="宋体" w:eastAsia="Times New Roman"/>
          <w:sz w:val="24"/>
          <w:szCs w:val="24"/>
          <w:u w:val="single"/>
        </w:rPr>
        <w:t>按通用条款</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13.3 </w:t>
      </w:r>
      <w:r>
        <w:rPr>
          <w:rFonts w:ascii="宋体" w:eastAsia="Times New Roman"/>
          <w:sz w:val="24"/>
          <w:szCs w:val="24"/>
        </w:rPr>
        <w:t>工程试车</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13.3.1 </w:t>
      </w:r>
      <w:r>
        <w:rPr>
          <w:rFonts w:ascii="宋体" w:eastAsia="Times New Roman"/>
          <w:sz w:val="24"/>
          <w:szCs w:val="24"/>
        </w:rPr>
        <w:t>试车程序</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工程试车内容：</w:t>
      </w:r>
      <w:r>
        <w:rPr>
          <w:rFonts w:ascii="宋体" w:hAnsi="宋体"/>
          <w:sz w:val="24"/>
          <w:szCs w:val="24"/>
          <w:u w:val="single"/>
        </w:rPr>
        <w:t xml:space="preserve">     /  </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）单机无负荷试车费用由</w:t>
      </w:r>
      <w:r>
        <w:rPr>
          <w:rFonts w:ascii="宋体" w:hAnsi="宋体"/>
          <w:sz w:val="24"/>
          <w:szCs w:val="24"/>
          <w:u w:val="single"/>
        </w:rPr>
        <w:t xml:space="preserve">   /  </w:t>
      </w:r>
      <w:r>
        <w:rPr>
          <w:rFonts w:ascii="宋体" w:eastAsia="Times New Roman"/>
          <w:sz w:val="24"/>
          <w:szCs w:val="24"/>
        </w:rPr>
        <w:t>承担；</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）无负荷联动试车费用由</w:t>
      </w:r>
      <w:r>
        <w:rPr>
          <w:rFonts w:ascii="宋体" w:hAnsi="宋体"/>
          <w:sz w:val="24"/>
          <w:szCs w:val="24"/>
          <w:u w:val="single"/>
        </w:rPr>
        <w:t xml:space="preserve">  /   </w:t>
      </w:r>
      <w:r>
        <w:rPr>
          <w:rFonts w:ascii="宋体" w:eastAsia="Times New Roman"/>
          <w:sz w:val="24"/>
          <w:szCs w:val="24"/>
        </w:rPr>
        <w:t>承担。</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13.3.3 </w:t>
      </w:r>
      <w:r>
        <w:rPr>
          <w:rFonts w:ascii="宋体" w:eastAsia="Times New Roman"/>
          <w:sz w:val="24"/>
          <w:szCs w:val="24"/>
        </w:rPr>
        <w:t>投料试车</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关于投料试车相关事项的约定：</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13.6 </w:t>
      </w:r>
      <w:r>
        <w:rPr>
          <w:rFonts w:ascii="宋体" w:eastAsia="Times New Roman"/>
          <w:sz w:val="24"/>
          <w:szCs w:val="24"/>
        </w:rPr>
        <w:t>竣工退场</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13.6.1 </w:t>
      </w:r>
      <w:r>
        <w:rPr>
          <w:rFonts w:ascii="宋体" w:eastAsia="Times New Roman"/>
          <w:sz w:val="24"/>
          <w:szCs w:val="24"/>
        </w:rPr>
        <w:t>竣工退场</w:t>
      </w:r>
    </w:p>
    <w:p w:rsidR="00524E0E" w:rsidRDefault="00D0379D">
      <w:pPr>
        <w:autoSpaceDE w:val="0"/>
        <w:autoSpaceDN w:val="0"/>
        <w:snapToGrid w:val="0"/>
        <w:spacing w:line="480" w:lineRule="exact"/>
        <w:ind w:firstLine="360"/>
        <w:jc w:val="left"/>
        <w:rPr>
          <w:rFonts w:ascii="宋体"/>
          <w:sz w:val="24"/>
          <w:szCs w:val="24"/>
        </w:rPr>
      </w:pPr>
      <w:r>
        <w:rPr>
          <w:rFonts w:ascii="宋体" w:eastAsia="Times New Roman"/>
          <w:sz w:val="24"/>
          <w:szCs w:val="24"/>
        </w:rPr>
        <w:t>承包人完成竣工退场的期限：</w:t>
      </w:r>
      <w:r>
        <w:rPr>
          <w:rFonts w:ascii="宋体" w:hAnsi="宋体"/>
          <w:sz w:val="24"/>
          <w:szCs w:val="24"/>
          <w:u w:val="single"/>
        </w:rPr>
        <w:t xml:space="preserve">  </w:t>
      </w:r>
      <w:r>
        <w:rPr>
          <w:rFonts w:ascii="宋体" w:eastAsia="Times New Roman"/>
          <w:sz w:val="24"/>
          <w:szCs w:val="24"/>
          <w:u w:val="single"/>
        </w:rPr>
        <w:t>按通用条款</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outlineLvl w:val="3"/>
        <w:rPr>
          <w:rFonts w:ascii="宋体"/>
          <w:sz w:val="24"/>
          <w:szCs w:val="24"/>
        </w:rPr>
      </w:pPr>
      <w:r>
        <w:rPr>
          <w:rFonts w:ascii="宋体" w:hAnsi="宋体"/>
          <w:sz w:val="24"/>
          <w:szCs w:val="24"/>
        </w:rPr>
        <w:t xml:space="preserve">14. </w:t>
      </w:r>
      <w:r>
        <w:rPr>
          <w:rFonts w:ascii="宋体" w:eastAsia="Times New Roman"/>
          <w:sz w:val="24"/>
          <w:szCs w:val="24"/>
        </w:rPr>
        <w:t>竣工结算</w:t>
      </w:r>
    </w:p>
    <w:p w:rsidR="00524E0E" w:rsidRDefault="00D0379D">
      <w:pPr>
        <w:snapToGrid w:val="0"/>
        <w:spacing w:line="480" w:lineRule="exact"/>
        <w:ind w:firstLine="480"/>
        <w:rPr>
          <w:rFonts w:ascii="宋体"/>
          <w:sz w:val="24"/>
          <w:szCs w:val="24"/>
        </w:rPr>
      </w:pPr>
      <w:r>
        <w:rPr>
          <w:rFonts w:ascii="宋体" w:hAnsi="宋体"/>
          <w:sz w:val="24"/>
          <w:szCs w:val="24"/>
        </w:rPr>
        <w:t>14.1</w:t>
      </w:r>
      <w:r>
        <w:rPr>
          <w:rFonts w:ascii="宋体" w:eastAsia="Times New Roman"/>
          <w:sz w:val="24"/>
          <w:szCs w:val="24"/>
        </w:rPr>
        <w:t>竣工结算申请</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承包人提交竣工结算申请单的期限：</w:t>
      </w:r>
      <w:r>
        <w:rPr>
          <w:rFonts w:ascii="宋体" w:eastAsia="Times New Roman"/>
          <w:sz w:val="24"/>
          <w:szCs w:val="24"/>
          <w:u w:val="single"/>
        </w:rPr>
        <w:t>按通用条款</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eastAsia="Times New Roman"/>
          <w:sz w:val="24"/>
          <w:szCs w:val="24"/>
        </w:rPr>
        <w:t>竣工结算申请单应包括的内容：</w:t>
      </w:r>
      <w:r>
        <w:rPr>
          <w:rFonts w:ascii="宋体" w:eastAsia="Times New Roman"/>
          <w:sz w:val="24"/>
          <w:szCs w:val="24"/>
          <w:u w:val="single"/>
        </w:rPr>
        <w:t>除通用条款约定外，除通用条款约定外，还包括施工图、竣工资料等原件（一式三套，包含电子版）</w:t>
      </w:r>
      <w:r>
        <w:rPr>
          <w:rFonts w:ascii="宋体" w:eastAsia="Times New Roman"/>
          <w:sz w:val="24"/>
          <w:szCs w:val="24"/>
          <w:u w:val="single"/>
        </w:rPr>
        <w:t>，要求随竣工结算（一式三套，包含电子版）申请单一同提交发包人</w:t>
      </w:r>
      <w:r>
        <w:rPr>
          <w:rFonts w:ascii="宋体" w:eastAsia="Times New Roman"/>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14.2 </w:t>
      </w:r>
      <w:r>
        <w:rPr>
          <w:rFonts w:ascii="宋体" w:eastAsia="Times New Roman"/>
          <w:sz w:val="24"/>
          <w:szCs w:val="24"/>
        </w:rPr>
        <w:t>竣工结算审核</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发包人完成竣工付款的期限：</w:t>
      </w:r>
      <w:r>
        <w:rPr>
          <w:rFonts w:ascii="宋体" w:eastAsia="Times New Roman"/>
          <w:sz w:val="24"/>
          <w:szCs w:val="24"/>
          <w:u w:val="single"/>
        </w:rPr>
        <w:t>按工程款支付条款约定</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发包人审批竣工付款申请单的期限：</w:t>
      </w:r>
      <w:r>
        <w:rPr>
          <w:rFonts w:ascii="宋体" w:eastAsia="Times New Roman"/>
          <w:sz w:val="24"/>
          <w:szCs w:val="24"/>
          <w:u w:val="single"/>
        </w:rPr>
        <w:t>按财政部、建设部联合颁发的《建设工程价款结算暂行办法》（</w:t>
      </w:r>
      <w:proofErr w:type="gramStart"/>
      <w:r>
        <w:rPr>
          <w:rFonts w:ascii="宋体" w:eastAsia="Times New Roman"/>
          <w:sz w:val="24"/>
          <w:szCs w:val="24"/>
          <w:u w:val="single"/>
        </w:rPr>
        <w:t>财建</w:t>
      </w:r>
      <w:proofErr w:type="gramEnd"/>
      <w:r>
        <w:rPr>
          <w:rFonts w:ascii="宋体" w:hAnsi="宋体"/>
          <w:sz w:val="24"/>
          <w:szCs w:val="24"/>
          <w:u w:val="single"/>
        </w:rPr>
        <w:t>[2004]369</w:t>
      </w:r>
      <w:r>
        <w:rPr>
          <w:rFonts w:ascii="宋体" w:eastAsia="Times New Roman"/>
          <w:sz w:val="24"/>
          <w:szCs w:val="24"/>
          <w:u w:val="single"/>
        </w:rPr>
        <w:t>号）执行。</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关于竣工付款证书异议部分复核的方式和程序：</w:t>
      </w:r>
      <w:r>
        <w:rPr>
          <w:rFonts w:ascii="宋体" w:eastAsia="Times New Roman"/>
          <w:sz w:val="24"/>
          <w:szCs w:val="24"/>
          <w:u w:val="single"/>
        </w:rPr>
        <w:t>按通用条款</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14.4 </w:t>
      </w:r>
      <w:r>
        <w:rPr>
          <w:rFonts w:ascii="宋体" w:eastAsia="Times New Roman"/>
          <w:sz w:val="24"/>
          <w:szCs w:val="24"/>
        </w:rPr>
        <w:t>最终结清</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14.4.1 </w:t>
      </w:r>
      <w:r>
        <w:rPr>
          <w:rFonts w:ascii="宋体" w:eastAsia="Times New Roman"/>
          <w:sz w:val="24"/>
          <w:szCs w:val="24"/>
        </w:rPr>
        <w:t>最终结清申请单</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承包人提交最终结清申请单的份数：</w:t>
      </w:r>
      <w:r>
        <w:rPr>
          <w:rFonts w:ascii="宋体" w:eastAsia="Times New Roman"/>
          <w:sz w:val="24"/>
          <w:szCs w:val="24"/>
          <w:u w:val="single"/>
        </w:rPr>
        <w:t>按通用条款</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承包人提交最终结算申请单的期限：</w:t>
      </w:r>
      <w:r>
        <w:rPr>
          <w:rFonts w:ascii="宋体" w:eastAsia="Times New Roman"/>
          <w:sz w:val="24"/>
          <w:szCs w:val="24"/>
          <w:u w:val="single"/>
        </w:rPr>
        <w:t>按通用条款</w:t>
      </w:r>
      <w:r>
        <w:rPr>
          <w:rFonts w:ascii="宋体" w:eastAsia="Times New Roman"/>
          <w:sz w:val="24"/>
          <w:szCs w:val="24"/>
        </w:rPr>
        <w:t>。</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rPr>
      </w:pPr>
      <w:r>
        <w:rPr>
          <w:rFonts w:ascii="宋体" w:hAnsi="宋体"/>
          <w:sz w:val="24"/>
          <w:szCs w:val="24"/>
        </w:rPr>
        <w:lastRenderedPageBreak/>
        <w:t xml:space="preserve">14.4.2 </w:t>
      </w:r>
      <w:r>
        <w:rPr>
          <w:rFonts w:ascii="宋体" w:eastAsia="Times New Roman"/>
          <w:sz w:val="24"/>
          <w:szCs w:val="24"/>
        </w:rPr>
        <w:t>最终结清证书和支付</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）发包人完成最终结清申请单的审批并颁发最终结清证书的期限：</w:t>
      </w:r>
      <w:r>
        <w:rPr>
          <w:rFonts w:ascii="宋体" w:eastAsia="Times New Roman"/>
          <w:sz w:val="24"/>
          <w:szCs w:val="24"/>
          <w:u w:val="single"/>
        </w:rPr>
        <w:t>按工程款支付条款约定。</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）发包人完成支付的期限：</w:t>
      </w:r>
      <w:r>
        <w:rPr>
          <w:rFonts w:ascii="宋体" w:eastAsia="Times New Roman"/>
          <w:sz w:val="24"/>
          <w:szCs w:val="24"/>
          <w:u w:val="single"/>
        </w:rPr>
        <w:t>按通用条款</w:t>
      </w:r>
      <w:r>
        <w:rPr>
          <w:rFonts w:ascii="宋体" w:eastAsia="Times New Roman"/>
          <w:sz w:val="24"/>
          <w:szCs w:val="24"/>
        </w:rPr>
        <w:t>。</w:t>
      </w:r>
    </w:p>
    <w:p w:rsidR="00524E0E" w:rsidRDefault="00D0379D">
      <w:pPr>
        <w:snapToGrid w:val="0"/>
        <w:spacing w:line="480" w:lineRule="exact"/>
        <w:ind w:firstLine="480"/>
        <w:outlineLvl w:val="3"/>
        <w:rPr>
          <w:rFonts w:ascii="宋体"/>
          <w:sz w:val="24"/>
          <w:szCs w:val="24"/>
        </w:rPr>
      </w:pPr>
      <w:r>
        <w:rPr>
          <w:rFonts w:ascii="宋体" w:hAnsi="宋体"/>
          <w:sz w:val="24"/>
          <w:szCs w:val="24"/>
        </w:rPr>
        <w:t xml:space="preserve">15. </w:t>
      </w:r>
      <w:r>
        <w:rPr>
          <w:rFonts w:ascii="宋体" w:eastAsia="Times New Roman"/>
          <w:sz w:val="24"/>
          <w:szCs w:val="24"/>
        </w:rPr>
        <w:t>缺陷责任期与保修</w:t>
      </w:r>
    </w:p>
    <w:p w:rsidR="00524E0E" w:rsidRDefault="00D0379D">
      <w:pPr>
        <w:snapToGrid w:val="0"/>
        <w:spacing w:line="480" w:lineRule="exact"/>
        <w:ind w:firstLine="480"/>
        <w:rPr>
          <w:rFonts w:ascii="宋体"/>
          <w:sz w:val="24"/>
          <w:szCs w:val="24"/>
        </w:rPr>
      </w:pPr>
      <w:r>
        <w:rPr>
          <w:rFonts w:ascii="宋体" w:hAnsi="宋体"/>
          <w:sz w:val="24"/>
          <w:szCs w:val="24"/>
        </w:rPr>
        <w:t>15.2</w:t>
      </w:r>
      <w:r>
        <w:rPr>
          <w:rFonts w:ascii="宋体" w:eastAsia="Times New Roman"/>
          <w:sz w:val="24"/>
          <w:szCs w:val="24"/>
        </w:rPr>
        <w:t>缺陷责任期</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缺陷责任期的具体期限：</w:t>
      </w:r>
      <w:r>
        <w:rPr>
          <w:rFonts w:ascii="宋体" w:hAnsi="宋体"/>
          <w:sz w:val="24"/>
          <w:szCs w:val="24"/>
          <w:u w:val="single"/>
        </w:rPr>
        <w:t xml:space="preserve"> </w:t>
      </w:r>
      <w:r>
        <w:rPr>
          <w:rFonts w:ascii="宋体" w:hAnsi="宋体" w:hint="eastAsia"/>
          <w:sz w:val="24"/>
          <w:szCs w:val="24"/>
          <w:u w:val="single"/>
        </w:rPr>
        <w:t>24</w:t>
      </w:r>
      <w:r>
        <w:rPr>
          <w:rFonts w:ascii="宋体" w:eastAsia="Times New Roman"/>
          <w:sz w:val="24"/>
          <w:szCs w:val="24"/>
          <w:u w:val="single"/>
        </w:rPr>
        <w:t>个月</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15.3 </w:t>
      </w:r>
      <w:r>
        <w:rPr>
          <w:rFonts w:ascii="宋体" w:eastAsia="Times New Roman"/>
          <w:sz w:val="24"/>
          <w:szCs w:val="24"/>
        </w:rPr>
        <w:t>质量保证金</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关于是否扣留质量保证金的约定：</w:t>
      </w:r>
      <w:r>
        <w:rPr>
          <w:rFonts w:ascii="宋体" w:eastAsia="Times New Roman"/>
          <w:sz w:val="24"/>
          <w:szCs w:val="24"/>
          <w:u w:val="single"/>
        </w:rPr>
        <w:t>是，根据《建设工程质量保证金管理暂行办法》规定，本工程缺陷责任期为</w:t>
      </w:r>
      <w:r>
        <w:rPr>
          <w:rFonts w:ascii="宋体" w:hAnsi="宋体" w:hint="eastAsia"/>
          <w:sz w:val="24"/>
          <w:szCs w:val="24"/>
          <w:u w:val="single"/>
        </w:rPr>
        <w:t>2</w:t>
      </w:r>
      <w:r>
        <w:rPr>
          <w:rFonts w:ascii="宋体" w:eastAsia="Times New Roman"/>
          <w:sz w:val="24"/>
          <w:szCs w:val="24"/>
          <w:u w:val="single"/>
        </w:rPr>
        <w:t>年。在缺陷责任期内，承包人应定时、不定时的对工程进行巡查，及时更换、维修破损的设施，在缺陷责任期内因承包人未能及时更换、维修破损的设施而发生的因为缺陷所造成的质量、安全等一切责任均由承包</w:t>
      </w:r>
      <w:r>
        <w:rPr>
          <w:rFonts w:ascii="宋体" w:eastAsia="Times New Roman"/>
          <w:sz w:val="24"/>
          <w:szCs w:val="24"/>
          <w:u w:val="single"/>
        </w:rPr>
        <w:t>人承担。发包人通知承包人对缺陷问题限期修复，如承包人不能及时修复，发包人可指定单位修复，直接扣罚相关费用，并处以</w:t>
      </w:r>
      <w:r>
        <w:rPr>
          <w:rFonts w:ascii="宋体" w:hAnsi="宋体"/>
          <w:sz w:val="24"/>
          <w:szCs w:val="24"/>
          <w:u w:val="single"/>
        </w:rPr>
        <w:t>2</w:t>
      </w:r>
      <w:r>
        <w:rPr>
          <w:rFonts w:ascii="宋体" w:eastAsia="Times New Roman"/>
          <w:sz w:val="24"/>
          <w:szCs w:val="24"/>
          <w:u w:val="single"/>
        </w:rPr>
        <w:t>倍罚款，从质保金中扣除。承包人未接到通知，不排除其应承担的责任。</w:t>
      </w:r>
      <w:proofErr w:type="gramStart"/>
      <w:r>
        <w:rPr>
          <w:rFonts w:ascii="宋体" w:eastAsia="Times New Roman"/>
          <w:sz w:val="24"/>
          <w:szCs w:val="24"/>
          <w:u w:val="single"/>
        </w:rPr>
        <w:t>缺陷责任期满但未</w:t>
      </w:r>
      <w:proofErr w:type="gramEnd"/>
      <w:r>
        <w:rPr>
          <w:rFonts w:ascii="宋体" w:eastAsia="Times New Roman"/>
          <w:sz w:val="24"/>
          <w:szCs w:val="24"/>
          <w:u w:val="single"/>
        </w:rPr>
        <w:t>履行工程移交手续，一切责任仍有承包人负责</w:t>
      </w:r>
      <w:r>
        <w:rPr>
          <w:rFonts w:ascii="宋体" w:eastAsia="Times New Roman"/>
          <w:sz w:val="24"/>
          <w:szCs w:val="24"/>
        </w:rPr>
        <w:t>。</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在工程项目竣工前，承包人按专用合同条款第</w:t>
      </w:r>
      <w:r>
        <w:rPr>
          <w:rFonts w:ascii="宋体" w:hAnsi="宋体"/>
          <w:sz w:val="24"/>
          <w:szCs w:val="24"/>
        </w:rPr>
        <w:t>3.7</w:t>
      </w:r>
      <w:r>
        <w:rPr>
          <w:rFonts w:ascii="宋体" w:eastAsia="Times New Roman"/>
          <w:sz w:val="24"/>
          <w:szCs w:val="24"/>
        </w:rPr>
        <w:t>条提供履约担保的，发包人不得同时预留工程质量保证金。</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15.3.1 </w:t>
      </w:r>
      <w:r>
        <w:rPr>
          <w:rFonts w:ascii="宋体" w:eastAsia="Times New Roman"/>
          <w:sz w:val="24"/>
          <w:szCs w:val="24"/>
        </w:rPr>
        <w:t>承包人提供质量保证金的方式</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质量保证金采用以下第</w:t>
      </w:r>
      <w:r>
        <w:rPr>
          <w:rFonts w:ascii="宋体" w:hAnsi="宋体"/>
          <w:sz w:val="24"/>
          <w:szCs w:val="24"/>
          <w:u w:val="single"/>
        </w:rPr>
        <w:t xml:space="preserve">  2  </w:t>
      </w:r>
      <w:r>
        <w:rPr>
          <w:rFonts w:ascii="宋体" w:eastAsia="Times New Roman"/>
          <w:sz w:val="24"/>
          <w:szCs w:val="24"/>
        </w:rPr>
        <w:t>种方式：</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）质量保证金保函，保证金额为：</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w:t>
      </w:r>
      <w:r>
        <w:rPr>
          <w:rFonts w:ascii="宋体" w:hAnsi="宋体"/>
          <w:sz w:val="24"/>
          <w:szCs w:val="24"/>
          <w:u w:val="single"/>
        </w:rPr>
        <w:t xml:space="preserve"> 10 </w:t>
      </w:r>
      <w:r>
        <w:rPr>
          <w:rFonts w:ascii="宋体" w:hAnsi="宋体"/>
          <w:sz w:val="24"/>
          <w:szCs w:val="24"/>
        </w:rPr>
        <w:t>%</w:t>
      </w:r>
      <w:r>
        <w:rPr>
          <w:rFonts w:ascii="宋体" w:eastAsia="Times New Roman"/>
          <w:sz w:val="24"/>
          <w:szCs w:val="24"/>
        </w:rPr>
        <w:t>的工程款；</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）其他方式</w:t>
      </w:r>
      <w:r>
        <w:rPr>
          <w:rFonts w:ascii="宋体" w:hAnsi="宋体"/>
          <w:sz w:val="24"/>
          <w:szCs w:val="24"/>
        </w:rPr>
        <w:t>:</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15.3.2 </w:t>
      </w:r>
      <w:r>
        <w:rPr>
          <w:rFonts w:ascii="宋体" w:eastAsia="Times New Roman"/>
          <w:sz w:val="24"/>
          <w:szCs w:val="24"/>
        </w:rPr>
        <w:t>质量保证金的扣留</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质量保证金的扣留采取以下第</w:t>
      </w:r>
      <w:r>
        <w:rPr>
          <w:rFonts w:ascii="宋体" w:hAnsi="宋体"/>
          <w:sz w:val="24"/>
          <w:szCs w:val="24"/>
          <w:u w:val="single"/>
        </w:rPr>
        <w:t xml:space="preserve">  2   </w:t>
      </w:r>
      <w:r>
        <w:rPr>
          <w:rFonts w:ascii="宋体" w:eastAsia="Times New Roman"/>
          <w:sz w:val="24"/>
          <w:szCs w:val="24"/>
        </w:rPr>
        <w:t>种方式：</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）在支付工程进度款时逐次扣留，在此情形下，质量保证金的计算基数不包括预付款的支付、扣回以及价格调整的金额；</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）工程竣工结算时一次性扣留质量保证金；</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lastRenderedPageBreak/>
        <w:t>（</w:t>
      </w:r>
      <w:r>
        <w:rPr>
          <w:rFonts w:ascii="宋体" w:hAnsi="宋体"/>
          <w:sz w:val="24"/>
          <w:szCs w:val="24"/>
        </w:rPr>
        <w:t>3</w:t>
      </w:r>
      <w:r>
        <w:rPr>
          <w:rFonts w:ascii="宋体" w:eastAsia="Times New Roman"/>
          <w:sz w:val="24"/>
          <w:szCs w:val="24"/>
        </w:rPr>
        <w:t>）其他扣留方式</w:t>
      </w:r>
      <w:r>
        <w:rPr>
          <w:rFonts w:ascii="宋体" w:hAnsi="宋体"/>
          <w:sz w:val="24"/>
          <w:szCs w:val="24"/>
        </w:rPr>
        <w:t>:</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关于质量保证金的补充约定：</w:t>
      </w:r>
      <w:r>
        <w:rPr>
          <w:rFonts w:ascii="宋体" w:eastAsia="Times New Roman"/>
          <w:sz w:val="24"/>
          <w:szCs w:val="24"/>
          <w:u w:val="single"/>
        </w:rPr>
        <w:t>在缺陷责任期内，因承包人原因造成工程缺陷、损坏的，承包人未能及时修复的，发包人可直接委托第三方修复，所需费用由承包人承担，</w:t>
      </w:r>
      <w:proofErr w:type="gramStart"/>
      <w:r>
        <w:rPr>
          <w:rFonts w:ascii="宋体" w:eastAsia="Times New Roman"/>
          <w:sz w:val="24"/>
          <w:szCs w:val="24"/>
          <w:u w:val="single"/>
        </w:rPr>
        <w:t>缺陷责任期满将剩余</w:t>
      </w:r>
      <w:proofErr w:type="gramEnd"/>
      <w:r>
        <w:rPr>
          <w:rFonts w:ascii="宋体" w:eastAsia="Times New Roman"/>
          <w:sz w:val="24"/>
          <w:szCs w:val="24"/>
          <w:u w:val="single"/>
        </w:rPr>
        <w:t>部分质保金退还承包人。</w:t>
      </w:r>
    </w:p>
    <w:p w:rsidR="00524E0E" w:rsidRDefault="00D0379D">
      <w:pPr>
        <w:snapToGrid w:val="0"/>
        <w:spacing w:line="480" w:lineRule="exact"/>
        <w:ind w:firstLine="480"/>
        <w:rPr>
          <w:rFonts w:ascii="宋体"/>
          <w:sz w:val="24"/>
          <w:szCs w:val="24"/>
        </w:rPr>
      </w:pPr>
      <w:r>
        <w:rPr>
          <w:rFonts w:ascii="宋体" w:hAnsi="宋体"/>
          <w:sz w:val="24"/>
          <w:szCs w:val="24"/>
        </w:rPr>
        <w:t>15.4</w:t>
      </w:r>
      <w:r>
        <w:rPr>
          <w:rFonts w:ascii="宋体" w:eastAsia="Times New Roman"/>
          <w:sz w:val="24"/>
          <w:szCs w:val="24"/>
        </w:rPr>
        <w:t>保修</w:t>
      </w:r>
    </w:p>
    <w:p w:rsidR="00524E0E" w:rsidRDefault="00D0379D">
      <w:pPr>
        <w:snapToGrid w:val="0"/>
        <w:spacing w:line="480" w:lineRule="exact"/>
        <w:ind w:firstLine="468"/>
        <w:jc w:val="left"/>
        <w:rPr>
          <w:rFonts w:ascii="宋体"/>
          <w:sz w:val="24"/>
          <w:szCs w:val="24"/>
        </w:rPr>
      </w:pPr>
      <w:r>
        <w:rPr>
          <w:rFonts w:ascii="宋体" w:hAnsi="宋体"/>
          <w:sz w:val="24"/>
          <w:szCs w:val="24"/>
        </w:rPr>
        <w:t xml:space="preserve">15.4.1 </w:t>
      </w:r>
      <w:r>
        <w:rPr>
          <w:rFonts w:ascii="宋体" w:eastAsia="Times New Roman"/>
          <w:sz w:val="24"/>
          <w:szCs w:val="24"/>
        </w:rPr>
        <w:t>保修责任</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工程保修期为：</w:t>
      </w:r>
      <w:r>
        <w:rPr>
          <w:rFonts w:ascii="宋体" w:eastAsia="Times New Roman"/>
          <w:sz w:val="24"/>
          <w:szCs w:val="24"/>
          <w:u w:val="single"/>
        </w:rPr>
        <w:t>按国家相关规定</w:t>
      </w:r>
      <w:r>
        <w:rPr>
          <w:rFonts w:ascii="宋体" w:eastAsia="Times New Roman"/>
          <w:sz w:val="24"/>
          <w:szCs w:val="24"/>
        </w:rPr>
        <w:t>。</w:t>
      </w:r>
    </w:p>
    <w:p w:rsidR="00524E0E" w:rsidRDefault="00D0379D">
      <w:pPr>
        <w:snapToGrid w:val="0"/>
        <w:spacing w:line="480" w:lineRule="exact"/>
        <w:ind w:firstLine="468"/>
        <w:jc w:val="left"/>
        <w:rPr>
          <w:rFonts w:ascii="宋体"/>
          <w:sz w:val="24"/>
          <w:szCs w:val="24"/>
        </w:rPr>
      </w:pPr>
      <w:r>
        <w:rPr>
          <w:rFonts w:ascii="宋体" w:hAnsi="宋体"/>
          <w:sz w:val="24"/>
          <w:szCs w:val="24"/>
        </w:rPr>
        <w:t xml:space="preserve">15.4.3 </w:t>
      </w:r>
      <w:r>
        <w:rPr>
          <w:rFonts w:ascii="宋体" w:eastAsia="Times New Roman"/>
          <w:sz w:val="24"/>
          <w:szCs w:val="24"/>
        </w:rPr>
        <w:t>修复通知</w:t>
      </w:r>
    </w:p>
    <w:p w:rsidR="00524E0E" w:rsidRDefault="00D0379D">
      <w:pPr>
        <w:autoSpaceDE w:val="0"/>
        <w:autoSpaceDN w:val="0"/>
        <w:snapToGrid w:val="0"/>
        <w:spacing w:line="480" w:lineRule="exact"/>
        <w:ind w:firstLine="485"/>
        <w:jc w:val="left"/>
        <w:rPr>
          <w:rFonts w:ascii="宋体"/>
          <w:sz w:val="24"/>
          <w:szCs w:val="24"/>
          <w:u w:val="single"/>
        </w:rPr>
      </w:pPr>
      <w:r>
        <w:rPr>
          <w:rFonts w:ascii="宋体" w:eastAsia="Times New Roman"/>
          <w:sz w:val="24"/>
          <w:szCs w:val="24"/>
        </w:rPr>
        <w:t>承包人收到保修通知并到达工程现场的合理时间</w:t>
      </w: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）属于保修范围、内容的项目，承包人应当在接到保修通知之日起</w:t>
      </w:r>
      <w:r>
        <w:rPr>
          <w:rFonts w:ascii="宋体" w:hAnsi="宋体"/>
          <w:sz w:val="24"/>
          <w:szCs w:val="24"/>
          <w:u w:val="single"/>
        </w:rPr>
        <w:t xml:space="preserve"> 2 </w:t>
      </w:r>
      <w:r>
        <w:rPr>
          <w:rFonts w:ascii="宋体" w:eastAsia="Times New Roman"/>
          <w:sz w:val="24"/>
          <w:szCs w:val="24"/>
          <w:u w:val="single"/>
        </w:rPr>
        <w:t>天内派人保修。承包人不在约定期限内派人保修的，发包人可以委托他人修理。</w:t>
      </w:r>
      <w:r>
        <w:rPr>
          <w:rFonts w:ascii="宋体" w:hAnsi="宋体"/>
          <w:sz w:val="24"/>
          <w:szCs w:val="24"/>
          <w:u w:val="single"/>
        </w:rPr>
        <w:t>2</w:t>
      </w:r>
      <w:r>
        <w:rPr>
          <w:rFonts w:ascii="宋体" w:eastAsia="Times New Roman"/>
          <w:sz w:val="24"/>
          <w:szCs w:val="24"/>
          <w:u w:val="single"/>
        </w:rPr>
        <w:t>、发生紧急抢修事故的，承包人在接到事故通知后，应当立即到达事故现场抢修</w:t>
      </w:r>
      <w:r>
        <w:rPr>
          <w:rFonts w:ascii="宋体" w:eastAsia="Times New Roman"/>
          <w:sz w:val="24"/>
          <w:szCs w:val="24"/>
          <w:u w:val="single"/>
        </w:rPr>
        <w:t>；承包人不按时派人保修的，发包人可以委托他人修理，所发生的费用由承包人承担。</w:t>
      </w:r>
    </w:p>
    <w:p w:rsidR="00524E0E" w:rsidRDefault="00D0379D">
      <w:pPr>
        <w:snapToGrid w:val="0"/>
        <w:spacing w:line="480" w:lineRule="exact"/>
        <w:outlineLvl w:val="3"/>
        <w:rPr>
          <w:rFonts w:ascii="宋体"/>
          <w:sz w:val="24"/>
          <w:szCs w:val="24"/>
        </w:rPr>
      </w:pPr>
      <w:r>
        <w:rPr>
          <w:rFonts w:ascii="宋体" w:hAnsi="宋体"/>
          <w:sz w:val="24"/>
          <w:szCs w:val="24"/>
        </w:rPr>
        <w:t xml:space="preserve">16. </w:t>
      </w:r>
      <w:r>
        <w:rPr>
          <w:rFonts w:ascii="宋体" w:eastAsia="Times New Roman"/>
          <w:sz w:val="24"/>
          <w:szCs w:val="24"/>
        </w:rPr>
        <w:t>违约</w:t>
      </w:r>
    </w:p>
    <w:p w:rsidR="00524E0E" w:rsidRDefault="00D0379D">
      <w:pPr>
        <w:snapToGrid w:val="0"/>
        <w:spacing w:line="480" w:lineRule="exact"/>
        <w:ind w:firstLine="480"/>
        <w:rPr>
          <w:rFonts w:ascii="宋体"/>
          <w:sz w:val="24"/>
          <w:szCs w:val="24"/>
        </w:rPr>
      </w:pPr>
      <w:r>
        <w:rPr>
          <w:rFonts w:ascii="宋体" w:hAnsi="宋体"/>
          <w:sz w:val="24"/>
          <w:szCs w:val="24"/>
        </w:rPr>
        <w:t xml:space="preserve">16.1 </w:t>
      </w:r>
      <w:r>
        <w:rPr>
          <w:rFonts w:ascii="宋体" w:eastAsia="Times New Roman"/>
          <w:sz w:val="24"/>
          <w:szCs w:val="24"/>
        </w:rPr>
        <w:t>发包人违约</w:t>
      </w:r>
    </w:p>
    <w:p w:rsidR="00524E0E" w:rsidRDefault="00D0379D">
      <w:pPr>
        <w:snapToGrid w:val="0"/>
        <w:spacing w:line="480" w:lineRule="exact"/>
        <w:ind w:firstLine="480"/>
        <w:jc w:val="left"/>
        <w:rPr>
          <w:rFonts w:ascii="宋体"/>
          <w:sz w:val="24"/>
          <w:szCs w:val="24"/>
        </w:rPr>
      </w:pPr>
      <w:r>
        <w:rPr>
          <w:rFonts w:ascii="宋体" w:hAnsi="宋体"/>
          <w:sz w:val="24"/>
          <w:szCs w:val="24"/>
        </w:rPr>
        <w:t>16.1.1</w:t>
      </w:r>
      <w:r>
        <w:rPr>
          <w:rFonts w:ascii="宋体" w:eastAsia="Times New Roman"/>
          <w:sz w:val="24"/>
          <w:szCs w:val="24"/>
        </w:rPr>
        <w:t>发包人违约的情形</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发包人违约的其他情形：</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left="1200" w:hanging="1200"/>
        <w:jc w:val="left"/>
        <w:rPr>
          <w:rFonts w:ascii="宋体"/>
          <w:sz w:val="24"/>
          <w:szCs w:val="24"/>
        </w:rPr>
      </w:pPr>
      <w:r>
        <w:rPr>
          <w:rFonts w:ascii="宋体" w:hAnsi="宋体"/>
          <w:sz w:val="24"/>
          <w:szCs w:val="24"/>
        </w:rPr>
        <w:t xml:space="preserve">    16.1.2 </w:t>
      </w:r>
      <w:r>
        <w:rPr>
          <w:rFonts w:ascii="宋体" w:eastAsia="Times New Roman"/>
          <w:sz w:val="24"/>
          <w:szCs w:val="24"/>
        </w:rPr>
        <w:t>发包人违约的责任</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发包人违约责任的承担方式和计算方法：</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1</w:t>
      </w:r>
      <w:r>
        <w:rPr>
          <w:rFonts w:ascii="宋体" w:eastAsia="Times New Roman"/>
          <w:sz w:val="24"/>
          <w:szCs w:val="24"/>
        </w:rPr>
        <w:t>）因发包人原因未能在计划开工日期前</w:t>
      </w:r>
      <w:r>
        <w:rPr>
          <w:rFonts w:ascii="宋体" w:hAnsi="宋体"/>
          <w:sz w:val="24"/>
          <w:szCs w:val="24"/>
        </w:rPr>
        <w:t>7</w:t>
      </w:r>
      <w:r>
        <w:rPr>
          <w:rFonts w:ascii="宋体" w:eastAsia="Times New Roman"/>
          <w:sz w:val="24"/>
          <w:szCs w:val="24"/>
        </w:rPr>
        <w:t>天内下达开工通知的违约责任：</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）因发包人原因未能按合同约定支付合同价款的违约责任：</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）发包人违反第</w:t>
      </w:r>
      <w:r>
        <w:rPr>
          <w:rFonts w:ascii="宋体" w:hAnsi="宋体"/>
          <w:sz w:val="24"/>
          <w:szCs w:val="24"/>
        </w:rPr>
        <w:t>10.1</w:t>
      </w:r>
      <w:r>
        <w:rPr>
          <w:rFonts w:ascii="宋体" w:eastAsia="Times New Roman"/>
          <w:sz w:val="24"/>
          <w:szCs w:val="24"/>
        </w:rPr>
        <w:t>款〔变更的范围〕第（</w:t>
      </w:r>
      <w:r>
        <w:rPr>
          <w:rFonts w:ascii="宋体" w:hAnsi="宋体"/>
          <w:sz w:val="24"/>
          <w:szCs w:val="24"/>
        </w:rPr>
        <w:t>2</w:t>
      </w:r>
      <w:r>
        <w:rPr>
          <w:rFonts w:ascii="宋体" w:eastAsia="Times New Roman"/>
          <w:sz w:val="24"/>
          <w:szCs w:val="24"/>
        </w:rPr>
        <w:t>）项约定，自行实施被取消的工作或转由他人实施的违约责任：</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）发包人提供的材料、工程设备的规格、数量或质量不符合合同约定，或因发包人原因导致交货日期延误或交货地点变更等情况的违约责任：</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5</w:t>
      </w:r>
      <w:r>
        <w:rPr>
          <w:rFonts w:ascii="宋体" w:eastAsia="Times New Roman"/>
          <w:sz w:val="24"/>
          <w:szCs w:val="24"/>
        </w:rPr>
        <w:t>）因发包人违反合同约定造成暂停施工的违约责任：</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56"/>
        <w:jc w:val="left"/>
        <w:rPr>
          <w:rFonts w:ascii="宋体"/>
          <w:spacing w:val="-6"/>
          <w:sz w:val="24"/>
          <w:szCs w:val="24"/>
        </w:rPr>
      </w:pPr>
      <w:r>
        <w:rPr>
          <w:rFonts w:ascii="宋体" w:eastAsia="Times New Roman"/>
          <w:spacing w:val="-6"/>
          <w:sz w:val="24"/>
          <w:szCs w:val="24"/>
        </w:rPr>
        <w:lastRenderedPageBreak/>
        <w:t>（</w:t>
      </w:r>
      <w:r>
        <w:rPr>
          <w:rFonts w:ascii="宋体" w:hAnsi="宋体"/>
          <w:spacing w:val="-6"/>
          <w:sz w:val="24"/>
          <w:szCs w:val="24"/>
        </w:rPr>
        <w:t>6</w:t>
      </w:r>
      <w:r>
        <w:rPr>
          <w:rFonts w:ascii="宋体" w:eastAsia="Times New Roman"/>
          <w:spacing w:val="-6"/>
          <w:sz w:val="24"/>
          <w:szCs w:val="24"/>
        </w:rPr>
        <w:t>）发包人无正当理由没有在约定期限内发出复工指示，导致承包人无法复工的违约责任：</w:t>
      </w:r>
      <w:r>
        <w:rPr>
          <w:rFonts w:ascii="宋体" w:hAnsi="宋体"/>
          <w:spacing w:val="-6"/>
          <w:sz w:val="24"/>
          <w:szCs w:val="24"/>
          <w:u w:val="single"/>
        </w:rPr>
        <w:t xml:space="preserve"> /  </w:t>
      </w:r>
      <w:r>
        <w:rPr>
          <w:rFonts w:ascii="宋体" w:eastAsia="Times New Roman"/>
          <w:spacing w:val="-6"/>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7</w:t>
      </w:r>
      <w:r>
        <w:rPr>
          <w:rFonts w:ascii="宋体" w:eastAsia="Times New Roman"/>
          <w:sz w:val="24"/>
          <w:szCs w:val="24"/>
        </w:rPr>
        <w:t>）其他：</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16.1.3 </w:t>
      </w:r>
      <w:r>
        <w:rPr>
          <w:rFonts w:ascii="宋体" w:eastAsia="Times New Roman"/>
          <w:sz w:val="24"/>
          <w:szCs w:val="24"/>
        </w:rPr>
        <w:t>因发包人违约解除合同</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承包人按</w:t>
      </w:r>
      <w:r>
        <w:rPr>
          <w:rFonts w:ascii="宋体" w:hAnsi="宋体"/>
          <w:sz w:val="24"/>
          <w:szCs w:val="24"/>
        </w:rPr>
        <w:t>16.1.1</w:t>
      </w:r>
      <w:r>
        <w:rPr>
          <w:rFonts w:ascii="宋体" w:eastAsia="Times New Roman"/>
          <w:sz w:val="24"/>
          <w:szCs w:val="24"/>
        </w:rPr>
        <w:t>项〔发包人违约的情形〕约定暂停</w:t>
      </w:r>
      <w:proofErr w:type="gramStart"/>
      <w:r>
        <w:rPr>
          <w:rFonts w:ascii="宋体" w:eastAsia="Times New Roman"/>
          <w:sz w:val="24"/>
          <w:szCs w:val="24"/>
        </w:rPr>
        <w:t>施工满</w:t>
      </w:r>
      <w:r>
        <w:rPr>
          <w:rFonts w:ascii="宋体" w:eastAsia="Times New Roman"/>
          <w:sz w:val="24"/>
          <w:szCs w:val="24"/>
          <w:u w:val="single"/>
        </w:rPr>
        <w:t>按通用</w:t>
      </w:r>
      <w:proofErr w:type="gramEnd"/>
      <w:r>
        <w:rPr>
          <w:rFonts w:ascii="宋体" w:eastAsia="Times New Roman"/>
          <w:sz w:val="24"/>
          <w:szCs w:val="24"/>
          <w:u w:val="single"/>
        </w:rPr>
        <w:t>条款</w:t>
      </w:r>
      <w:r>
        <w:rPr>
          <w:rFonts w:ascii="宋体" w:eastAsia="Times New Roman"/>
          <w:sz w:val="24"/>
          <w:szCs w:val="24"/>
        </w:rPr>
        <w:t>天后发包人仍不纠正其违约行为并致使合同目的不能实现的，承包人有权解除合同。</w:t>
      </w:r>
    </w:p>
    <w:p w:rsidR="00524E0E" w:rsidRDefault="00D0379D">
      <w:pPr>
        <w:snapToGrid w:val="0"/>
        <w:spacing w:line="480" w:lineRule="exact"/>
        <w:ind w:firstLine="480"/>
        <w:rPr>
          <w:rFonts w:ascii="宋体"/>
          <w:sz w:val="24"/>
          <w:szCs w:val="24"/>
        </w:rPr>
      </w:pPr>
      <w:r>
        <w:rPr>
          <w:rFonts w:ascii="宋体" w:hAnsi="宋体"/>
          <w:sz w:val="24"/>
          <w:szCs w:val="24"/>
        </w:rPr>
        <w:t xml:space="preserve">16.2 </w:t>
      </w:r>
      <w:r>
        <w:rPr>
          <w:rFonts w:ascii="宋体" w:eastAsia="Times New Roman"/>
          <w:sz w:val="24"/>
          <w:szCs w:val="24"/>
        </w:rPr>
        <w:t>承包人违约</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16.2.1 </w:t>
      </w:r>
      <w:r>
        <w:rPr>
          <w:rFonts w:ascii="宋体" w:eastAsia="Times New Roman"/>
          <w:sz w:val="24"/>
          <w:szCs w:val="24"/>
        </w:rPr>
        <w:t>承包人违约的情形</w:t>
      </w:r>
    </w:p>
    <w:p w:rsidR="00524E0E" w:rsidRDefault="00D0379D">
      <w:pPr>
        <w:autoSpaceDE w:val="0"/>
        <w:autoSpaceDN w:val="0"/>
        <w:snapToGrid w:val="0"/>
        <w:spacing w:line="480" w:lineRule="exact"/>
        <w:ind w:firstLine="480"/>
        <w:jc w:val="left"/>
        <w:rPr>
          <w:rFonts w:ascii="宋体"/>
          <w:sz w:val="24"/>
          <w:szCs w:val="24"/>
        </w:rPr>
      </w:pPr>
      <w:r>
        <w:rPr>
          <w:rFonts w:ascii="宋体" w:eastAsia="Times New Roman"/>
          <w:sz w:val="24"/>
          <w:szCs w:val="24"/>
        </w:rPr>
        <w:t>承包人违约的其他情形：</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hAnsi="宋体"/>
          <w:sz w:val="24"/>
          <w:szCs w:val="24"/>
        </w:rPr>
        <w:t>16.2.2</w:t>
      </w:r>
      <w:r>
        <w:rPr>
          <w:rFonts w:ascii="宋体" w:eastAsia="Times New Roman"/>
          <w:sz w:val="24"/>
          <w:szCs w:val="24"/>
        </w:rPr>
        <w:t>承包人违约的责任</w:t>
      </w:r>
    </w:p>
    <w:p w:rsidR="00524E0E" w:rsidRDefault="00D0379D">
      <w:pPr>
        <w:snapToGrid w:val="0"/>
        <w:spacing w:line="480" w:lineRule="exact"/>
        <w:ind w:firstLine="480"/>
        <w:rPr>
          <w:rFonts w:ascii="宋体"/>
          <w:sz w:val="24"/>
          <w:szCs w:val="24"/>
          <w:u w:val="single"/>
        </w:rPr>
      </w:pPr>
      <w:r>
        <w:rPr>
          <w:rFonts w:ascii="宋体" w:eastAsia="Times New Roman"/>
          <w:sz w:val="24"/>
          <w:szCs w:val="24"/>
        </w:rPr>
        <w:t>承包人违约责任的承担方式和计算方法：</w:t>
      </w:r>
      <w:r>
        <w:rPr>
          <w:rFonts w:ascii="宋体" w:eastAsia="Times New Roman"/>
          <w:sz w:val="24"/>
          <w:szCs w:val="24"/>
          <w:u w:val="single"/>
        </w:rPr>
        <w:t>由承包人承担全部责任并承担相关费用。</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16.2.3 </w:t>
      </w:r>
      <w:r>
        <w:rPr>
          <w:rFonts w:ascii="宋体" w:eastAsia="Times New Roman"/>
          <w:sz w:val="24"/>
          <w:szCs w:val="24"/>
        </w:rPr>
        <w:t>因承包人违约解除合同</w:t>
      </w:r>
    </w:p>
    <w:p w:rsidR="00524E0E" w:rsidRDefault="00D0379D">
      <w:pPr>
        <w:snapToGrid w:val="0"/>
        <w:spacing w:line="480" w:lineRule="exact"/>
        <w:ind w:firstLine="480"/>
        <w:rPr>
          <w:rFonts w:ascii="宋体"/>
          <w:sz w:val="24"/>
          <w:szCs w:val="24"/>
        </w:rPr>
      </w:pPr>
      <w:r>
        <w:rPr>
          <w:rFonts w:ascii="宋体" w:eastAsia="Times New Roman"/>
          <w:sz w:val="24"/>
          <w:szCs w:val="24"/>
        </w:rPr>
        <w:t>关于承包人违约解除合同的特别约定：</w:t>
      </w:r>
      <w:r>
        <w:rPr>
          <w:rFonts w:ascii="宋体" w:hAnsi="宋体"/>
          <w:sz w:val="24"/>
          <w:szCs w:val="24"/>
          <w:u w:val="single"/>
        </w:rPr>
        <w:t xml:space="preserve"> </w:t>
      </w:r>
      <w:r>
        <w:rPr>
          <w:rFonts w:ascii="宋体" w:eastAsia="Times New Roman"/>
          <w:sz w:val="24"/>
          <w:szCs w:val="24"/>
          <w:u w:val="single"/>
        </w:rPr>
        <w:t>按通用条款执行</w:t>
      </w:r>
      <w:r>
        <w:rPr>
          <w:rFonts w:ascii="宋体" w:eastAsia="Times New Roman"/>
          <w:sz w:val="24"/>
          <w:szCs w:val="24"/>
        </w:rPr>
        <w:t>。</w:t>
      </w:r>
    </w:p>
    <w:p w:rsidR="00524E0E" w:rsidRDefault="00D0379D">
      <w:pPr>
        <w:snapToGrid w:val="0"/>
        <w:spacing w:line="480" w:lineRule="exact"/>
        <w:rPr>
          <w:rFonts w:ascii="宋体"/>
          <w:sz w:val="24"/>
          <w:szCs w:val="24"/>
        </w:rPr>
      </w:pPr>
      <w:r>
        <w:rPr>
          <w:rFonts w:ascii="宋体" w:hAnsi="宋体"/>
          <w:sz w:val="24"/>
          <w:szCs w:val="24"/>
        </w:rPr>
        <w:t xml:space="preserve">    </w:t>
      </w:r>
      <w:r>
        <w:rPr>
          <w:rFonts w:ascii="宋体" w:eastAsia="Times New Roman"/>
          <w:sz w:val="24"/>
          <w:szCs w:val="24"/>
        </w:rPr>
        <w:t>发包人继续使用承包人在施工现场的材料、设备、临时工程、承包人文件和由承包人或以其名义编制的其他文件的费用承担方式：</w:t>
      </w:r>
      <w:r>
        <w:rPr>
          <w:rFonts w:ascii="宋体" w:eastAsia="Times New Roman"/>
          <w:sz w:val="24"/>
          <w:szCs w:val="24"/>
          <w:u w:val="single"/>
        </w:rPr>
        <w:t>按通用条款</w:t>
      </w:r>
      <w:r>
        <w:rPr>
          <w:rFonts w:ascii="宋体" w:eastAsia="Times New Roman"/>
          <w:sz w:val="24"/>
          <w:szCs w:val="24"/>
        </w:rPr>
        <w:t>。</w:t>
      </w:r>
    </w:p>
    <w:p w:rsidR="00524E0E" w:rsidRDefault="00D0379D">
      <w:pPr>
        <w:snapToGrid w:val="0"/>
        <w:spacing w:line="480" w:lineRule="exact"/>
        <w:outlineLvl w:val="3"/>
        <w:rPr>
          <w:rFonts w:ascii="宋体"/>
          <w:sz w:val="24"/>
          <w:szCs w:val="24"/>
        </w:rPr>
      </w:pPr>
      <w:r>
        <w:rPr>
          <w:rFonts w:ascii="宋体" w:hAnsi="宋体"/>
          <w:sz w:val="24"/>
          <w:szCs w:val="24"/>
        </w:rPr>
        <w:t xml:space="preserve">    17.</w:t>
      </w:r>
      <w:r>
        <w:rPr>
          <w:rFonts w:ascii="宋体" w:hAnsi="宋体"/>
          <w:sz w:val="24"/>
          <w:szCs w:val="24"/>
        </w:rPr>
        <w:t xml:space="preserve"> </w:t>
      </w:r>
      <w:r>
        <w:rPr>
          <w:rFonts w:ascii="宋体" w:eastAsia="Times New Roman"/>
          <w:sz w:val="24"/>
          <w:szCs w:val="24"/>
        </w:rPr>
        <w:t>不可抗力</w:t>
      </w:r>
      <w:r>
        <w:rPr>
          <w:rFonts w:ascii="宋体" w:hAnsi="宋体"/>
          <w:sz w:val="24"/>
          <w:szCs w:val="24"/>
        </w:rPr>
        <w:t xml:space="preserve"> </w:t>
      </w:r>
    </w:p>
    <w:p w:rsidR="00524E0E" w:rsidRDefault="00D0379D">
      <w:pPr>
        <w:snapToGrid w:val="0"/>
        <w:spacing w:line="480" w:lineRule="exact"/>
        <w:ind w:firstLine="480"/>
        <w:rPr>
          <w:rFonts w:ascii="宋体"/>
          <w:sz w:val="24"/>
          <w:szCs w:val="24"/>
        </w:rPr>
      </w:pPr>
      <w:r>
        <w:rPr>
          <w:rFonts w:ascii="宋体" w:hAnsi="宋体"/>
          <w:sz w:val="24"/>
          <w:szCs w:val="24"/>
        </w:rPr>
        <w:t xml:space="preserve">17.1 </w:t>
      </w:r>
      <w:r>
        <w:rPr>
          <w:rFonts w:ascii="宋体" w:eastAsia="Times New Roman"/>
          <w:sz w:val="24"/>
          <w:szCs w:val="24"/>
        </w:rPr>
        <w:t>不可抗力的确认</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除通用合同条款约定的不可抗力事件之外，视为不可抗力的其他情形：</w:t>
      </w:r>
      <w:r>
        <w:rPr>
          <w:rFonts w:ascii="宋体" w:hAnsi="宋体"/>
          <w:sz w:val="24"/>
          <w:szCs w:val="24"/>
        </w:rPr>
        <w:t xml:space="preserve"> </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 xml:space="preserve">17.4 </w:t>
      </w:r>
      <w:r>
        <w:rPr>
          <w:rFonts w:ascii="宋体" w:eastAsia="Times New Roman"/>
          <w:sz w:val="24"/>
          <w:szCs w:val="24"/>
        </w:rPr>
        <w:t>因不可抗力解除合同</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合同解除后，发包人应在商定或确定发包人应支付款项后</w:t>
      </w:r>
      <w:r>
        <w:rPr>
          <w:rFonts w:ascii="宋体" w:hAnsi="宋体"/>
          <w:sz w:val="24"/>
          <w:szCs w:val="24"/>
          <w:u w:val="single"/>
        </w:rPr>
        <w:t xml:space="preserve">  / </w:t>
      </w:r>
      <w:r>
        <w:rPr>
          <w:rFonts w:ascii="宋体" w:eastAsia="Times New Roman"/>
          <w:sz w:val="24"/>
          <w:szCs w:val="24"/>
        </w:rPr>
        <w:t>天内完成款项的支付。</w:t>
      </w:r>
    </w:p>
    <w:p w:rsidR="00524E0E" w:rsidRDefault="00D0379D">
      <w:pPr>
        <w:snapToGrid w:val="0"/>
        <w:spacing w:line="480" w:lineRule="exact"/>
        <w:outlineLvl w:val="3"/>
        <w:rPr>
          <w:rFonts w:ascii="宋体"/>
          <w:sz w:val="24"/>
          <w:szCs w:val="24"/>
        </w:rPr>
      </w:pPr>
      <w:r>
        <w:rPr>
          <w:rFonts w:ascii="宋体" w:hAnsi="宋体"/>
          <w:sz w:val="24"/>
          <w:szCs w:val="24"/>
        </w:rPr>
        <w:t xml:space="preserve">    18. </w:t>
      </w:r>
      <w:r>
        <w:rPr>
          <w:rFonts w:ascii="宋体" w:eastAsia="Times New Roman"/>
          <w:sz w:val="24"/>
          <w:szCs w:val="24"/>
        </w:rPr>
        <w:t>保险</w:t>
      </w:r>
    </w:p>
    <w:p w:rsidR="00524E0E" w:rsidRDefault="00D0379D">
      <w:pPr>
        <w:snapToGrid w:val="0"/>
        <w:spacing w:line="480" w:lineRule="exact"/>
        <w:ind w:firstLine="480"/>
        <w:rPr>
          <w:rFonts w:ascii="宋体"/>
          <w:sz w:val="24"/>
          <w:szCs w:val="24"/>
        </w:rPr>
      </w:pPr>
      <w:r>
        <w:rPr>
          <w:rFonts w:ascii="宋体" w:hAnsi="宋体"/>
          <w:sz w:val="24"/>
          <w:szCs w:val="24"/>
        </w:rPr>
        <w:t xml:space="preserve">18.1 </w:t>
      </w:r>
      <w:r>
        <w:rPr>
          <w:rFonts w:ascii="宋体" w:eastAsia="Times New Roman"/>
          <w:sz w:val="24"/>
          <w:szCs w:val="24"/>
        </w:rPr>
        <w:t>工程保险</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关于工程保险的特别约定：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rsidR="00524E0E" w:rsidRDefault="00D0379D">
      <w:pPr>
        <w:snapToGrid w:val="0"/>
        <w:spacing w:line="480" w:lineRule="exact"/>
        <w:ind w:firstLine="480"/>
        <w:rPr>
          <w:rFonts w:ascii="宋体"/>
          <w:sz w:val="24"/>
          <w:szCs w:val="24"/>
        </w:rPr>
      </w:pPr>
      <w:r>
        <w:rPr>
          <w:rFonts w:ascii="宋体" w:hAnsi="宋体"/>
          <w:sz w:val="24"/>
          <w:szCs w:val="24"/>
        </w:rPr>
        <w:t xml:space="preserve">18.3 </w:t>
      </w:r>
      <w:r>
        <w:rPr>
          <w:rFonts w:ascii="宋体" w:eastAsia="Times New Roman"/>
          <w:sz w:val="24"/>
          <w:szCs w:val="24"/>
        </w:rPr>
        <w:t>其他保险</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关于其他保险的约定：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承包人是否应为其施工设备等办理财产保险：</w:t>
      </w:r>
      <w:r>
        <w:rPr>
          <w:rFonts w:ascii="宋体" w:hAnsi="宋体"/>
          <w:sz w:val="24"/>
          <w:szCs w:val="24"/>
          <w:u w:val="single"/>
        </w:rPr>
        <w:t xml:space="preserve"> </w:t>
      </w:r>
      <w:r>
        <w:rPr>
          <w:rFonts w:ascii="宋体" w:eastAsia="Times New Roman"/>
          <w:sz w:val="24"/>
          <w:szCs w:val="24"/>
          <w:u w:val="single"/>
        </w:rPr>
        <w:t>按通用条款</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lastRenderedPageBreak/>
        <w:t xml:space="preserve">18.7 </w:t>
      </w:r>
      <w:r>
        <w:rPr>
          <w:rFonts w:ascii="宋体" w:eastAsia="Times New Roman"/>
          <w:sz w:val="24"/>
          <w:szCs w:val="24"/>
        </w:rPr>
        <w:t>通知义务</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关于变更保险合同时的通知义务的约定：</w:t>
      </w:r>
      <w:r>
        <w:rPr>
          <w:rFonts w:ascii="宋体" w:hAnsi="宋体"/>
          <w:sz w:val="24"/>
          <w:szCs w:val="24"/>
          <w:u w:val="single"/>
        </w:rPr>
        <w:t xml:space="preserve"> </w:t>
      </w:r>
      <w:r>
        <w:rPr>
          <w:rFonts w:ascii="宋体" w:eastAsia="Times New Roman"/>
          <w:sz w:val="24"/>
          <w:szCs w:val="24"/>
          <w:u w:val="single"/>
        </w:rPr>
        <w:t>按通用条款</w:t>
      </w:r>
      <w:r>
        <w:rPr>
          <w:rFonts w:ascii="宋体" w:hAnsi="宋体"/>
          <w:sz w:val="24"/>
          <w:szCs w:val="24"/>
          <w:u w:val="single"/>
        </w:rPr>
        <w:t xml:space="preserve"> </w:t>
      </w:r>
      <w:r>
        <w:rPr>
          <w:rFonts w:ascii="宋体" w:eastAsia="Times New Roman"/>
          <w:sz w:val="24"/>
          <w:szCs w:val="24"/>
        </w:rPr>
        <w:t>。</w:t>
      </w:r>
    </w:p>
    <w:p w:rsidR="00524E0E" w:rsidRDefault="00D0379D">
      <w:pPr>
        <w:snapToGrid w:val="0"/>
        <w:spacing w:line="480" w:lineRule="exact"/>
        <w:outlineLvl w:val="3"/>
        <w:rPr>
          <w:rFonts w:ascii="宋体"/>
          <w:sz w:val="24"/>
          <w:szCs w:val="24"/>
        </w:rPr>
      </w:pPr>
      <w:r>
        <w:rPr>
          <w:rFonts w:ascii="宋体" w:hAnsi="宋体"/>
          <w:sz w:val="24"/>
          <w:szCs w:val="24"/>
        </w:rPr>
        <w:t xml:space="preserve">    20. </w:t>
      </w:r>
      <w:r>
        <w:rPr>
          <w:rFonts w:ascii="宋体" w:eastAsia="Times New Roman"/>
          <w:sz w:val="24"/>
          <w:szCs w:val="24"/>
        </w:rPr>
        <w:t>争议解决</w:t>
      </w:r>
    </w:p>
    <w:p w:rsidR="00524E0E" w:rsidRDefault="00D0379D">
      <w:pPr>
        <w:snapToGrid w:val="0"/>
        <w:spacing w:line="480" w:lineRule="exact"/>
        <w:ind w:firstLine="480"/>
        <w:rPr>
          <w:rFonts w:ascii="宋体"/>
          <w:sz w:val="24"/>
          <w:szCs w:val="24"/>
        </w:rPr>
      </w:pPr>
      <w:r>
        <w:rPr>
          <w:rFonts w:ascii="宋体" w:hAnsi="宋体"/>
          <w:sz w:val="24"/>
          <w:szCs w:val="24"/>
        </w:rPr>
        <w:t xml:space="preserve">20.3 </w:t>
      </w:r>
      <w:r>
        <w:rPr>
          <w:rFonts w:ascii="宋体" w:eastAsia="Times New Roman"/>
          <w:sz w:val="24"/>
          <w:szCs w:val="24"/>
        </w:rPr>
        <w:t>争议评审</w:t>
      </w:r>
    </w:p>
    <w:p w:rsidR="00524E0E" w:rsidRDefault="00D0379D">
      <w:pPr>
        <w:snapToGrid w:val="0"/>
        <w:spacing w:line="480" w:lineRule="exact"/>
        <w:ind w:left="149" w:firstLine="360"/>
        <w:jc w:val="left"/>
        <w:rPr>
          <w:rFonts w:ascii="宋体"/>
          <w:sz w:val="24"/>
          <w:szCs w:val="24"/>
          <w:u w:val="single"/>
        </w:rPr>
      </w:pPr>
      <w:r>
        <w:rPr>
          <w:rFonts w:ascii="宋体" w:eastAsia="Times New Roman"/>
          <w:sz w:val="24"/>
          <w:szCs w:val="24"/>
        </w:rPr>
        <w:t>合同当事人是否同意将工程争议提交争议评审小组决定：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rPr>
      </w:pPr>
      <w:r>
        <w:rPr>
          <w:rFonts w:ascii="宋体" w:hAnsi="宋体"/>
          <w:sz w:val="24"/>
          <w:szCs w:val="24"/>
        </w:rPr>
        <w:t xml:space="preserve">20.3.1 </w:t>
      </w:r>
      <w:r>
        <w:rPr>
          <w:rFonts w:ascii="宋体" w:eastAsia="Times New Roman"/>
          <w:sz w:val="24"/>
          <w:szCs w:val="24"/>
        </w:rPr>
        <w:t>争议评审小组的确定</w:t>
      </w:r>
    </w:p>
    <w:p w:rsidR="00524E0E" w:rsidRDefault="00D0379D">
      <w:pPr>
        <w:snapToGrid w:val="0"/>
        <w:spacing w:line="480" w:lineRule="exact"/>
        <w:ind w:firstLine="480"/>
        <w:jc w:val="left"/>
        <w:rPr>
          <w:rFonts w:ascii="宋体"/>
          <w:sz w:val="24"/>
          <w:szCs w:val="24"/>
          <w:u w:val="single"/>
        </w:rPr>
      </w:pPr>
      <w:r>
        <w:rPr>
          <w:rFonts w:ascii="宋体" w:eastAsia="Times New Roman"/>
          <w:sz w:val="24"/>
          <w:szCs w:val="24"/>
        </w:rPr>
        <w:t>争议评审小组成员的确定：</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选定争议评审员的期限：</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争议评审小组成员的报酬承担方式：</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其他事项的约定：</w:t>
      </w:r>
      <w:r>
        <w:rPr>
          <w:rFonts w:ascii="宋体" w:hAnsi="宋体"/>
          <w:sz w:val="24"/>
          <w:szCs w:val="24"/>
          <w:u w:val="single"/>
        </w:rPr>
        <w:t xml:space="preserve">      /           </w:t>
      </w:r>
      <w:r>
        <w:rPr>
          <w:rFonts w:ascii="宋体" w:eastAsia="Times New Roman"/>
          <w:sz w:val="24"/>
          <w:szCs w:val="24"/>
        </w:rPr>
        <w:t>。</w:t>
      </w:r>
    </w:p>
    <w:p w:rsidR="00524E0E" w:rsidRDefault="00D0379D">
      <w:pPr>
        <w:autoSpaceDE w:val="0"/>
        <w:autoSpaceDN w:val="0"/>
        <w:snapToGrid w:val="0"/>
        <w:spacing w:line="480" w:lineRule="exact"/>
        <w:ind w:firstLine="480"/>
        <w:jc w:val="left"/>
        <w:rPr>
          <w:rFonts w:ascii="宋体"/>
          <w:sz w:val="24"/>
          <w:szCs w:val="24"/>
        </w:rPr>
      </w:pPr>
      <w:r>
        <w:rPr>
          <w:rFonts w:ascii="宋体" w:hAnsi="宋体"/>
          <w:sz w:val="24"/>
          <w:szCs w:val="24"/>
        </w:rPr>
        <w:t xml:space="preserve">20.3.2 </w:t>
      </w:r>
      <w:r>
        <w:rPr>
          <w:rFonts w:ascii="宋体" w:eastAsia="Times New Roman"/>
          <w:sz w:val="24"/>
          <w:szCs w:val="24"/>
        </w:rPr>
        <w:t>争议评审小组的决定</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合同当事人关于本项的约定：</w:t>
      </w:r>
      <w:r>
        <w:rPr>
          <w:rFonts w:ascii="宋体" w:hAnsi="宋体"/>
          <w:sz w:val="24"/>
          <w:szCs w:val="24"/>
          <w:u w:val="single"/>
        </w:rPr>
        <w:t xml:space="preserve">    /      </w:t>
      </w:r>
      <w:r>
        <w:rPr>
          <w:rFonts w:ascii="宋体" w:eastAsia="Times New Roman"/>
          <w:sz w:val="24"/>
          <w:szCs w:val="24"/>
        </w:rPr>
        <w:t>。</w:t>
      </w:r>
    </w:p>
    <w:p w:rsidR="00524E0E" w:rsidRDefault="00D0379D">
      <w:pPr>
        <w:snapToGrid w:val="0"/>
        <w:spacing w:line="480" w:lineRule="exact"/>
        <w:ind w:firstLine="480"/>
        <w:rPr>
          <w:rFonts w:ascii="宋体"/>
          <w:sz w:val="24"/>
          <w:szCs w:val="24"/>
        </w:rPr>
      </w:pPr>
      <w:r>
        <w:rPr>
          <w:rFonts w:ascii="宋体" w:hAnsi="宋体"/>
          <w:sz w:val="24"/>
          <w:szCs w:val="24"/>
        </w:rPr>
        <w:t>20.4</w:t>
      </w:r>
      <w:r>
        <w:rPr>
          <w:rFonts w:ascii="宋体" w:eastAsia="Times New Roman"/>
          <w:sz w:val="24"/>
          <w:szCs w:val="24"/>
        </w:rPr>
        <w:t>仲裁或诉讼</w:t>
      </w:r>
    </w:p>
    <w:p w:rsidR="00524E0E" w:rsidRDefault="00D0379D">
      <w:pPr>
        <w:snapToGrid w:val="0"/>
        <w:spacing w:line="480" w:lineRule="exact"/>
        <w:ind w:firstLine="480"/>
        <w:rPr>
          <w:rFonts w:ascii="宋体"/>
          <w:sz w:val="24"/>
          <w:szCs w:val="24"/>
        </w:rPr>
      </w:pPr>
      <w:r>
        <w:rPr>
          <w:rFonts w:ascii="宋体" w:eastAsia="Times New Roman"/>
          <w:sz w:val="24"/>
          <w:szCs w:val="24"/>
        </w:rPr>
        <w:t>因合同及合同有关事项发生的争议，按下列第</w:t>
      </w:r>
      <w:r>
        <w:rPr>
          <w:rFonts w:ascii="宋体" w:hAnsi="宋体"/>
          <w:sz w:val="24"/>
          <w:szCs w:val="24"/>
          <w:u w:val="single"/>
        </w:rPr>
        <w:t xml:space="preserve">  2 </w:t>
      </w:r>
      <w:r>
        <w:rPr>
          <w:rFonts w:ascii="宋体" w:hAnsi="宋体"/>
          <w:sz w:val="24"/>
          <w:szCs w:val="24"/>
          <w:u w:val="single"/>
        </w:rPr>
        <w:t xml:space="preserve"> </w:t>
      </w:r>
      <w:r>
        <w:rPr>
          <w:rFonts w:ascii="宋体" w:eastAsia="Times New Roman"/>
          <w:sz w:val="24"/>
          <w:szCs w:val="24"/>
        </w:rPr>
        <w:t>种方式解决：</w:t>
      </w:r>
      <w:r>
        <w:rPr>
          <w:rFonts w:ascii="宋体" w:hAnsi="宋体"/>
          <w:sz w:val="24"/>
          <w:szCs w:val="24"/>
        </w:rPr>
        <w:t xml:space="preserve"> </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）向</w:t>
      </w:r>
      <w:r>
        <w:rPr>
          <w:rFonts w:ascii="宋体" w:hAnsi="宋体"/>
          <w:sz w:val="24"/>
          <w:szCs w:val="24"/>
          <w:u w:val="single"/>
        </w:rPr>
        <w:t xml:space="preserve">     /     </w:t>
      </w:r>
      <w:r>
        <w:rPr>
          <w:rFonts w:ascii="宋体" w:eastAsia="Times New Roman"/>
          <w:sz w:val="24"/>
          <w:szCs w:val="24"/>
        </w:rPr>
        <w:t>仲裁委员会申请仲裁；</w:t>
      </w:r>
    </w:p>
    <w:p w:rsidR="00524E0E" w:rsidRDefault="00D0379D">
      <w:pPr>
        <w:snapToGrid w:val="0"/>
        <w:spacing w:line="480" w:lineRule="exact"/>
        <w:ind w:firstLine="480"/>
        <w:jc w:val="left"/>
        <w:rPr>
          <w:rFonts w:ascii="宋体"/>
          <w:sz w:val="24"/>
          <w:szCs w:val="24"/>
        </w:rPr>
      </w:pPr>
      <w:r>
        <w:rPr>
          <w:rFonts w:ascii="宋体" w:eastAsia="Times New Roman"/>
          <w:sz w:val="24"/>
          <w:szCs w:val="24"/>
        </w:rPr>
        <w:t>（</w:t>
      </w:r>
      <w:r>
        <w:rPr>
          <w:rFonts w:ascii="宋体" w:eastAsia="Times New Roman"/>
          <w:sz w:val="24"/>
          <w:szCs w:val="24"/>
        </w:rPr>
        <w:t>2</w:t>
      </w:r>
      <w:r>
        <w:rPr>
          <w:rFonts w:ascii="宋体" w:eastAsia="Times New Roman"/>
          <w:sz w:val="24"/>
          <w:szCs w:val="24"/>
        </w:rPr>
        <w:t>）向</w:t>
      </w:r>
      <w:r>
        <w:rPr>
          <w:rFonts w:ascii="宋体" w:eastAsia="Times New Roman"/>
          <w:sz w:val="24"/>
          <w:szCs w:val="24"/>
          <w:u w:val="single"/>
        </w:rPr>
        <w:t xml:space="preserve">   </w:t>
      </w:r>
      <w:r>
        <w:rPr>
          <w:rFonts w:ascii="宋体" w:eastAsia="Times New Roman"/>
          <w:sz w:val="24"/>
          <w:szCs w:val="24"/>
          <w:u w:val="single"/>
        </w:rPr>
        <w:t>工程所在地</w:t>
      </w:r>
      <w:r>
        <w:rPr>
          <w:rFonts w:ascii="宋体" w:eastAsia="Times New Roman"/>
          <w:sz w:val="24"/>
          <w:szCs w:val="24"/>
          <w:u w:val="single"/>
        </w:rPr>
        <w:t xml:space="preserve">     </w:t>
      </w:r>
      <w:r>
        <w:rPr>
          <w:rFonts w:ascii="宋体" w:eastAsia="Times New Roman"/>
          <w:sz w:val="24"/>
          <w:szCs w:val="24"/>
        </w:rPr>
        <w:t>人民法院起诉。</w:t>
      </w:r>
    </w:p>
    <w:p w:rsidR="00524E0E" w:rsidRDefault="00D0379D">
      <w:pPr>
        <w:pStyle w:val="Heading411"/>
        <w:spacing w:line="480" w:lineRule="exact"/>
        <w:ind w:firstLine="482"/>
        <w:outlineLvl w:val="2"/>
        <w:rPr>
          <w:rFonts w:ascii="宋体" w:eastAsia="宋体" w:hAnsi="宋体"/>
          <w:sz w:val="24"/>
          <w:szCs w:val="24"/>
        </w:rPr>
      </w:pPr>
      <w:r>
        <w:rPr>
          <w:rFonts w:ascii="宋体" w:eastAsia="宋体" w:hAnsi="宋体"/>
          <w:sz w:val="24"/>
          <w:szCs w:val="24"/>
        </w:rPr>
        <w:t>21.</w:t>
      </w:r>
      <w:r>
        <w:rPr>
          <w:rFonts w:ascii="宋体" w:eastAsia="宋体" w:hAnsi="宋体"/>
          <w:sz w:val="24"/>
          <w:szCs w:val="24"/>
        </w:rPr>
        <w:t>补充条款</w:t>
      </w:r>
    </w:p>
    <w:p w:rsidR="00524E0E" w:rsidRDefault="00D0379D">
      <w:pPr>
        <w:spacing w:line="480" w:lineRule="exact"/>
        <w:ind w:firstLine="480"/>
        <w:rPr>
          <w:rFonts w:ascii="宋体"/>
          <w:sz w:val="24"/>
          <w:szCs w:val="24"/>
          <w:u w:val="single"/>
        </w:rPr>
      </w:pPr>
      <w:r>
        <w:rPr>
          <w:rFonts w:ascii="宋体" w:eastAsia="Times New Roman"/>
          <w:sz w:val="24"/>
          <w:szCs w:val="24"/>
          <w:u w:val="single"/>
        </w:rPr>
        <w:t>21.1</w:t>
      </w:r>
      <w:r>
        <w:rPr>
          <w:rFonts w:ascii="宋体" w:eastAsia="Times New Roman"/>
          <w:sz w:val="24"/>
          <w:szCs w:val="24"/>
          <w:u w:val="single"/>
        </w:rPr>
        <w:t>在履行合同过程中，承包人应遵守国家或地方的法律、法规、规章、条例、规范性文件或任何对工程有管辖权的部门的规章，并按要求支付有关费用。</w:t>
      </w:r>
    </w:p>
    <w:p w:rsidR="00524E0E" w:rsidRDefault="00D0379D">
      <w:pPr>
        <w:spacing w:line="480" w:lineRule="exact"/>
        <w:ind w:firstLine="480"/>
        <w:rPr>
          <w:rFonts w:ascii="宋体"/>
          <w:b/>
          <w:sz w:val="24"/>
          <w:szCs w:val="24"/>
          <w:u w:val="single"/>
        </w:rPr>
      </w:pPr>
      <w:r>
        <w:rPr>
          <w:rFonts w:ascii="宋体" w:eastAsia="Times New Roman"/>
          <w:b/>
          <w:sz w:val="24"/>
          <w:szCs w:val="24"/>
          <w:u w:val="single"/>
        </w:rPr>
        <w:t>21.2</w:t>
      </w:r>
      <w:r>
        <w:rPr>
          <w:rFonts w:ascii="宋体" w:eastAsia="Times New Roman"/>
          <w:b/>
          <w:sz w:val="24"/>
          <w:szCs w:val="24"/>
          <w:u w:val="single"/>
        </w:rPr>
        <w:t>在项目实施过程中，发包人如发现挂靠施工的或转包、违法分包的，或承包人项目负责人不是真正在现场实施工程管理的，可以</w:t>
      </w:r>
      <w:proofErr w:type="gramStart"/>
      <w:r>
        <w:rPr>
          <w:rFonts w:ascii="宋体" w:eastAsia="Times New Roman"/>
          <w:b/>
          <w:sz w:val="24"/>
          <w:szCs w:val="24"/>
          <w:u w:val="single"/>
        </w:rPr>
        <w:t>立即无</w:t>
      </w:r>
      <w:proofErr w:type="gramEnd"/>
      <w:r>
        <w:rPr>
          <w:rFonts w:ascii="宋体" w:eastAsia="Times New Roman"/>
          <w:b/>
          <w:sz w:val="24"/>
          <w:szCs w:val="24"/>
          <w:u w:val="single"/>
        </w:rPr>
        <w:t>责任终止合同，没收承包人履约保证金和诚信保证金，清退其出场，已完工程量不予结算；对发包人的损失，由承包人加倍赔偿。</w:t>
      </w:r>
    </w:p>
    <w:p w:rsidR="00524E0E" w:rsidRDefault="00D0379D">
      <w:pPr>
        <w:spacing w:line="480" w:lineRule="exact"/>
        <w:ind w:firstLine="480"/>
        <w:rPr>
          <w:rFonts w:ascii="宋体"/>
          <w:sz w:val="24"/>
          <w:szCs w:val="24"/>
          <w:u w:val="single"/>
        </w:rPr>
      </w:pPr>
      <w:r>
        <w:rPr>
          <w:rFonts w:ascii="宋体" w:eastAsia="Times New Roman"/>
          <w:sz w:val="24"/>
          <w:szCs w:val="24"/>
          <w:u w:val="single"/>
        </w:rPr>
        <w:t>21.3</w:t>
      </w:r>
      <w:r>
        <w:rPr>
          <w:rFonts w:ascii="宋体" w:eastAsia="Times New Roman"/>
          <w:sz w:val="24"/>
          <w:szCs w:val="24"/>
          <w:u w:val="single"/>
        </w:rPr>
        <w:t>无论发包人是否给予了批准或同意，承包人应对现场作业、施工方法及所施工工程的完备性、稳定性和安全性承担全部责任，负责完成对工程的稳定、完整、安全、可靠及有效运行所必须的全部工作。</w:t>
      </w:r>
    </w:p>
    <w:p w:rsidR="00524E0E" w:rsidRDefault="00D0379D">
      <w:pPr>
        <w:spacing w:line="480" w:lineRule="exact"/>
        <w:ind w:firstLine="480"/>
        <w:rPr>
          <w:rFonts w:ascii="宋体"/>
          <w:sz w:val="24"/>
          <w:szCs w:val="24"/>
          <w:u w:val="single"/>
        </w:rPr>
      </w:pPr>
      <w:r>
        <w:rPr>
          <w:rFonts w:ascii="宋体" w:eastAsia="Times New Roman"/>
          <w:sz w:val="24"/>
          <w:szCs w:val="24"/>
          <w:u w:val="single"/>
        </w:rPr>
        <w:t>21.4</w:t>
      </w:r>
      <w:r>
        <w:rPr>
          <w:rFonts w:ascii="宋体" w:eastAsia="Times New Roman"/>
          <w:sz w:val="24"/>
          <w:szCs w:val="24"/>
          <w:u w:val="single"/>
        </w:rPr>
        <w:t>承包人自行承担工程施工过程中的工程质量、任何状况下的安全责任。非发包人原因，</w:t>
      </w:r>
      <w:r>
        <w:rPr>
          <w:rFonts w:ascii="宋体" w:eastAsia="Times New Roman"/>
          <w:sz w:val="24"/>
          <w:szCs w:val="24"/>
          <w:u w:val="single"/>
        </w:rPr>
        <w:t>发生的一切问题和责任与发包人无关，相关一切费用或民事、刑</w:t>
      </w:r>
      <w:r>
        <w:rPr>
          <w:rFonts w:ascii="宋体" w:eastAsia="Times New Roman"/>
          <w:sz w:val="24"/>
          <w:szCs w:val="24"/>
          <w:u w:val="single"/>
        </w:rPr>
        <w:lastRenderedPageBreak/>
        <w:t>事责任均由承包人自理。若承包人不能及时处理所发生的问题和责任，并且影响到工程进度时，发包人有权处理相关事务，所发生的费用在支付工程款时扣除。</w:t>
      </w:r>
    </w:p>
    <w:p w:rsidR="00524E0E" w:rsidRDefault="00D0379D">
      <w:pPr>
        <w:spacing w:line="480" w:lineRule="exact"/>
        <w:ind w:firstLine="480"/>
        <w:rPr>
          <w:rFonts w:ascii="宋体"/>
          <w:sz w:val="24"/>
          <w:szCs w:val="24"/>
          <w:u w:val="single"/>
        </w:rPr>
      </w:pPr>
      <w:r>
        <w:rPr>
          <w:rFonts w:ascii="宋体" w:eastAsia="Times New Roman"/>
          <w:sz w:val="24"/>
          <w:szCs w:val="24"/>
          <w:u w:val="single"/>
        </w:rPr>
        <w:t>21.5</w:t>
      </w:r>
      <w:r>
        <w:rPr>
          <w:rFonts w:ascii="宋体" w:eastAsia="Times New Roman"/>
          <w:sz w:val="24"/>
          <w:szCs w:val="24"/>
          <w:u w:val="single"/>
        </w:rPr>
        <w:t>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w:t>
      </w:r>
      <w:r>
        <w:rPr>
          <w:rFonts w:ascii="宋体" w:eastAsia="Times New Roman"/>
          <w:sz w:val="24"/>
          <w:szCs w:val="24"/>
          <w:u w:val="single"/>
        </w:rPr>
        <w:t>7</w:t>
      </w:r>
      <w:r>
        <w:rPr>
          <w:rFonts w:ascii="宋体" w:eastAsia="Times New Roman"/>
          <w:sz w:val="24"/>
          <w:szCs w:val="24"/>
          <w:u w:val="single"/>
        </w:rPr>
        <w:t>天内支付。</w:t>
      </w:r>
    </w:p>
    <w:p w:rsidR="00524E0E" w:rsidRDefault="00D0379D">
      <w:pPr>
        <w:spacing w:line="480" w:lineRule="exact"/>
        <w:ind w:firstLine="480"/>
        <w:rPr>
          <w:rFonts w:ascii="宋体"/>
          <w:sz w:val="24"/>
          <w:szCs w:val="24"/>
          <w:u w:val="single"/>
        </w:rPr>
      </w:pPr>
      <w:r>
        <w:rPr>
          <w:rFonts w:ascii="宋体" w:eastAsia="Times New Roman"/>
          <w:sz w:val="24"/>
          <w:szCs w:val="24"/>
          <w:u w:val="single"/>
        </w:rPr>
        <w:t>⑴</w:t>
      </w:r>
      <w:r>
        <w:rPr>
          <w:rFonts w:ascii="宋体" w:eastAsia="Times New Roman"/>
          <w:sz w:val="24"/>
          <w:szCs w:val="24"/>
          <w:u w:val="single"/>
        </w:rPr>
        <w:t>中标工程转包</w:t>
      </w:r>
      <w:r>
        <w:rPr>
          <w:rFonts w:ascii="宋体" w:eastAsia="Times New Roman"/>
          <w:sz w:val="24"/>
          <w:szCs w:val="24"/>
          <w:u w:val="single"/>
        </w:rPr>
        <w:t>或违法分包给他人施工；</w:t>
      </w:r>
    </w:p>
    <w:p w:rsidR="00524E0E" w:rsidRDefault="00D0379D">
      <w:pPr>
        <w:spacing w:line="480" w:lineRule="exact"/>
        <w:ind w:firstLine="480"/>
        <w:rPr>
          <w:rFonts w:ascii="宋体"/>
          <w:sz w:val="24"/>
          <w:szCs w:val="24"/>
          <w:u w:val="single"/>
        </w:rPr>
      </w:pPr>
      <w:r>
        <w:rPr>
          <w:rFonts w:ascii="宋体" w:eastAsia="Times New Roman"/>
          <w:sz w:val="24"/>
          <w:szCs w:val="24"/>
          <w:u w:val="single"/>
        </w:rPr>
        <w:t>⑵</w:t>
      </w:r>
      <w:r>
        <w:rPr>
          <w:rFonts w:ascii="宋体" w:eastAsia="Times New Roman"/>
          <w:sz w:val="24"/>
          <w:szCs w:val="24"/>
          <w:u w:val="single"/>
        </w:rPr>
        <w:t xml:space="preserve"> </w:t>
      </w:r>
      <w:r>
        <w:rPr>
          <w:rFonts w:ascii="宋体" w:eastAsia="Times New Roman"/>
          <w:sz w:val="24"/>
          <w:szCs w:val="24"/>
          <w:u w:val="single"/>
        </w:rPr>
        <w:t>停工或拖延施工进度或影响施工质量；</w:t>
      </w:r>
    </w:p>
    <w:p w:rsidR="00524E0E" w:rsidRDefault="00D0379D">
      <w:pPr>
        <w:spacing w:line="480" w:lineRule="exact"/>
        <w:ind w:firstLine="480"/>
        <w:rPr>
          <w:rFonts w:ascii="宋体"/>
          <w:sz w:val="24"/>
          <w:szCs w:val="24"/>
          <w:u w:val="single"/>
        </w:rPr>
      </w:pPr>
      <w:r>
        <w:rPr>
          <w:rFonts w:ascii="宋体" w:eastAsia="Times New Roman"/>
          <w:sz w:val="24"/>
          <w:szCs w:val="24"/>
          <w:u w:val="single"/>
        </w:rPr>
        <w:t>⑶</w:t>
      </w:r>
      <w:r>
        <w:rPr>
          <w:rFonts w:ascii="宋体" w:eastAsia="Times New Roman"/>
          <w:sz w:val="24"/>
          <w:szCs w:val="24"/>
          <w:u w:val="single"/>
        </w:rPr>
        <w:t xml:space="preserve"> </w:t>
      </w:r>
      <w:r>
        <w:rPr>
          <w:rFonts w:ascii="宋体" w:eastAsia="Times New Roman"/>
          <w:sz w:val="24"/>
          <w:szCs w:val="24"/>
          <w:u w:val="single"/>
        </w:rPr>
        <w:t>无正当理由，单方面要挟发包人提高合同价款；</w:t>
      </w:r>
    </w:p>
    <w:p w:rsidR="00524E0E" w:rsidRDefault="00D0379D">
      <w:pPr>
        <w:spacing w:line="480" w:lineRule="exact"/>
        <w:ind w:firstLine="480"/>
        <w:rPr>
          <w:rFonts w:ascii="宋体"/>
          <w:sz w:val="24"/>
          <w:szCs w:val="24"/>
          <w:u w:val="single"/>
        </w:rPr>
      </w:pPr>
      <w:r>
        <w:rPr>
          <w:rFonts w:ascii="宋体" w:eastAsia="Times New Roman"/>
          <w:sz w:val="24"/>
          <w:szCs w:val="24"/>
          <w:u w:val="single"/>
        </w:rPr>
        <w:t>⑷</w:t>
      </w:r>
      <w:r>
        <w:rPr>
          <w:rFonts w:ascii="宋体" w:eastAsia="Times New Roman"/>
          <w:sz w:val="24"/>
          <w:szCs w:val="24"/>
          <w:u w:val="single"/>
        </w:rPr>
        <w:t xml:space="preserve"> </w:t>
      </w:r>
      <w:r>
        <w:rPr>
          <w:rFonts w:ascii="宋体" w:eastAsia="Times New Roman"/>
          <w:sz w:val="24"/>
          <w:szCs w:val="24"/>
          <w:u w:val="single"/>
        </w:rPr>
        <w:t>无正当理由，单方面要挟发包人给予某种补偿。</w:t>
      </w:r>
    </w:p>
    <w:p w:rsidR="00524E0E" w:rsidRDefault="00D0379D">
      <w:pPr>
        <w:spacing w:line="480" w:lineRule="exact"/>
        <w:ind w:firstLine="480"/>
        <w:rPr>
          <w:rFonts w:ascii="宋体"/>
          <w:sz w:val="24"/>
          <w:szCs w:val="24"/>
          <w:u w:val="single"/>
        </w:rPr>
      </w:pPr>
      <w:r>
        <w:rPr>
          <w:rFonts w:ascii="宋体" w:eastAsia="Times New Roman"/>
          <w:sz w:val="24"/>
          <w:szCs w:val="24"/>
          <w:u w:val="single"/>
        </w:rPr>
        <w:t>21.6</w:t>
      </w:r>
      <w:r>
        <w:rPr>
          <w:rFonts w:ascii="宋体" w:eastAsia="Times New Roman"/>
          <w:sz w:val="24"/>
          <w:szCs w:val="24"/>
          <w:u w:val="single"/>
        </w:rPr>
        <w:t>承包人要做到减少噪音及环境污染，争创文明工地。如因承包人原因导致工地在市、区检查中被评为不合格工地的，按每有一起罚款</w:t>
      </w:r>
      <w:r>
        <w:rPr>
          <w:rFonts w:ascii="宋体" w:eastAsia="Times New Roman"/>
          <w:sz w:val="24"/>
          <w:szCs w:val="24"/>
          <w:u w:val="single"/>
        </w:rPr>
        <w:t>1000</w:t>
      </w:r>
      <w:r>
        <w:rPr>
          <w:rFonts w:ascii="宋体" w:eastAsia="Times New Roman"/>
          <w:sz w:val="24"/>
          <w:szCs w:val="24"/>
          <w:u w:val="single"/>
        </w:rPr>
        <w:t>元。</w:t>
      </w:r>
    </w:p>
    <w:p w:rsidR="00524E0E" w:rsidRDefault="00D0379D">
      <w:pPr>
        <w:spacing w:line="480" w:lineRule="exact"/>
        <w:ind w:firstLine="480"/>
        <w:rPr>
          <w:rFonts w:ascii="宋体"/>
          <w:sz w:val="24"/>
          <w:szCs w:val="24"/>
          <w:u w:val="single"/>
        </w:rPr>
      </w:pPr>
      <w:r>
        <w:rPr>
          <w:rFonts w:ascii="宋体" w:eastAsia="Times New Roman"/>
          <w:sz w:val="24"/>
          <w:szCs w:val="24"/>
          <w:u w:val="single"/>
        </w:rPr>
        <w:t>21.7</w:t>
      </w:r>
      <w:r>
        <w:rPr>
          <w:rFonts w:ascii="宋体" w:eastAsia="Times New Roman"/>
          <w:sz w:val="24"/>
          <w:szCs w:val="24"/>
          <w:u w:val="single"/>
        </w:rPr>
        <w:t>施工过程中的排污、环保、市容、城建城管、消防、治安、人口管理等办理相关手续以及对临近居民、行人的影响等，由承包人负责协调处理，并承担相关的费用。</w:t>
      </w:r>
    </w:p>
    <w:p w:rsidR="00524E0E" w:rsidRDefault="00D0379D">
      <w:pPr>
        <w:spacing w:line="480" w:lineRule="exact"/>
        <w:ind w:firstLine="480"/>
        <w:rPr>
          <w:rFonts w:ascii="宋体"/>
          <w:sz w:val="24"/>
          <w:szCs w:val="24"/>
          <w:u w:val="single"/>
        </w:rPr>
      </w:pPr>
      <w:r>
        <w:rPr>
          <w:rFonts w:ascii="宋体" w:eastAsia="Times New Roman"/>
          <w:sz w:val="24"/>
          <w:szCs w:val="24"/>
          <w:u w:val="single"/>
        </w:rPr>
        <w:t xml:space="preserve">21.8 </w:t>
      </w:r>
      <w:r>
        <w:rPr>
          <w:rFonts w:ascii="宋体" w:eastAsia="Times New Roman"/>
          <w:sz w:val="24"/>
          <w:szCs w:val="24"/>
          <w:u w:val="single"/>
        </w:rPr>
        <w:t>承包人在施工过程中，如有以下情形，发包人可对承包人</w:t>
      </w:r>
      <w:r>
        <w:rPr>
          <w:rFonts w:ascii="宋体" w:eastAsia="Times New Roman"/>
          <w:sz w:val="24"/>
          <w:szCs w:val="24"/>
          <w:u w:val="single"/>
        </w:rPr>
        <w:t>直接处以</w:t>
      </w:r>
      <w:r>
        <w:rPr>
          <w:rFonts w:ascii="宋体" w:eastAsia="Times New Roman"/>
          <w:sz w:val="24"/>
          <w:szCs w:val="24"/>
          <w:u w:val="single"/>
        </w:rPr>
        <w:t>200</w:t>
      </w:r>
      <w:r>
        <w:rPr>
          <w:rFonts w:ascii="宋体" w:eastAsia="Times New Roman"/>
          <w:sz w:val="24"/>
          <w:szCs w:val="24"/>
          <w:u w:val="single"/>
        </w:rPr>
        <w:t>～</w:t>
      </w:r>
      <w:r>
        <w:rPr>
          <w:rFonts w:ascii="宋体" w:eastAsia="Times New Roman"/>
          <w:sz w:val="24"/>
          <w:szCs w:val="24"/>
          <w:u w:val="single"/>
        </w:rPr>
        <w:t>5000</w:t>
      </w:r>
      <w:r>
        <w:rPr>
          <w:rFonts w:ascii="宋体" w:eastAsia="Times New Roman"/>
          <w:sz w:val="24"/>
          <w:szCs w:val="24"/>
          <w:u w:val="single"/>
        </w:rPr>
        <w:t>元的罚款：</w:t>
      </w:r>
      <w:r>
        <w:rPr>
          <w:rFonts w:ascii="宋体" w:eastAsia="Times New Roman"/>
          <w:sz w:val="24"/>
          <w:szCs w:val="24"/>
          <w:u w:val="single"/>
        </w:rPr>
        <w:t>A</w:t>
      </w:r>
      <w:r>
        <w:rPr>
          <w:rFonts w:ascii="宋体" w:eastAsia="Times New Roman"/>
          <w:sz w:val="24"/>
          <w:szCs w:val="24"/>
          <w:u w:val="single"/>
        </w:rPr>
        <w:t>：施工期间工程资料不能及时到位的；</w:t>
      </w:r>
      <w:r>
        <w:rPr>
          <w:rFonts w:ascii="宋体" w:eastAsia="Times New Roman"/>
          <w:sz w:val="24"/>
          <w:szCs w:val="24"/>
          <w:u w:val="single"/>
        </w:rPr>
        <w:t>B</w:t>
      </w:r>
      <w:r>
        <w:rPr>
          <w:rFonts w:ascii="宋体" w:eastAsia="Times New Roman"/>
          <w:sz w:val="24"/>
          <w:szCs w:val="24"/>
          <w:u w:val="single"/>
        </w:rPr>
        <w:t>：隐蔽部位不经验收通过就进行下一道工序的；</w:t>
      </w:r>
      <w:r>
        <w:rPr>
          <w:rFonts w:ascii="宋体" w:eastAsia="Times New Roman"/>
          <w:sz w:val="24"/>
          <w:szCs w:val="24"/>
          <w:u w:val="single"/>
        </w:rPr>
        <w:t>C</w:t>
      </w:r>
      <w:r>
        <w:rPr>
          <w:rFonts w:ascii="宋体" w:eastAsia="Times New Roman"/>
          <w:sz w:val="24"/>
          <w:szCs w:val="24"/>
          <w:u w:val="single"/>
        </w:rPr>
        <w:t>：不论以何种形式被发现偷工减料、以次充好的；</w:t>
      </w:r>
      <w:r>
        <w:rPr>
          <w:rFonts w:ascii="宋体" w:eastAsia="Times New Roman"/>
          <w:sz w:val="24"/>
          <w:szCs w:val="24"/>
          <w:u w:val="single"/>
        </w:rPr>
        <w:t>D</w:t>
      </w:r>
      <w:r>
        <w:rPr>
          <w:rFonts w:ascii="宋体" w:eastAsia="Times New Roman"/>
          <w:sz w:val="24"/>
          <w:szCs w:val="24"/>
          <w:u w:val="single"/>
        </w:rPr>
        <w:t>：不按施工图及设计规范的要求，擅自施工的；</w:t>
      </w:r>
      <w:r>
        <w:rPr>
          <w:rFonts w:ascii="宋体" w:eastAsia="Times New Roman"/>
          <w:sz w:val="24"/>
          <w:szCs w:val="24"/>
          <w:u w:val="single"/>
        </w:rPr>
        <w:t>E</w:t>
      </w:r>
      <w:r>
        <w:rPr>
          <w:rFonts w:ascii="宋体" w:eastAsia="Times New Roman"/>
          <w:sz w:val="24"/>
          <w:szCs w:val="24"/>
          <w:u w:val="single"/>
        </w:rPr>
        <w:t>：安全文明生产措施不到位。</w:t>
      </w:r>
    </w:p>
    <w:p w:rsidR="00524E0E" w:rsidRDefault="00D0379D">
      <w:pPr>
        <w:spacing w:line="480" w:lineRule="exact"/>
        <w:ind w:firstLine="482"/>
        <w:rPr>
          <w:rFonts w:ascii="宋体"/>
          <w:b/>
          <w:sz w:val="24"/>
          <w:szCs w:val="24"/>
          <w:u w:val="single"/>
        </w:rPr>
      </w:pPr>
      <w:r>
        <w:rPr>
          <w:rFonts w:ascii="宋体" w:eastAsia="Times New Roman"/>
          <w:b/>
          <w:sz w:val="24"/>
          <w:szCs w:val="24"/>
          <w:u w:val="single"/>
        </w:rPr>
        <w:t>21.9</w:t>
      </w:r>
      <w:r>
        <w:rPr>
          <w:rFonts w:ascii="宋体" w:eastAsia="Times New Roman"/>
          <w:b/>
          <w:sz w:val="24"/>
          <w:szCs w:val="24"/>
          <w:u w:val="single"/>
        </w:rPr>
        <w:t>审计费用执行江苏省教育厅关于印发《江苏省省属高校建设工程项目审计实施办法》的通知第十七条</w:t>
      </w:r>
      <w:r>
        <w:rPr>
          <w:rFonts w:ascii="宋体" w:eastAsia="Times New Roman"/>
          <w:b/>
          <w:sz w:val="24"/>
          <w:szCs w:val="24"/>
          <w:u w:val="single"/>
        </w:rPr>
        <w:t xml:space="preserve"> </w:t>
      </w:r>
      <w:r>
        <w:rPr>
          <w:rFonts w:ascii="宋体" w:eastAsia="Times New Roman"/>
          <w:b/>
          <w:sz w:val="24"/>
          <w:szCs w:val="24"/>
          <w:u w:val="single"/>
        </w:rPr>
        <w:t>高校建设项目结算审计，应按下列规定支付审计费用：</w:t>
      </w:r>
    </w:p>
    <w:p w:rsidR="00524E0E" w:rsidRDefault="00D0379D">
      <w:pPr>
        <w:spacing w:line="480" w:lineRule="exact"/>
        <w:ind w:firstLine="482"/>
        <w:rPr>
          <w:rFonts w:ascii="宋体"/>
          <w:b/>
          <w:sz w:val="24"/>
          <w:szCs w:val="24"/>
          <w:u w:val="single"/>
        </w:rPr>
      </w:pPr>
      <w:r>
        <w:rPr>
          <w:rFonts w:ascii="宋体" w:eastAsia="Times New Roman"/>
          <w:b/>
          <w:sz w:val="24"/>
          <w:szCs w:val="24"/>
          <w:u w:val="single"/>
        </w:rPr>
        <w:t>⑴</w:t>
      </w:r>
      <w:r>
        <w:rPr>
          <w:rFonts w:ascii="宋体" w:eastAsia="Times New Roman"/>
          <w:b/>
          <w:sz w:val="24"/>
          <w:szCs w:val="24"/>
          <w:u w:val="single"/>
        </w:rPr>
        <w:t>单项工程核减率超过</w:t>
      </w:r>
      <w:r>
        <w:rPr>
          <w:rFonts w:ascii="宋体" w:eastAsia="Times New Roman"/>
          <w:b/>
          <w:sz w:val="24"/>
          <w:szCs w:val="24"/>
          <w:u w:val="single"/>
        </w:rPr>
        <w:t>10%</w:t>
      </w:r>
      <w:r>
        <w:rPr>
          <w:rFonts w:ascii="宋体" w:eastAsia="Times New Roman"/>
          <w:b/>
          <w:sz w:val="24"/>
          <w:szCs w:val="24"/>
          <w:u w:val="single"/>
        </w:rPr>
        <w:t>的，其审计费用全部由施工单位承担，并由建设单位从施工单位工程款中扣除（下同）；</w:t>
      </w:r>
    </w:p>
    <w:p w:rsidR="00524E0E" w:rsidRDefault="00D0379D">
      <w:pPr>
        <w:spacing w:line="480" w:lineRule="exact"/>
        <w:ind w:firstLine="482"/>
        <w:rPr>
          <w:rFonts w:ascii="宋体"/>
          <w:b/>
          <w:sz w:val="24"/>
          <w:szCs w:val="24"/>
          <w:u w:val="single"/>
        </w:rPr>
      </w:pPr>
      <w:r>
        <w:rPr>
          <w:rFonts w:ascii="宋体" w:eastAsia="Times New Roman"/>
          <w:b/>
          <w:sz w:val="24"/>
          <w:szCs w:val="24"/>
          <w:u w:val="single"/>
        </w:rPr>
        <w:t>⑵</w:t>
      </w:r>
      <w:r>
        <w:rPr>
          <w:rFonts w:ascii="宋体" w:eastAsia="Times New Roman"/>
          <w:b/>
          <w:sz w:val="24"/>
          <w:szCs w:val="24"/>
          <w:u w:val="single"/>
        </w:rPr>
        <w:t>单位工程核减率在</w:t>
      </w:r>
      <w:r>
        <w:rPr>
          <w:rFonts w:ascii="宋体" w:eastAsia="Times New Roman"/>
          <w:b/>
          <w:sz w:val="24"/>
          <w:szCs w:val="24"/>
          <w:u w:val="single"/>
        </w:rPr>
        <w:t>8%</w:t>
      </w:r>
      <w:r>
        <w:rPr>
          <w:rFonts w:ascii="宋体" w:eastAsia="Times New Roman"/>
          <w:b/>
          <w:sz w:val="24"/>
          <w:szCs w:val="24"/>
          <w:u w:val="single"/>
        </w:rPr>
        <w:t>—</w:t>
      </w:r>
      <w:r>
        <w:rPr>
          <w:rFonts w:ascii="宋体" w:eastAsia="Times New Roman"/>
          <w:b/>
          <w:sz w:val="24"/>
          <w:szCs w:val="24"/>
          <w:u w:val="single"/>
        </w:rPr>
        <w:t>10%</w:t>
      </w:r>
      <w:r>
        <w:rPr>
          <w:rFonts w:ascii="宋体" w:eastAsia="Times New Roman"/>
          <w:b/>
          <w:sz w:val="24"/>
          <w:szCs w:val="24"/>
          <w:u w:val="single"/>
        </w:rPr>
        <w:t>（含</w:t>
      </w:r>
      <w:r>
        <w:rPr>
          <w:rFonts w:ascii="宋体" w:eastAsia="Times New Roman"/>
          <w:b/>
          <w:sz w:val="24"/>
          <w:szCs w:val="24"/>
          <w:u w:val="single"/>
        </w:rPr>
        <w:t>10%</w:t>
      </w:r>
      <w:r>
        <w:rPr>
          <w:rFonts w:ascii="宋体" w:eastAsia="Times New Roman"/>
          <w:b/>
          <w:sz w:val="24"/>
          <w:szCs w:val="24"/>
          <w:u w:val="single"/>
        </w:rPr>
        <w:t>）之间的，其审计费用由建设单位承担</w:t>
      </w:r>
      <w:r>
        <w:rPr>
          <w:rFonts w:ascii="宋体" w:eastAsia="Times New Roman"/>
          <w:b/>
          <w:sz w:val="24"/>
          <w:szCs w:val="24"/>
          <w:u w:val="single"/>
        </w:rPr>
        <w:t>20%</w:t>
      </w:r>
      <w:r>
        <w:rPr>
          <w:rFonts w:ascii="宋体" w:eastAsia="Times New Roman"/>
          <w:b/>
          <w:sz w:val="24"/>
          <w:szCs w:val="24"/>
          <w:u w:val="single"/>
        </w:rPr>
        <w:t>，施工单位承担</w:t>
      </w:r>
      <w:r>
        <w:rPr>
          <w:rFonts w:ascii="宋体" w:eastAsia="Times New Roman"/>
          <w:b/>
          <w:sz w:val="24"/>
          <w:szCs w:val="24"/>
          <w:u w:val="single"/>
        </w:rPr>
        <w:t>80%</w:t>
      </w:r>
      <w:r>
        <w:rPr>
          <w:rFonts w:ascii="宋体" w:eastAsia="Times New Roman"/>
          <w:b/>
          <w:sz w:val="24"/>
          <w:szCs w:val="24"/>
          <w:u w:val="single"/>
        </w:rPr>
        <w:t>；</w:t>
      </w:r>
    </w:p>
    <w:p w:rsidR="00524E0E" w:rsidRDefault="00D0379D">
      <w:pPr>
        <w:spacing w:line="480" w:lineRule="exact"/>
        <w:ind w:firstLine="482"/>
        <w:rPr>
          <w:rFonts w:ascii="宋体"/>
          <w:b/>
          <w:sz w:val="24"/>
          <w:szCs w:val="24"/>
          <w:u w:val="single"/>
        </w:rPr>
      </w:pPr>
      <w:r>
        <w:rPr>
          <w:rFonts w:ascii="宋体" w:eastAsia="Times New Roman"/>
          <w:b/>
          <w:sz w:val="24"/>
          <w:szCs w:val="24"/>
          <w:u w:val="single"/>
        </w:rPr>
        <w:lastRenderedPageBreak/>
        <w:t>⑶</w:t>
      </w:r>
      <w:r>
        <w:rPr>
          <w:rFonts w:ascii="宋体" w:eastAsia="Times New Roman"/>
          <w:b/>
          <w:sz w:val="24"/>
          <w:szCs w:val="24"/>
          <w:u w:val="single"/>
        </w:rPr>
        <w:t>单位工程核减率在</w:t>
      </w:r>
      <w:r>
        <w:rPr>
          <w:rFonts w:ascii="宋体" w:eastAsia="Times New Roman"/>
          <w:b/>
          <w:sz w:val="24"/>
          <w:szCs w:val="24"/>
          <w:u w:val="single"/>
        </w:rPr>
        <w:t>5%</w:t>
      </w:r>
      <w:r>
        <w:rPr>
          <w:rFonts w:ascii="宋体" w:eastAsia="Times New Roman"/>
          <w:b/>
          <w:sz w:val="24"/>
          <w:szCs w:val="24"/>
          <w:u w:val="single"/>
        </w:rPr>
        <w:t>—</w:t>
      </w:r>
      <w:r>
        <w:rPr>
          <w:rFonts w:ascii="宋体" w:eastAsia="Times New Roman"/>
          <w:b/>
          <w:sz w:val="24"/>
          <w:szCs w:val="24"/>
          <w:u w:val="single"/>
        </w:rPr>
        <w:t>8%</w:t>
      </w:r>
      <w:r>
        <w:rPr>
          <w:rFonts w:ascii="宋体" w:eastAsia="Times New Roman"/>
          <w:b/>
          <w:sz w:val="24"/>
          <w:szCs w:val="24"/>
          <w:u w:val="single"/>
        </w:rPr>
        <w:t>（含</w:t>
      </w:r>
      <w:r>
        <w:rPr>
          <w:rFonts w:ascii="宋体" w:eastAsia="Times New Roman"/>
          <w:b/>
          <w:sz w:val="24"/>
          <w:szCs w:val="24"/>
          <w:u w:val="single"/>
        </w:rPr>
        <w:t>8%</w:t>
      </w:r>
      <w:r>
        <w:rPr>
          <w:rFonts w:ascii="宋体" w:eastAsia="Times New Roman"/>
          <w:b/>
          <w:sz w:val="24"/>
          <w:szCs w:val="24"/>
          <w:u w:val="single"/>
        </w:rPr>
        <w:t>）之间的，其审计费用由施工单位承担</w:t>
      </w:r>
      <w:r>
        <w:rPr>
          <w:rFonts w:ascii="宋体" w:eastAsia="Times New Roman"/>
          <w:b/>
          <w:sz w:val="24"/>
          <w:szCs w:val="24"/>
          <w:u w:val="single"/>
        </w:rPr>
        <w:t>20%</w:t>
      </w:r>
      <w:r>
        <w:rPr>
          <w:rFonts w:ascii="宋体" w:eastAsia="Times New Roman"/>
          <w:b/>
          <w:sz w:val="24"/>
          <w:szCs w:val="24"/>
          <w:u w:val="single"/>
        </w:rPr>
        <w:t>，建设单位承担</w:t>
      </w:r>
      <w:r>
        <w:rPr>
          <w:rFonts w:ascii="宋体" w:eastAsia="Times New Roman"/>
          <w:b/>
          <w:sz w:val="24"/>
          <w:szCs w:val="24"/>
          <w:u w:val="single"/>
        </w:rPr>
        <w:t>80%</w:t>
      </w:r>
      <w:r>
        <w:rPr>
          <w:rFonts w:ascii="宋体" w:eastAsia="Times New Roman"/>
          <w:b/>
          <w:sz w:val="24"/>
          <w:szCs w:val="24"/>
          <w:u w:val="single"/>
        </w:rPr>
        <w:t>；</w:t>
      </w:r>
    </w:p>
    <w:p w:rsidR="00524E0E" w:rsidRDefault="00D0379D">
      <w:pPr>
        <w:spacing w:line="480" w:lineRule="exact"/>
        <w:ind w:firstLine="482"/>
        <w:rPr>
          <w:rFonts w:ascii="宋体"/>
          <w:b/>
          <w:sz w:val="24"/>
          <w:szCs w:val="24"/>
          <w:u w:val="single"/>
        </w:rPr>
      </w:pPr>
      <w:r>
        <w:rPr>
          <w:rFonts w:ascii="宋体" w:eastAsia="Times New Roman"/>
          <w:b/>
          <w:sz w:val="24"/>
          <w:szCs w:val="24"/>
          <w:u w:val="single"/>
        </w:rPr>
        <w:t>⑷</w:t>
      </w:r>
      <w:r>
        <w:rPr>
          <w:rFonts w:ascii="宋体" w:eastAsia="Times New Roman"/>
          <w:b/>
          <w:sz w:val="24"/>
          <w:szCs w:val="24"/>
          <w:u w:val="single"/>
        </w:rPr>
        <w:t>单位工程核减率在</w:t>
      </w:r>
      <w:r>
        <w:rPr>
          <w:rFonts w:ascii="宋体" w:eastAsia="Times New Roman"/>
          <w:b/>
          <w:sz w:val="24"/>
          <w:szCs w:val="24"/>
          <w:u w:val="single"/>
        </w:rPr>
        <w:t>5%</w:t>
      </w:r>
      <w:r>
        <w:rPr>
          <w:rFonts w:ascii="宋体" w:eastAsia="Times New Roman"/>
          <w:b/>
          <w:sz w:val="24"/>
          <w:szCs w:val="24"/>
          <w:u w:val="single"/>
        </w:rPr>
        <w:t>及其以下的，其审计费用由建设单位承担。</w:t>
      </w:r>
    </w:p>
    <w:p w:rsidR="00524E0E" w:rsidRDefault="00D0379D">
      <w:pPr>
        <w:spacing w:line="480" w:lineRule="exact"/>
        <w:ind w:firstLine="480"/>
        <w:rPr>
          <w:rFonts w:ascii="宋体"/>
          <w:sz w:val="24"/>
          <w:szCs w:val="24"/>
        </w:rPr>
      </w:pPr>
      <w:r>
        <w:rPr>
          <w:rFonts w:ascii="宋体" w:eastAsia="Times New Roman"/>
          <w:sz w:val="24"/>
          <w:szCs w:val="24"/>
          <w:u w:val="single"/>
        </w:rPr>
        <w:t>21.10</w:t>
      </w:r>
      <w:r>
        <w:rPr>
          <w:rFonts w:ascii="宋体" w:eastAsia="Times New Roman"/>
          <w:sz w:val="24"/>
          <w:szCs w:val="24"/>
          <w:u w:val="single"/>
        </w:rPr>
        <w:t>工程价款一律通过银行非现金结算。</w:t>
      </w:r>
    </w:p>
    <w:p w:rsidR="00524E0E" w:rsidRDefault="00D0379D">
      <w:pPr>
        <w:snapToGrid w:val="0"/>
        <w:spacing w:line="480" w:lineRule="exact"/>
        <w:jc w:val="left"/>
        <w:rPr>
          <w:rFonts w:ascii="宋体"/>
          <w:b/>
          <w:sz w:val="24"/>
          <w:szCs w:val="24"/>
        </w:rPr>
      </w:pPr>
      <w:r>
        <w:rPr>
          <w:rFonts w:ascii="宋体" w:eastAsia="Times New Roman"/>
          <w:b/>
          <w:sz w:val="24"/>
          <w:szCs w:val="24"/>
        </w:rPr>
        <w:t>专用合同条款附件</w:t>
      </w:r>
    </w:p>
    <w:p w:rsidR="00524E0E" w:rsidRDefault="00D0379D">
      <w:pPr>
        <w:snapToGrid w:val="0"/>
        <w:spacing w:line="480" w:lineRule="exact"/>
        <w:jc w:val="left"/>
        <w:rPr>
          <w:rFonts w:ascii="宋体"/>
          <w:sz w:val="24"/>
          <w:szCs w:val="24"/>
        </w:rPr>
      </w:pPr>
      <w:r>
        <w:rPr>
          <w:rFonts w:ascii="宋体" w:eastAsia="Times New Roman"/>
          <w:sz w:val="24"/>
          <w:szCs w:val="24"/>
        </w:rPr>
        <w:t>附件：工程质量保修书</w:t>
      </w:r>
    </w:p>
    <w:p w:rsidR="00524E0E" w:rsidRDefault="00524E0E">
      <w:pPr>
        <w:snapToGrid w:val="0"/>
        <w:spacing w:line="480" w:lineRule="exact"/>
        <w:jc w:val="left"/>
        <w:rPr>
          <w:rFonts w:ascii="宋体"/>
          <w:b/>
          <w:sz w:val="24"/>
          <w:szCs w:val="24"/>
        </w:rPr>
      </w:pPr>
    </w:p>
    <w:p w:rsidR="00524E0E" w:rsidRDefault="00524E0E">
      <w:pPr>
        <w:snapToGrid w:val="0"/>
        <w:spacing w:line="480" w:lineRule="exact"/>
        <w:jc w:val="left"/>
        <w:rPr>
          <w:rFonts w:ascii="宋体" w:eastAsia="Times New Roman"/>
          <w:sz w:val="24"/>
          <w:szCs w:val="24"/>
        </w:rPr>
      </w:pPr>
    </w:p>
    <w:p w:rsidR="00524E0E" w:rsidRDefault="00524E0E">
      <w:pPr>
        <w:snapToGrid w:val="0"/>
        <w:spacing w:line="480" w:lineRule="exact"/>
        <w:jc w:val="left"/>
        <w:rPr>
          <w:rFonts w:ascii="宋体" w:eastAsia="Times New Roman"/>
          <w:sz w:val="24"/>
          <w:szCs w:val="24"/>
        </w:rPr>
      </w:pPr>
    </w:p>
    <w:p w:rsidR="00524E0E" w:rsidRDefault="00524E0E">
      <w:pPr>
        <w:snapToGrid w:val="0"/>
        <w:spacing w:line="480" w:lineRule="exact"/>
        <w:rPr>
          <w:rFonts w:ascii="宋体"/>
          <w:sz w:val="24"/>
          <w:szCs w:val="24"/>
        </w:rPr>
      </w:pPr>
    </w:p>
    <w:p w:rsidR="00524E0E" w:rsidRDefault="00D0379D">
      <w:pPr>
        <w:overflowPunct w:val="0"/>
        <w:snapToGrid w:val="0"/>
        <w:spacing w:line="48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rsidR="00524E0E" w:rsidRDefault="00D0379D">
      <w:pPr>
        <w:overflowPunct w:val="0"/>
        <w:snapToGrid w:val="0"/>
        <w:spacing w:line="48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rsidR="00524E0E" w:rsidRDefault="00D0379D">
      <w:pPr>
        <w:overflowPunct w:val="0"/>
        <w:snapToGrid w:val="0"/>
        <w:spacing w:line="48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rsidR="00524E0E" w:rsidRDefault="00D0379D">
      <w:pPr>
        <w:tabs>
          <w:tab w:val="left" w:pos="4410"/>
        </w:tabs>
        <w:overflowPunct w:val="0"/>
        <w:snapToGrid w:val="0"/>
        <w:spacing w:line="48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rsidR="00524E0E" w:rsidRDefault="00D0379D">
      <w:pPr>
        <w:overflowPunct w:val="0"/>
        <w:snapToGrid w:val="0"/>
        <w:spacing w:line="48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rsidR="00524E0E" w:rsidRDefault="00D0379D">
      <w:pPr>
        <w:overflowPunct w:val="0"/>
        <w:snapToGrid w:val="0"/>
        <w:spacing w:line="48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rsidR="00524E0E" w:rsidRDefault="00D0379D">
      <w:pPr>
        <w:overflowPunct w:val="0"/>
        <w:snapToGrid w:val="0"/>
        <w:spacing w:line="48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rsidR="00524E0E" w:rsidRDefault="00D0379D">
      <w:pPr>
        <w:overflowPunct w:val="0"/>
        <w:snapToGrid w:val="0"/>
        <w:spacing w:line="48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rsidR="00524E0E" w:rsidRDefault="00D0379D">
      <w:pPr>
        <w:overflowPunct w:val="0"/>
        <w:snapToGrid w:val="0"/>
        <w:spacing w:line="48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rsidR="00524E0E" w:rsidRDefault="00D0379D">
      <w:pPr>
        <w:overflowPunct w:val="0"/>
        <w:snapToGrid w:val="0"/>
        <w:spacing w:line="48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rsidR="00524E0E" w:rsidRDefault="00D0379D">
      <w:pPr>
        <w:overflowPunct w:val="0"/>
        <w:snapToGrid w:val="0"/>
        <w:spacing w:line="48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rsidR="00524E0E" w:rsidRDefault="00D0379D">
      <w:pPr>
        <w:overflowPunct w:val="0"/>
        <w:snapToGrid w:val="0"/>
        <w:spacing w:line="48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rsidR="00524E0E" w:rsidRDefault="00D0379D">
      <w:pPr>
        <w:overflowPunct w:val="0"/>
        <w:snapToGrid w:val="0"/>
        <w:spacing w:line="480" w:lineRule="exact"/>
        <w:ind w:firstLine="240"/>
        <w:rPr>
          <w:rFonts w:ascii="宋体"/>
          <w:sz w:val="24"/>
          <w:szCs w:val="24"/>
          <w:u w:val="single"/>
        </w:rPr>
        <w:sectPr w:rsidR="00524E0E">
          <w:headerReference w:type="default" r:id="rId9"/>
          <w:footerReference w:type="default" r:id="rId10"/>
          <w:headerReference w:type="first" r:id="rId11"/>
          <w:footerReference w:type="first" r:id="rId12"/>
          <w:pgSz w:w="11906" w:h="16838"/>
          <w:pgMar w:top="1440" w:right="1701" w:bottom="1440" w:left="1701" w:header="851" w:footer="992" w:gutter="0"/>
          <w:pgNumType w:start="1"/>
          <w:cols w:space="720"/>
          <w:titlePg/>
          <w:docGrid w:type="lines" w:linePitch="312"/>
        </w:sectPr>
      </w:pPr>
      <w:proofErr w:type="gramStart"/>
      <w:r>
        <w:rPr>
          <w:rFonts w:ascii="宋体" w:eastAsia="Times New Roman"/>
          <w:sz w:val="24"/>
          <w:szCs w:val="24"/>
        </w:rPr>
        <w:t>账</w:t>
      </w:r>
      <w:proofErr w:type="gramEnd"/>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proofErr w:type="gramStart"/>
      <w:r>
        <w:rPr>
          <w:rFonts w:ascii="宋体" w:eastAsia="Times New Roman"/>
          <w:sz w:val="24"/>
          <w:szCs w:val="24"/>
        </w:rPr>
        <w:t>账</w:t>
      </w:r>
      <w:proofErr w:type="gramEnd"/>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eastAsia="Times New Roman"/>
          <w:sz w:val="24"/>
          <w:szCs w:val="24"/>
          <w:u w:val="single"/>
        </w:rPr>
        <w:t xml:space="preserve">  </w:t>
      </w:r>
    </w:p>
    <w:p w:rsidR="00524E0E" w:rsidRDefault="00D0379D">
      <w:pPr>
        <w:wordWrap w:val="0"/>
        <w:snapToGrid w:val="0"/>
        <w:spacing w:line="360" w:lineRule="auto"/>
        <w:rPr>
          <w:rFonts w:ascii="宋体"/>
          <w:sz w:val="24"/>
          <w:szCs w:val="24"/>
        </w:rPr>
      </w:pPr>
      <w:r>
        <w:rPr>
          <w:rFonts w:ascii="宋体" w:eastAsia="Times New Roman"/>
          <w:sz w:val="24"/>
          <w:szCs w:val="24"/>
        </w:rPr>
        <w:lastRenderedPageBreak/>
        <w:t>附件：</w:t>
      </w:r>
      <w:r>
        <w:rPr>
          <w:rFonts w:ascii="宋体" w:hAnsi="宋体"/>
          <w:sz w:val="24"/>
          <w:szCs w:val="24"/>
        </w:rPr>
        <w:t xml:space="preserve">    </w:t>
      </w:r>
    </w:p>
    <w:p w:rsidR="00524E0E" w:rsidRDefault="00D0379D">
      <w:pPr>
        <w:wordWrap w:val="0"/>
        <w:spacing w:line="360" w:lineRule="auto"/>
        <w:ind w:firstLine="482"/>
        <w:jc w:val="center"/>
        <w:outlineLvl w:val="2"/>
        <w:rPr>
          <w:rFonts w:ascii="宋体"/>
          <w:b/>
          <w:sz w:val="24"/>
          <w:szCs w:val="24"/>
        </w:rPr>
      </w:pPr>
      <w:r>
        <w:rPr>
          <w:rFonts w:ascii="宋体" w:eastAsia="Times New Roman"/>
          <w:b/>
          <w:sz w:val="24"/>
          <w:szCs w:val="24"/>
        </w:rPr>
        <w:t>工程质量保修书</w:t>
      </w:r>
    </w:p>
    <w:p w:rsidR="00524E0E" w:rsidRDefault="00524E0E">
      <w:pPr>
        <w:wordWrap w:val="0"/>
        <w:snapToGrid w:val="0"/>
        <w:spacing w:line="360" w:lineRule="auto"/>
        <w:ind w:firstLine="482"/>
        <w:jc w:val="left"/>
        <w:rPr>
          <w:rFonts w:ascii="宋体"/>
          <w:b/>
          <w:sz w:val="24"/>
          <w:szCs w:val="24"/>
        </w:rPr>
      </w:pPr>
    </w:p>
    <w:p w:rsidR="00524E0E" w:rsidRDefault="00D0379D">
      <w:pPr>
        <w:wordWrap w:val="0"/>
        <w:snapToGrid w:val="0"/>
        <w:spacing w:line="360" w:lineRule="auto"/>
        <w:ind w:firstLine="480"/>
        <w:jc w:val="left"/>
        <w:rPr>
          <w:rFonts w:ascii="宋体"/>
          <w:b/>
          <w:sz w:val="24"/>
          <w:szCs w:val="24"/>
        </w:rPr>
      </w:pPr>
      <w:r>
        <w:rPr>
          <w:rFonts w:ascii="宋体" w:eastAsia="Times New Roman"/>
          <w:sz w:val="24"/>
          <w:szCs w:val="24"/>
        </w:rPr>
        <w:t>发包人（全称）：</w:t>
      </w:r>
      <w:r>
        <w:rPr>
          <w:rFonts w:ascii="宋体" w:eastAsia="Times New Roman"/>
          <w:sz w:val="24"/>
          <w:szCs w:val="24"/>
          <w:u w:val="single"/>
        </w:rPr>
        <w:t>盐城幼儿师范高等专科学校</w:t>
      </w:r>
      <w:r>
        <w:rPr>
          <w:rFonts w:ascii="宋体" w:hAnsi="宋体"/>
          <w:sz w:val="24"/>
          <w:szCs w:val="24"/>
          <w:u w:val="single"/>
        </w:rPr>
        <w:t xml:space="preserve">  </w:t>
      </w:r>
      <w:r>
        <w:rPr>
          <w:rFonts w:ascii="宋体" w:hAnsi="宋体"/>
          <w:sz w:val="24"/>
          <w:szCs w:val="24"/>
        </w:rPr>
        <w:t xml:space="preserve"> </w:t>
      </w:r>
    </w:p>
    <w:p w:rsidR="00524E0E" w:rsidRDefault="00D0379D">
      <w:pPr>
        <w:wordWrap w:val="0"/>
        <w:snapToGrid w:val="0"/>
        <w:spacing w:line="360" w:lineRule="auto"/>
        <w:rPr>
          <w:rFonts w:ascii="宋体"/>
          <w:sz w:val="24"/>
          <w:szCs w:val="24"/>
        </w:rPr>
      </w:pPr>
      <w:r>
        <w:rPr>
          <w:rFonts w:ascii="宋体" w:eastAsia="Times New Roman"/>
          <w:sz w:val="24"/>
          <w:szCs w:val="24"/>
        </w:rPr>
        <w:t xml:space="preserve">　　承包人（全称）：</w:t>
      </w:r>
      <w:r>
        <w:rPr>
          <w:rFonts w:ascii="宋体" w:hAnsi="宋体"/>
          <w:sz w:val="24"/>
          <w:szCs w:val="24"/>
          <w:u w:val="single"/>
        </w:rPr>
        <w:t xml:space="preserve">                          </w:t>
      </w:r>
    </w:p>
    <w:p w:rsidR="00524E0E" w:rsidRDefault="00D0379D">
      <w:pPr>
        <w:wordWrap w:val="0"/>
        <w:snapToGrid w:val="0"/>
        <w:spacing w:line="360" w:lineRule="auto"/>
        <w:rPr>
          <w:rFonts w:ascii="宋体"/>
          <w:sz w:val="24"/>
          <w:szCs w:val="24"/>
        </w:rPr>
      </w:pPr>
      <w:r>
        <w:rPr>
          <w:rFonts w:ascii="宋体" w:eastAsia="Times New Roman"/>
          <w:sz w:val="24"/>
          <w:szCs w:val="24"/>
        </w:rPr>
        <w:t xml:space="preserve">　　发包人和承包人根据《中华人民共和国建筑法》和《建设工程质量管理条例》，经协商一致就</w:t>
      </w:r>
      <w:r>
        <w:rPr>
          <w:rFonts w:ascii="宋体" w:hAnsi="宋体" w:cs="宋体"/>
          <w:kern w:val="15"/>
          <w:position w:val="2"/>
          <w:sz w:val="24"/>
          <w:u w:val="single"/>
        </w:rPr>
        <w:t>盐城幼儿师范高等专科学校</w:t>
      </w:r>
      <w:r>
        <w:rPr>
          <w:rFonts w:ascii="宋体" w:hAnsi="宋体" w:cs="宋体" w:hint="eastAsia"/>
          <w:kern w:val="15"/>
          <w:position w:val="2"/>
          <w:sz w:val="24"/>
          <w:u w:val="single"/>
        </w:rPr>
        <w:t>建工学院建筑装饰技术应用实训</w:t>
      </w:r>
      <w:proofErr w:type="gramStart"/>
      <w:r>
        <w:rPr>
          <w:rFonts w:ascii="宋体" w:hAnsi="宋体" w:cs="宋体" w:hint="eastAsia"/>
          <w:kern w:val="15"/>
          <w:position w:val="2"/>
          <w:sz w:val="24"/>
          <w:u w:val="single"/>
        </w:rPr>
        <w:t>室改造</w:t>
      </w:r>
      <w:proofErr w:type="gramEnd"/>
      <w:r>
        <w:rPr>
          <w:rFonts w:ascii="宋体" w:hAnsi="宋体" w:cs="宋体" w:hint="eastAsia"/>
          <w:kern w:val="15"/>
          <w:position w:val="2"/>
          <w:sz w:val="24"/>
          <w:u w:val="single"/>
        </w:rPr>
        <w:t>项目</w:t>
      </w:r>
      <w:r>
        <w:rPr>
          <w:rFonts w:ascii="宋体" w:eastAsia="Times New Roman"/>
          <w:sz w:val="24"/>
          <w:szCs w:val="24"/>
        </w:rPr>
        <w:t>（工程全称）签订工程质量保修书。</w:t>
      </w:r>
    </w:p>
    <w:p w:rsidR="00524E0E" w:rsidRDefault="00D0379D">
      <w:pPr>
        <w:wordWrap w:val="0"/>
        <w:snapToGrid w:val="0"/>
        <w:spacing w:line="360" w:lineRule="auto"/>
        <w:rPr>
          <w:rFonts w:ascii="宋体"/>
          <w:sz w:val="24"/>
          <w:szCs w:val="24"/>
        </w:rPr>
      </w:pPr>
      <w:r>
        <w:rPr>
          <w:rFonts w:ascii="宋体" w:eastAsia="Times New Roman"/>
          <w:sz w:val="24"/>
          <w:szCs w:val="24"/>
        </w:rPr>
        <w:t xml:space="preserve">　　一、工程质量保修范围和内容</w:t>
      </w:r>
    </w:p>
    <w:p w:rsidR="00524E0E" w:rsidRDefault="00D0379D">
      <w:pPr>
        <w:wordWrap w:val="0"/>
        <w:snapToGrid w:val="0"/>
        <w:spacing w:line="360" w:lineRule="auto"/>
        <w:rPr>
          <w:rFonts w:ascii="宋体"/>
          <w:sz w:val="24"/>
          <w:szCs w:val="24"/>
        </w:rPr>
      </w:pPr>
      <w:r>
        <w:rPr>
          <w:rFonts w:ascii="宋体" w:eastAsia="Times New Roman"/>
          <w:sz w:val="24"/>
          <w:szCs w:val="24"/>
        </w:rPr>
        <w:t xml:space="preserve">　　承包人在质量保修期内，按照有关法律规定和合同约定，承担工程质量保修责任。</w:t>
      </w:r>
    </w:p>
    <w:p w:rsidR="00524E0E" w:rsidRDefault="00D0379D">
      <w:pPr>
        <w:wordWrap w:val="0"/>
        <w:snapToGrid w:val="0"/>
        <w:spacing w:line="360" w:lineRule="auto"/>
        <w:rPr>
          <w:rFonts w:ascii="宋体"/>
          <w:sz w:val="24"/>
          <w:szCs w:val="24"/>
        </w:rPr>
      </w:pPr>
      <w:r>
        <w:rPr>
          <w:rFonts w:ascii="宋体" w:eastAsia="Times New Roman"/>
          <w:sz w:val="24"/>
          <w:szCs w:val="24"/>
        </w:rPr>
        <w:t xml:space="preserve">　　质量保修范围包括地基基础工程、主体结构工程，供热与供冷系统，电气管线、给排水管道、设备安装和装修工程，以及双方约定的其他项目。具体保修的内容，双方约定如下：</w:t>
      </w:r>
      <w:r>
        <w:rPr>
          <w:rFonts w:ascii="宋体" w:eastAsia="Times New Roman"/>
          <w:sz w:val="24"/>
          <w:szCs w:val="24"/>
          <w:u w:val="single"/>
        </w:rPr>
        <w:t>承包人负责实施的全部工程项目</w:t>
      </w:r>
      <w:r>
        <w:rPr>
          <w:rFonts w:ascii="宋体" w:eastAsia="Times New Roman"/>
          <w:sz w:val="24"/>
          <w:szCs w:val="24"/>
        </w:rPr>
        <w:t>。</w:t>
      </w:r>
    </w:p>
    <w:p w:rsidR="00524E0E" w:rsidRDefault="00D0379D">
      <w:pPr>
        <w:wordWrap w:val="0"/>
        <w:snapToGrid w:val="0"/>
        <w:spacing w:line="360" w:lineRule="auto"/>
        <w:rPr>
          <w:rFonts w:ascii="宋体"/>
          <w:sz w:val="24"/>
          <w:szCs w:val="24"/>
        </w:rPr>
      </w:pPr>
      <w:r>
        <w:rPr>
          <w:rFonts w:ascii="宋体" w:eastAsia="Times New Roman"/>
          <w:b/>
          <w:sz w:val="24"/>
          <w:szCs w:val="24"/>
        </w:rPr>
        <w:t xml:space="preserve">　　</w:t>
      </w:r>
      <w:r>
        <w:rPr>
          <w:rFonts w:ascii="宋体" w:eastAsia="Times New Roman"/>
          <w:sz w:val="24"/>
          <w:szCs w:val="24"/>
        </w:rPr>
        <w:t>二、质量保修期</w:t>
      </w:r>
    </w:p>
    <w:p w:rsidR="00524E0E" w:rsidRDefault="00D0379D">
      <w:pPr>
        <w:wordWrap w:val="0"/>
        <w:snapToGrid w:val="0"/>
        <w:spacing w:line="360" w:lineRule="auto"/>
        <w:ind w:firstLine="420"/>
        <w:rPr>
          <w:rFonts w:ascii="宋体"/>
          <w:sz w:val="24"/>
          <w:szCs w:val="24"/>
        </w:rPr>
      </w:pPr>
      <w:r>
        <w:rPr>
          <w:rFonts w:ascii="宋体" w:eastAsia="Times New Roman"/>
          <w:sz w:val="24"/>
          <w:szCs w:val="24"/>
        </w:rPr>
        <w:t>根据《建</w:t>
      </w:r>
      <w:r>
        <w:rPr>
          <w:rFonts w:ascii="宋体" w:eastAsia="Times New Roman"/>
          <w:sz w:val="24"/>
          <w:szCs w:val="24"/>
        </w:rPr>
        <w:t>设工程质量管理条例》及有关规定，工程的质量保修期如下：</w:t>
      </w:r>
    </w:p>
    <w:p w:rsidR="00524E0E" w:rsidRDefault="00D0379D">
      <w:pPr>
        <w:wordWrap w:val="0"/>
        <w:snapToGrid w:val="0"/>
        <w:spacing w:line="360" w:lineRule="auto"/>
        <w:ind w:firstLine="420"/>
        <w:rPr>
          <w:rFonts w:ascii="宋体"/>
          <w:sz w:val="24"/>
          <w:szCs w:val="24"/>
        </w:rPr>
      </w:pPr>
      <w:r>
        <w:rPr>
          <w:rFonts w:ascii="宋体" w:hAnsi="宋体"/>
          <w:sz w:val="24"/>
          <w:szCs w:val="24"/>
        </w:rPr>
        <w:t>1</w:t>
      </w:r>
      <w:r>
        <w:rPr>
          <w:rFonts w:ascii="宋体" w:eastAsia="Times New Roman"/>
          <w:sz w:val="24"/>
          <w:szCs w:val="24"/>
        </w:rPr>
        <w:t>．地基基础工程和主体结构工程为设计文件规定的工程合理使用年限；</w:t>
      </w:r>
    </w:p>
    <w:p w:rsidR="00524E0E" w:rsidRDefault="00D0379D">
      <w:pPr>
        <w:wordWrap w:val="0"/>
        <w:snapToGrid w:val="0"/>
        <w:spacing w:line="360" w:lineRule="auto"/>
        <w:ind w:firstLine="420"/>
        <w:rPr>
          <w:rFonts w:ascii="宋体"/>
          <w:sz w:val="24"/>
          <w:szCs w:val="24"/>
        </w:rPr>
      </w:pPr>
      <w:r>
        <w:rPr>
          <w:rFonts w:ascii="宋体" w:hAnsi="宋体"/>
          <w:sz w:val="24"/>
          <w:szCs w:val="24"/>
        </w:rPr>
        <w:t>2</w:t>
      </w:r>
      <w:r>
        <w:rPr>
          <w:rFonts w:ascii="宋体" w:eastAsia="Times New Roman"/>
          <w:sz w:val="24"/>
          <w:szCs w:val="24"/>
        </w:rPr>
        <w:t>．屋面防水工程、有防水要求的卫生间、房间和外墙面的防渗为</w:t>
      </w:r>
      <w:r>
        <w:rPr>
          <w:rFonts w:ascii="宋体" w:hAnsi="宋体" w:hint="eastAsia"/>
          <w:sz w:val="24"/>
          <w:szCs w:val="24"/>
          <w:u w:val="single"/>
        </w:rPr>
        <w:t>2</w:t>
      </w:r>
      <w:r>
        <w:rPr>
          <w:rFonts w:ascii="宋体" w:eastAsia="Times New Roman"/>
          <w:sz w:val="24"/>
          <w:szCs w:val="24"/>
        </w:rPr>
        <w:t>年；</w:t>
      </w:r>
    </w:p>
    <w:p w:rsidR="00524E0E" w:rsidRDefault="00D0379D">
      <w:pPr>
        <w:wordWrap w:val="0"/>
        <w:snapToGrid w:val="0"/>
        <w:spacing w:line="360" w:lineRule="auto"/>
        <w:ind w:firstLine="105"/>
        <w:rPr>
          <w:rFonts w:ascii="宋体"/>
          <w:sz w:val="24"/>
          <w:szCs w:val="24"/>
        </w:rPr>
      </w:pPr>
      <w:r>
        <w:rPr>
          <w:rFonts w:ascii="宋体" w:hAnsi="宋体"/>
          <w:sz w:val="24"/>
          <w:szCs w:val="24"/>
        </w:rPr>
        <w:t xml:space="preserve">   3</w:t>
      </w:r>
      <w:r>
        <w:rPr>
          <w:rFonts w:ascii="宋体" w:eastAsia="Times New Roman"/>
          <w:sz w:val="24"/>
          <w:szCs w:val="24"/>
        </w:rPr>
        <w:t>．装修工程为</w:t>
      </w:r>
      <w:r>
        <w:rPr>
          <w:rFonts w:ascii="宋体" w:hAnsi="宋体"/>
          <w:sz w:val="24"/>
          <w:szCs w:val="24"/>
          <w:u w:val="single"/>
        </w:rPr>
        <w:t xml:space="preserve">  </w:t>
      </w:r>
      <w:r>
        <w:rPr>
          <w:rFonts w:ascii="宋体" w:hAnsi="宋体" w:hint="eastAsia"/>
          <w:sz w:val="24"/>
          <w:szCs w:val="24"/>
          <w:u w:val="single"/>
        </w:rPr>
        <w:t>2</w:t>
      </w:r>
      <w:r>
        <w:rPr>
          <w:rFonts w:ascii="宋体" w:hAnsi="宋体"/>
          <w:sz w:val="24"/>
          <w:szCs w:val="24"/>
          <w:u w:val="single"/>
        </w:rPr>
        <w:t xml:space="preserve">  </w:t>
      </w:r>
      <w:r>
        <w:rPr>
          <w:rFonts w:ascii="宋体" w:eastAsia="Times New Roman"/>
          <w:sz w:val="24"/>
          <w:szCs w:val="24"/>
        </w:rPr>
        <w:t>年；</w:t>
      </w:r>
    </w:p>
    <w:p w:rsidR="00524E0E" w:rsidRDefault="00D0379D">
      <w:pPr>
        <w:wordWrap w:val="0"/>
        <w:snapToGrid w:val="0"/>
        <w:spacing w:line="360" w:lineRule="auto"/>
        <w:ind w:firstLine="105"/>
        <w:rPr>
          <w:rFonts w:ascii="宋体"/>
          <w:sz w:val="24"/>
          <w:szCs w:val="24"/>
        </w:rPr>
      </w:pPr>
      <w:r>
        <w:rPr>
          <w:rFonts w:ascii="宋体" w:hAnsi="宋体"/>
          <w:sz w:val="24"/>
          <w:szCs w:val="24"/>
        </w:rPr>
        <w:t xml:space="preserve">   4</w:t>
      </w:r>
      <w:r>
        <w:rPr>
          <w:rFonts w:ascii="宋体" w:eastAsia="Times New Roman"/>
          <w:sz w:val="24"/>
          <w:szCs w:val="24"/>
        </w:rPr>
        <w:t>．电气管线、给排水管道、设备安装工程为</w:t>
      </w:r>
      <w:r>
        <w:rPr>
          <w:rFonts w:ascii="宋体" w:hAnsi="宋体"/>
          <w:sz w:val="24"/>
          <w:szCs w:val="24"/>
          <w:u w:val="single"/>
        </w:rPr>
        <w:t xml:space="preserve"> </w:t>
      </w:r>
      <w:r>
        <w:rPr>
          <w:rFonts w:ascii="宋体" w:hAnsi="宋体" w:hint="eastAsia"/>
          <w:sz w:val="24"/>
          <w:szCs w:val="24"/>
          <w:u w:val="single"/>
        </w:rPr>
        <w:t>2</w:t>
      </w:r>
      <w:r>
        <w:rPr>
          <w:rFonts w:ascii="宋体" w:hAnsi="宋体"/>
          <w:sz w:val="24"/>
          <w:szCs w:val="24"/>
          <w:u w:val="single"/>
        </w:rPr>
        <w:t xml:space="preserve">  </w:t>
      </w:r>
      <w:r>
        <w:rPr>
          <w:rFonts w:ascii="宋体" w:eastAsia="Times New Roman"/>
          <w:sz w:val="24"/>
          <w:szCs w:val="24"/>
        </w:rPr>
        <w:t>年；</w:t>
      </w:r>
    </w:p>
    <w:p w:rsidR="00524E0E" w:rsidRDefault="00D0379D">
      <w:pPr>
        <w:wordWrap w:val="0"/>
        <w:snapToGrid w:val="0"/>
        <w:spacing w:line="360" w:lineRule="auto"/>
        <w:ind w:firstLine="105"/>
        <w:rPr>
          <w:rFonts w:ascii="宋体"/>
          <w:sz w:val="24"/>
          <w:szCs w:val="24"/>
        </w:rPr>
      </w:pPr>
      <w:r>
        <w:rPr>
          <w:rFonts w:ascii="宋体" w:hAnsi="宋体"/>
          <w:sz w:val="24"/>
          <w:szCs w:val="24"/>
        </w:rPr>
        <w:t xml:space="preserve">   5</w:t>
      </w:r>
      <w:r>
        <w:rPr>
          <w:rFonts w:ascii="宋体" w:eastAsia="Times New Roman"/>
          <w:sz w:val="24"/>
          <w:szCs w:val="24"/>
        </w:rPr>
        <w:t>．供热与供冷系统为</w:t>
      </w:r>
      <w:r>
        <w:rPr>
          <w:rFonts w:ascii="宋体" w:hAnsi="宋体"/>
          <w:sz w:val="24"/>
          <w:szCs w:val="24"/>
          <w:u w:val="single"/>
        </w:rPr>
        <w:t xml:space="preserve">  / </w:t>
      </w:r>
      <w:proofErr w:type="gramStart"/>
      <w:r>
        <w:rPr>
          <w:rFonts w:ascii="宋体" w:eastAsia="Times New Roman"/>
          <w:sz w:val="24"/>
          <w:szCs w:val="24"/>
        </w:rPr>
        <w:t>个</w:t>
      </w:r>
      <w:proofErr w:type="gramEnd"/>
      <w:r>
        <w:rPr>
          <w:rFonts w:ascii="宋体" w:eastAsia="Times New Roman"/>
          <w:sz w:val="24"/>
          <w:szCs w:val="24"/>
        </w:rPr>
        <w:t>采暖期、供冷期；</w:t>
      </w:r>
    </w:p>
    <w:p w:rsidR="00524E0E" w:rsidRDefault="00D0379D">
      <w:pPr>
        <w:wordWrap w:val="0"/>
        <w:snapToGrid w:val="0"/>
        <w:spacing w:line="360" w:lineRule="auto"/>
        <w:ind w:firstLine="105"/>
        <w:rPr>
          <w:rFonts w:ascii="宋体"/>
          <w:sz w:val="24"/>
          <w:szCs w:val="24"/>
        </w:rPr>
      </w:pPr>
      <w:r>
        <w:rPr>
          <w:rFonts w:ascii="宋体" w:hAnsi="宋体"/>
          <w:sz w:val="24"/>
          <w:szCs w:val="24"/>
        </w:rPr>
        <w:t xml:space="preserve">   6</w:t>
      </w:r>
      <w:r>
        <w:rPr>
          <w:rFonts w:ascii="宋体" w:eastAsia="Times New Roman"/>
          <w:sz w:val="24"/>
          <w:szCs w:val="24"/>
        </w:rPr>
        <w:t>．住宅小区内的给排水设施、道路等配套工程为</w:t>
      </w:r>
      <w:r>
        <w:rPr>
          <w:rFonts w:ascii="宋体" w:hAnsi="宋体"/>
          <w:sz w:val="24"/>
          <w:szCs w:val="24"/>
          <w:u w:val="single"/>
        </w:rPr>
        <w:t xml:space="preserve"> </w:t>
      </w:r>
      <w:r>
        <w:rPr>
          <w:rFonts w:ascii="宋体" w:hAnsi="宋体" w:hint="eastAsia"/>
          <w:sz w:val="24"/>
          <w:szCs w:val="24"/>
          <w:u w:val="single"/>
        </w:rPr>
        <w:t>2</w:t>
      </w:r>
      <w:r>
        <w:rPr>
          <w:rFonts w:ascii="宋体" w:eastAsia="Times New Roman"/>
          <w:sz w:val="24"/>
          <w:szCs w:val="24"/>
        </w:rPr>
        <w:t>年；</w:t>
      </w:r>
    </w:p>
    <w:p w:rsidR="00524E0E" w:rsidRDefault="00D0379D">
      <w:pPr>
        <w:wordWrap w:val="0"/>
        <w:snapToGrid w:val="0"/>
        <w:spacing w:line="360" w:lineRule="auto"/>
        <w:ind w:firstLine="105"/>
        <w:rPr>
          <w:rFonts w:ascii="宋体"/>
          <w:sz w:val="24"/>
          <w:szCs w:val="24"/>
        </w:rPr>
      </w:pPr>
      <w:r>
        <w:rPr>
          <w:rFonts w:ascii="宋体" w:hAnsi="宋体"/>
          <w:sz w:val="24"/>
          <w:szCs w:val="24"/>
        </w:rPr>
        <w:t xml:space="preserve">   7</w:t>
      </w:r>
      <w:r>
        <w:rPr>
          <w:rFonts w:ascii="宋体" w:eastAsia="Times New Roman"/>
          <w:sz w:val="24"/>
          <w:szCs w:val="24"/>
        </w:rPr>
        <w:t>．其他项目保修期限约定如下：</w:t>
      </w:r>
      <w:r>
        <w:rPr>
          <w:rFonts w:ascii="宋体" w:hAnsi="宋体"/>
          <w:sz w:val="24"/>
          <w:szCs w:val="24"/>
          <w:u w:val="single"/>
        </w:rPr>
        <w:t xml:space="preserve">  </w:t>
      </w:r>
      <w:r>
        <w:rPr>
          <w:rFonts w:ascii="宋体" w:hint="eastAsia"/>
          <w:sz w:val="24"/>
          <w:szCs w:val="24"/>
          <w:u w:val="single"/>
        </w:rPr>
        <w:t>2</w:t>
      </w:r>
      <w:r>
        <w:rPr>
          <w:rFonts w:ascii="宋体" w:eastAsia="Times New Roman"/>
          <w:sz w:val="24"/>
          <w:szCs w:val="24"/>
          <w:u w:val="single"/>
        </w:rPr>
        <w:t>年</w:t>
      </w:r>
      <w:r>
        <w:rPr>
          <w:rFonts w:ascii="宋体" w:hAnsi="宋体"/>
          <w:sz w:val="24"/>
          <w:szCs w:val="24"/>
          <w:u w:val="single"/>
        </w:rPr>
        <w:t xml:space="preserve">    </w:t>
      </w:r>
      <w:r>
        <w:rPr>
          <w:rFonts w:ascii="宋体" w:eastAsia="Times New Roman"/>
          <w:sz w:val="24"/>
          <w:szCs w:val="24"/>
        </w:rPr>
        <w:t>。</w:t>
      </w:r>
    </w:p>
    <w:p w:rsidR="00524E0E" w:rsidRDefault="00D0379D">
      <w:pPr>
        <w:wordWrap w:val="0"/>
        <w:snapToGrid w:val="0"/>
        <w:spacing w:line="360" w:lineRule="auto"/>
        <w:rPr>
          <w:rFonts w:ascii="宋体"/>
          <w:sz w:val="24"/>
          <w:szCs w:val="24"/>
        </w:rPr>
      </w:pPr>
      <w:r>
        <w:rPr>
          <w:rFonts w:ascii="宋体" w:eastAsia="Times New Roman"/>
          <w:sz w:val="24"/>
          <w:szCs w:val="24"/>
        </w:rPr>
        <w:t xml:space="preserve">　　质量保修期自工程竣工验收合格之日起计算。</w:t>
      </w:r>
    </w:p>
    <w:p w:rsidR="00524E0E" w:rsidRDefault="00D0379D">
      <w:pPr>
        <w:wordWrap w:val="0"/>
        <w:snapToGrid w:val="0"/>
        <w:spacing w:line="360" w:lineRule="auto"/>
        <w:ind w:firstLine="420"/>
        <w:rPr>
          <w:rFonts w:ascii="宋体"/>
          <w:sz w:val="24"/>
          <w:szCs w:val="24"/>
        </w:rPr>
      </w:pPr>
      <w:r>
        <w:rPr>
          <w:rFonts w:ascii="宋体" w:eastAsia="Times New Roman"/>
          <w:sz w:val="24"/>
          <w:szCs w:val="24"/>
        </w:rPr>
        <w:t>三、缺陷责任期</w:t>
      </w:r>
    </w:p>
    <w:p w:rsidR="00524E0E" w:rsidRDefault="00D0379D">
      <w:pPr>
        <w:wordWrap w:val="0"/>
        <w:snapToGrid w:val="0"/>
        <w:spacing w:line="360" w:lineRule="auto"/>
        <w:ind w:firstLine="420"/>
        <w:rPr>
          <w:rFonts w:ascii="宋体"/>
          <w:sz w:val="24"/>
          <w:szCs w:val="24"/>
        </w:rPr>
      </w:pPr>
      <w:r>
        <w:rPr>
          <w:rFonts w:ascii="宋体" w:eastAsia="Times New Roman"/>
          <w:sz w:val="24"/>
          <w:szCs w:val="24"/>
        </w:rPr>
        <w:t>工程缺陷责任期为</w:t>
      </w:r>
      <w:r>
        <w:rPr>
          <w:rFonts w:ascii="宋体" w:hAnsi="宋体"/>
          <w:sz w:val="24"/>
          <w:szCs w:val="24"/>
          <w:u w:val="single"/>
        </w:rPr>
        <w:t xml:space="preserve"> </w:t>
      </w:r>
      <w:r>
        <w:rPr>
          <w:rFonts w:ascii="宋体" w:hAnsi="宋体" w:hint="eastAsia"/>
          <w:sz w:val="24"/>
          <w:szCs w:val="24"/>
          <w:u w:val="single"/>
        </w:rPr>
        <w:t>24</w:t>
      </w:r>
      <w:r>
        <w:rPr>
          <w:rFonts w:ascii="宋体" w:hAnsi="宋体"/>
          <w:sz w:val="24"/>
          <w:szCs w:val="24"/>
          <w:u w:val="single"/>
        </w:rPr>
        <w:t xml:space="preserve"> </w:t>
      </w:r>
      <w:proofErr w:type="gramStart"/>
      <w:r>
        <w:rPr>
          <w:rFonts w:ascii="宋体" w:eastAsia="Times New Roman"/>
          <w:sz w:val="24"/>
          <w:szCs w:val="24"/>
        </w:rPr>
        <w:t>个</w:t>
      </w:r>
      <w:proofErr w:type="gramEnd"/>
      <w:r>
        <w:rPr>
          <w:rFonts w:ascii="宋体" w:eastAsia="Times New Roman"/>
          <w:sz w:val="24"/>
          <w:szCs w:val="24"/>
        </w:rPr>
        <w:t>月，缺陷责任期自工程竣工验收合格之日起计算。单位工程先于全部工程进行验收，单位工程缺陷责任期自单位工程验收合格之日起算。</w:t>
      </w:r>
    </w:p>
    <w:p w:rsidR="00524E0E" w:rsidRDefault="00D0379D">
      <w:pPr>
        <w:wordWrap w:val="0"/>
        <w:snapToGrid w:val="0"/>
        <w:spacing w:line="360" w:lineRule="auto"/>
        <w:ind w:firstLine="420"/>
        <w:rPr>
          <w:rFonts w:ascii="宋体"/>
          <w:sz w:val="24"/>
          <w:szCs w:val="24"/>
        </w:rPr>
      </w:pPr>
      <w:r>
        <w:rPr>
          <w:rFonts w:ascii="宋体" w:eastAsia="Times New Roman"/>
          <w:sz w:val="24"/>
          <w:szCs w:val="24"/>
        </w:rPr>
        <w:t>缺陷责任期终止后，发包人应退还剩余的质量保证金。</w:t>
      </w:r>
    </w:p>
    <w:p w:rsidR="00524E0E" w:rsidRDefault="00D0379D">
      <w:pPr>
        <w:wordWrap w:val="0"/>
        <w:snapToGrid w:val="0"/>
        <w:spacing w:line="360" w:lineRule="auto"/>
        <w:rPr>
          <w:rFonts w:ascii="宋体"/>
          <w:sz w:val="24"/>
          <w:szCs w:val="24"/>
        </w:rPr>
      </w:pPr>
      <w:r>
        <w:rPr>
          <w:rFonts w:ascii="宋体" w:hAnsi="宋体"/>
          <w:sz w:val="24"/>
          <w:szCs w:val="24"/>
        </w:rPr>
        <w:t xml:space="preserve">    </w:t>
      </w:r>
      <w:r>
        <w:rPr>
          <w:rFonts w:ascii="宋体" w:eastAsia="Times New Roman"/>
          <w:sz w:val="24"/>
          <w:szCs w:val="24"/>
        </w:rPr>
        <w:t>四、质量保修责任</w:t>
      </w:r>
    </w:p>
    <w:p w:rsidR="00524E0E" w:rsidRDefault="00D0379D">
      <w:pPr>
        <w:wordWrap w:val="0"/>
        <w:snapToGrid w:val="0"/>
        <w:spacing w:line="360" w:lineRule="auto"/>
        <w:ind w:firstLine="430"/>
        <w:rPr>
          <w:rFonts w:ascii="宋体"/>
          <w:sz w:val="24"/>
          <w:szCs w:val="24"/>
        </w:rPr>
      </w:pPr>
      <w:r>
        <w:rPr>
          <w:rFonts w:ascii="宋体" w:hAnsi="宋体"/>
          <w:sz w:val="24"/>
          <w:szCs w:val="24"/>
        </w:rPr>
        <w:t>1</w:t>
      </w:r>
      <w:r>
        <w:rPr>
          <w:rFonts w:ascii="宋体" w:eastAsia="Times New Roman"/>
          <w:sz w:val="24"/>
          <w:szCs w:val="24"/>
        </w:rPr>
        <w:t>．属于保修范围、内容的项目，承包人应当在接到保修通知之日起</w:t>
      </w:r>
      <w:r>
        <w:rPr>
          <w:rFonts w:ascii="宋体" w:hAnsi="宋体"/>
          <w:sz w:val="24"/>
          <w:szCs w:val="24"/>
        </w:rPr>
        <w:t>7</w:t>
      </w:r>
      <w:r>
        <w:rPr>
          <w:rFonts w:ascii="宋体" w:eastAsia="Times New Roman"/>
          <w:sz w:val="24"/>
          <w:szCs w:val="24"/>
        </w:rPr>
        <w:t>天内派人保修。承包人不在约定期限内派人保修的，发包人可以委托他人修理。</w:t>
      </w:r>
    </w:p>
    <w:p w:rsidR="00524E0E" w:rsidRDefault="00D0379D">
      <w:pPr>
        <w:wordWrap w:val="0"/>
        <w:snapToGrid w:val="0"/>
        <w:spacing w:line="360" w:lineRule="auto"/>
        <w:ind w:firstLine="430"/>
        <w:rPr>
          <w:rFonts w:ascii="宋体"/>
          <w:sz w:val="24"/>
          <w:szCs w:val="24"/>
        </w:rPr>
      </w:pPr>
      <w:r>
        <w:rPr>
          <w:rFonts w:ascii="宋体" w:hAnsi="宋体"/>
          <w:sz w:val="24"/>
          <w:szCs w:val="24"/>
        </w:rPr>
        <w:lastRenderedPageBreak/>
        <w:t>2</w:t>
      </w:r>
      <w:r>
        <w:rPr>
          <w:rFonts w:ascii="宋体" w:eastAsia="Times New Roman"/>
          <w:sz w:val="24"/>
          <w:szCs w:val="24"/>
        </w:rPr>
        <w:t>．发生紧急事故需抢修的，承包人在接到事故通知后，应当立即到达事故现场抢修。</w:t>
      </w:r>
    </w:p>
    <w:p w:rsidR="00524E0E" w:rsidRDefault="00D0379D">
      <w:pPr>
        <w:wordWrap w:val="0"/>
        <w:snapToGrid w:val="0"/>
        <w:spacing w:line="360" w:lineRule="auto"/>
        <w:ind w:firstLine="430"/>
        <w:rPr>
          <w:rFonts w:ascii="宋体"/>
          <w:sz w:val="24"/>
          <w:szCs w:val="24"/>
        </w:rPr>
      </w:pPr>
      <w:r>
        <w:rPr>
          <w:rFonts w:ascii="宋体" w:hAnsi="宋体"/>
          <w:sz w:val="24"/>
          <w:szCs w:val="24"/>
        </w:rPr>
        <w:t>3</w:t>
      </w:r>
      <w:r>
        <w:rPr>
          <w:rFonts w:ascii="宋体" w:eastAsia="Times New Roman"/>
          <w:sz w:val="24"/>
          <w:szCs w:val="24"/>
        </w:rPr>
        <w:t>．对于涉及结构安全的质量问题，应当按照《建设工程质量管理条</w:t>
      </w:r>
      <w:r>
        <w:rPr>
          <w:rFonts w:ascii="宋体" w:eastAsia="Times New Roman"/>
          <w:sz w:val="24"/>
          <w:szCs w:val="24"/>
        </w:rPr>
        <w:t>例》的规定，立即向当地建设行政主管部门和有关部门报告，采取安全防范措施，并由原设计人或者具有相应资质等级的设计人提出保修方案，承包人实施保修。</w:t>
      </w:r>
    </w:p>
    <w:p w:rsidR="00524E0E" w:rsidRDefault="00D0379D">
      <w:pPr>
        <w:wordWrap w:val="0"/>
        <w:snapToGrid w:val="0"/>
        <w:spacing w:line="360" w:lineRule="auto"/>
        <w:ind w:firstLine="480"/>
        <w:rPr>
          <w:rFonts w:ascii="宋体"/>
          <w:sz w:val="24"/>
          <w:szCs w:val="24"/>
        </w:rPr>
      </w:pPr>
      <w:r>
        <w:rPr>
          <w:rFonts w:ascii="宋体" w:hAnsi="宋体"/>
          <w:sz w:val="24"/>
          <w:szCs w:val="24"/>
        </w:rPr>
        <w:t>4</w:t>
      </w:r>
      <w:r>
        <w:rPr>
          <w:rFonts w:ascii="宋体" w:eastAsia="Times New Roman"/>
          <w:sz w:val="24"/>
          <w:szCs w:val="24"/>
        </w:rPr>
        <w:t>．质量保修完成后，由发包人组织验收。</w:t>
      </w:r>
    </w:p>
    <w:p w:rsidR="00524E0E" w:rsidRDefault="00D0379D">
      <w:pPr>
        <w:wordWrap w:val="0"/>
        <w:snapToGrid w:val="0"/>
        <w:spacing w:line="360" w:lineRule="auto"/>
        <w:rPr>
          <w:rFonts w:ascii="宋体"/>
          <w:sz w:val="24"/>
          <w:szCs w:val="24"/>
        </w:rPr>
      </w:pPr>
      <w:r>
        <w:rPr>
          <w:rFonts w:ascii="宋体" w:eastAsia="Times New Roman"/>
          <w:sz w:val="24"/>
          <w:szCs w:val="24"/>
        </w:rPr>
        <w:t xml:space="preserve">　　五、保修费用</w:t>
      </w:r>
    </w:p>
    <w:p w:rsidR="00524E0E" w:rsidRDefault="00D0379D">
      <w:pPr>
        <w:wordWrap w:val="0"/>
        <w:snapToGrid w:val="0"/>
        <w:spacing w:line="360" w:lineRule="auto"/>
        <w:rPr>
          <w:rFonts w:ascii="宋体"/>
          <w:sz w:val="24"/>
          <w:szCs w:val="24"/>
        </w:rPr>
      </w:pPr>
      <w:r>
        <w:rPr>
          <w:rFonts w:ascii="宋体" w:eastAsia="Times New Roman"/>
          <w:sz w:val="24"/>
          <w:szCs w:val="24"/>
        </w:rPr>
        <w:t xml:space="preserve">　　保修费用由造成质量缺陷的责任方承担。</w:t>
      </w:r>
    </w:p>
    <w:p w:rsidR="00524E0E" w:rsidRDefault="00D0379D">
      <w:pPr>
        <w:wordWrap w:val="0"/>
        <w:snapToGrid w:val="0"/>
        <w:spacing w:line="360" w:lineRule="auto"/>
        <w:ind w:firstLine="480"/>
        <w:jc w:val="left"/>
        <w:rPr>
          <w:rFonts w:ascii="宋体"/>
          <w:sz w:val="24"/>
          <w:szCs w:val="24"/>
          <w:u w:val="single"/>
        </w:rPr>
      </w:pPr>
      <w:r>
        <w:rPr>
          <w:rFonts w:ascii="宋体" w:eastAsia="Times New Roman"/>
          <w:sz w:val="24"/>
          <w:szCs w:val="24"/>
        </w:rPr>
        <w:t>六、双方约定的其他工程质量保修事项：</w:t>
      </w:r>
      <w:r>
        <w:rPr>
          <w:rFonts w:ascii="宋体" w:hAnsi="宋体"/>
          <w:sz w:val="24"/>
          <w:szCs w:val="24"/>
          <w:u w:val="single"/>
        </w:rPr>
        <w:t xml:space="preserve">          </w:t>
      </w:r>
      <w:r>
        <w:rPr>
          <w:rFonts w:ascii="宋体" w:eastAsia="Times New Roman"/>
          <w:sz w:val="24"/>
          <w:szCs w:val="24"/>
        </w:rPr>
        <w:t>。</w:t>
      </w:r>
    </w:p>
    <w:p w:rsidR="00524E0E" w:rsidRDefault="00D0379D">
      <w:pPr>
        <w:wordWrap w:val="0"/>
        <w:snapToGrid w:val="0"/>
        <w:spacing w:line="360" w:lineRule="auto"/>
        <w:ind w:firstLine="399"/>
        <w:rPr>
          <w:rFonts w:ascii="宋体"/>
          <w:sz w:val="24"/>
          <w:szCs w:val="24"/>
        </w:rPr>
      </w:pPr>
      <w:r>
        <w:rPr>
          <w:rFonts w:ascii="宋体" w:eastAsia="Times New Roman"/>
          <w:sz w:val="24"/>
          <w:szCs w:val="24"/>
        </w:rPr>
        <w:t>工程质量保修书由发包人、承包人在工程竣工验收</w:t>
      </w:r>
      <w:proofErr w:type="gramStart"/>
      <w:r>
        <w:rPr>
          <w:rFonts w:ascii="宋体" w:eastAsia="Times New Roman"/>
          <w:sz w:val="24"/>
          <w:szCs w:val="24"/>
        </w:rPr>
        <w:t>前共同</w:t>
      </w:r>
      <w:proofErr w:type="gramEnd"/>
      <w:r>
        <w:rPr>
          <w:rFonts w:ascii="宋体" w:eastAsia="Times New Roman"/>
          <w:sz w:val="24"/>
          <w:szCs w:val="24"/>
        </w:rPr>
        <w:t>签署，作为施工合同附件，其有效期限至保修期满。</w:t>
      </w:r>
    </w:p>
    <w:p w:rsidR="00524E0E" w:rsidRDefault="00524E0E">
      <w:pPr>
        <w:wordWrap w:val="0"/>
        <w:snapToGrid w:val="0"/>
        <w:spacing w:line="360" w:lineRule="auto"/>
        <w:ind w:firstLine="420"/>
        <w:rPr>
          <w:rFonts w:ascii="宋体"/>
          <w:sz w:val="24"/>
          <w:szCs w:val="24"/>
        </w:rPr>
      </w:pPr>
    </w:p>
    <w:p w:rsidR="00524E0E" w:rsidRDefault="00524E0E">
      <w:pPr>
        <w:wordWrap w:val="0"/>
        <w:snapToGrid w:val="0"/>
        <w:spacing w:line="360" w:lineRule="auto"/>
        <w:ind w:left="718"/>
        <w:rPr>
          <w:rFonts w:ascii="宋体"/>
          <w:sz w:val="24"/>
          <w:szCs w:val="24"/>
        </w:rPr>
      </w:pPr>
    </w:p>
    <w:p w:rsidR="00524E0E" w:rsidRDefault="00524E0E">
      <w:pPr>
        <w:wordWrap w:val="0"/>
        <w:snapToGrid w:val="0"/>
        <w:spacing w:line="360" w:lineRule="auto"/>
        <w:ind w:left="718"/>
        <w:rPr>
          <w:rFonts w:ascii="宋体"/>
          <w:sz w:val="24"/>
          <w:szCs w:val="24"/>
        </w:rPr>
      </w:pP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rsidR="00524E0E" w:rsidRDefault="00D0379D">
      <w:pPr>
        <w:wordWrap w:val="0"/>
        <w:overflowPunct w:val="0"/>
        <w:snapToGrid w:val="0"/>
        <w:spacing w:line="48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rsidR="00524E0E" w:rsidRDefault="00D0379D">
      <w:pPr>
        <w:tabs>
          <w:tab w:val="left" w:pos="4410"/>
        </w:tabs>
        <w:wordWrap w:val="0"/>
        <w:overflowPunct w:val="0"/>
        <w:snapToGrid w:val="0"/>
        <w:spacing w:line="48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rsidR="00524E0E" w:rsidRDefault="00D0379D">
      <w:pPr>
        <w:wordWrap w:val="0"/>
        <w:overflowPunct w:val="0"/>
        <w:snapToGrid w:val="0"/>
        <w:spacing w:line="480" w:lineRule="exact"/>
        <w:ind w:firstLine="240"/>
        <w:rPr>
          <w:rFonts w:ascii="仿宋_GB2312" w:eastAsia="仿宋_GB2312" w:hAnsi="仿宋_GB2312"/>
          <w:b/>
          <w:sz w:val="32"/>
          <w:szCs w:val="32"/>
        </w:rPr>
      </w:pPr>
      <w:proofErr w:type="gramStart"/>
      <w:r>
        <w:rPr>
          <w:rFonts w:ascii="宋体" w:eastAsia="Times New Roman"/>
          <w:sz w:val="24"/>
          <w:szCs w:val="24"/>
        </w:rPr>
        <w:t>账</w:t>
      </w:r>
      <w:proofErr w:type="gramEnd"/>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proofErr w:type="gramStart"/>
      <w:r>
        <w:rPr>
          <w:rFonts w:ascii="宋体" w:eastAsia="Times New Roman"/>
          <w:sz w:val="24"/>
          <w:szCs w:val="24"/>
        </w:rPr>
        <w:t>账</w:t>
      </w:r>
      <w:proofErr w:type="gramEnd"/>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p>
    <w:p w:rsidR="00524E0E" w:rsidRDefault="00524E0E">
      <w:pPr>
        <w:spacing w:line="480" w:lineRule="exact"/>
        <w:rPr>
          <w:rFonts w:ascii="仿宋_GB2312" w:eastAsia="仿宋_GB2312" w:hAnsi="仿宋_GB2312"/>
          <w:b/>
          <w:sz w:val="32"/>
          <w:szCs w:val="32"/>
        </w:rPr>
      </w:pPr>
    </w:p>
    <w:p w:rsidR="00524E0E" w:rsidRDefault="00524E0E">
      <w:pPr>
        <w:spacing w:line="480" w:lineRule="exact"/>
        <w:rPr>
          <w:rFonts w:ascii="仿宋_GB2312" w:eastAsia="仿宋_GB2312" w:hAnsi="仿宋_GB2312"/>
          <w:b/>
          <w:sz w:val="32"/>
          <w:szCs w:val="32"/>
        </w:rPr>
      </w:pPr>
    </w:p>
    <w:p w:rsidR="00524E0E" w:rsidRDefault="00524E0E">
      <w:pPr>
        <w:spacing w:line="480" w:lineRule="exact"/>
        <w:rPr>
          <w:rFonts w:ascii="仿宋_GB2312" w:eastAsia="仿宋_GB2312" w:hAnsi="仿宋_GB2312"/>
          <w:b/>
          <w:sz w:val="32"/>
          <w:szCs w:val="32"/>
        </w:rPr>
      </w:pPr>
    </w:p>
    <w:p w:rsidR="00524E0E" w:rsidRDefault="00D0379D">
      <w:pPr>
        <w:spacing w:line="480" w:lineRule="exact"/>
        <w:rPr>
          <w:rFonts w:ascii="仿宋_GB2312" w:eastAsia="仿宋_GB2312" w:hAnsi="仿宋_GB2312"/>
          <w:b/>
          <w:sz w:val="32"/>
          <w:szCs w:val="32"/>
        </w:rPr>
      </w:pPr>
      <w:r>
        <w:rPr>
          <w:rFonts w:ascii="仿宋_GB2312" w:eastAsia="仿宋_GB2312" w:hAnsi="仿宋_GB2312" w:hint="eastAsia"/>
          <w:b/>
          <w:sz w:val="32"/>
          <w:szCs w:val="32"/>
        </w:rPr>
        <w:t>补充协议</w:t>
      </w:r>
      <w:proofErr w:type="gramStart"/>
      <w:r>
        <w:rPr>
          <w:rFonts w:ascii="仿宋_GB2312" w:eastAsia="仿宋_GB2312" w:hAnsi="仿宋_GB2312" w:hint="eastAsia"/>
          <w:b/>
          <w:sz w:val="32"/>
          <w:szCs w:val="32"/>
        </w:rPr>
        <w:t>一</w:t>
      </w:r>
      <w:proofErr w:type="gramEnd"/>
      <w:r>
        <w:rPr>
          <w:rFonts w:ascii="仿宋_GB2312" w:eastAsia="仿宋_GB2312" w:hAnsi="仿宋_GB2312"/>
          <w:b/>
          <w:sz w:val="32"/>
          <w:szCs w:val="32"/>
        </w:rPr>
        <w:t xml:space="preserve">              </w:t>
      </w:r>
      <w:r>
        <w:rPr>
          <w:rFonts w:ascii="仿宋_GB2312" w:eastAsia="仿宋_GB2312" w:hAnsi="仿宋_GB2312" w:hint="eastAsia"/>
          <w:b/>
          <w:sz w:val="32"/>
          <w:szCs w:val="32"/>
        </w:rPr>
        <w:t>安全责任书</w:t>
      </w:r>
    </w:p>
    <w:p w:rsidR="00524E0E" w:rsidRDefault="00524E0E">
      <w:pPr>
        <w:spacing w:line="480" w:lineRule="exact"/>
        <w:jc w:val="center"/>
        <w:rPr>
          <w:rFonts w:ascii="仿宋_GB2312" w:eastAsia="仿宋_GB2312" w:hAnsi="仿宋_GB2312"/>
          <w:b/>
          <w:sz w:val="32"/>
          <w:szCs w:val="32"/>
        </w:rPr>
      </w:pPr>
    </w:p>
    <w:p w:rsidR="00524E0E" w:rsidRDefault="00D0379D">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发包人：盐城幼儿师范高等专科学校</w:t>
      </w:r>
      <w:r>
        <w:rPr>
          <w:rFonts w:ascii="仿宋_GB2312" w:eastAsia="仿宋_GB2312" w:hAnsi="仿宋_GB2312"/>
          <w:b/>
          <w:sz w:val="28"/>
          <w:szCs w:val="28"/>
        </w:rPr>
        <w:t xml:space="preserve">               </w:t>
      </w:r>
      <w:r>
        <w:rPr>
          <w:rFonts w:ascii="仿宋_GB2312" w:eastAsia="仿宋_GB2312" w:hAnsi="仿宋_GB2312" w:hint="eastAsia"/>
          <w:b/>
          <w:sz w:val="28"/>
          <w:szCs w:val="28"/>
        </w:rPr>
        <w:t>（以下简称发包人）</w:t>
      </w:r>
    </w:p>
    <w:p w:rsidR="00524E0E" w:rsidRDefault="00524E0E">
      <w:pPr>
        <w:pStyle w:val="Default"/>
        <w:rPr>
          <w:color w:val="auto"/>
        </w:rPr>
      </w:pPr>
    </w:p>
    <w:p w:rsidR="00524E0E" w:rsidRDefault="00D0379D">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承包人：</w:t>
      </w:r>
      <w:r>
        <w:rPr>
          <w:rFonts w:ascii="仿宋_GB2312" w:eastAsia="仿宋_GB2312" w:hAnsi="仿宋_GB2312"/>
          <w:b/>
          <w:sz w:val="28"/>
          <w:szCs w:val="28"/>
        </w:rPr>
        <w:t xml:space="preserve"> </w:t>
      </w:r>
      <w:r>
        <w:rPr>
          <w:rFonts w:ascii="仿宋_GB2312" w:eastAsia="仿宋_GB2312" w:hAnsi="仿宋_GB2312" w:hint="eastAsia"/>
          <w:b/>
          <w:sz w:val="28"/>
          <w:szCs w:val="28"/>
        </w:rPr>
        <w:t xml:space="preserve">                        </w:t>
      </w:r>
      <w:r>
        <w:rPr>
          <w:rFonts w:ascii="仿宋_GB2312" w:eastAsia="仿宋_GB2312" w:hAnsi="仿宋_GB2312"/>
          <w:b/>
          <w:sz w:val="28"/>
          <w:szCs w:val="28"/>
        </w:rPr>
        <w:t xml:space="preserve">              </w:t>
      </w:r>
      <w:r>
        <w:rPr>
          <w:rFonts w:ascii="仿宋_GB2312" w:eastAsia="仿宋_GB2312" w:hAnsi="仿宋_GB2312" w:hint="eastAsia"/>
          <w:b/>
          <w:sz w:val="28"/>
          <w:szCs w:val="28"/>
        </w:rPr>
        <w:t>（以下简称承包人）</w:t>
      </w:r>
    </w:p>
    <w:p w:rsidR="00524E0E" w:rsidRDefault="00524E0E">
      <w:pPr>
        <w:pStyle w:val="Default"/>
        <w:rPr>
          <w:color w:val="auto"/>
        </w:rPr>
      </w:pPr>
    </w:p>
    <w:p w:rsidR="00524E0E" w:rsidRDefault="00D0379D">
      <w:pPr>
        <w:spacing w:line="480" w:lineRule="exact"/>
        <w:ind w:firstLine="470"/>
        <w:rPr>
          <w:rFonts w:ascii="宋体"/>
          <w:sz w:val="24"/>
          <w:szCs w:val="24"/>
        </w:rPr>
      </w:pPr>
      <w:r>
        <w:rPr>
          <w:rFonts w:ascii="宋体" w:eastAsia="Times New Roman"/>
          <w:sz w:val="24"/>
          <w:szCs w:val="24"/>
        </w:rPr>
        <w:t>为保证安全，保障校园良好秩序，规范施工，凡在校内进行建筑、装修、维修工程，包括市政、绿化、水电气及设备安装等施工单位须在合同签署前与发包人签订本责任书。</w:t>
      </w:r>
    </w:p>
    <w:p w:rsidR="00524E0E" w:rsidRDefault="00D0379D">
      <w:pPr>
        <w:spacing w:line="480" w:lineRule="exact"/>
        <w:rPr>
          <w:rFonts w:ascii="宋体"/>
          <w:b/>
          <w:sz w:val="28"/>
          <w:szCs w:val="28"/>
        </w:rPr>
      </w:pPr>
      <w:r>
        <w:rPr>
          <w:rFonts w:ascii="宋体" w:eastAsia="Times New Roman"/>
          <w:b/>
          <w:sz w:val="28"/>
          <w:szCs w:val="28"/>
        </w:rPr>
        <w:t>一、建立以项目经理为首的安全保证体系</w:t>
      </w:r>
    </w:p>
    <w:p w:rsidR="00524E0E" w:rsidRDefault="00D0379D">
      <w:pPr>
        <w:spacing w:line="480" w:lineRule="exact"/>
        <w:ind w:firstLine="560"/>
        <w:rPr>
          <w:rFonts w:ascii="宋体"/>
          <w:sz w:val="24"/>
          <w:szCs w:val="24"/>
        </w:rPr>
      </w:pPr>
      <w:r>
        <w:rPr>
          <w:rFonts w:ascii="宋体" w:eastAsia="Times New Roman"/>
          <w:sz w:val="24"/>
          <w:szCs w:val="24"/>
        </w:rPr>
        <w:t>本着管生产必须</w:t>
      </w:r>
      <w:proofErr w:type="gramStart"/>
      <w:r>
        <w:rPr>
          <w:rFonts w:ascii="宋体" w:eastAsia="Times New Roman"/>
          <w:sz w:val="24"/>
          <w:szCs w:val="24"/>
        </w:rPr>
        <w:t>管安全</w:t>
      </w:r>
      <w:proofErr w:type="gramEnd"/>
      <w:r>
        <w:rPr>
          <w:rFonts w:ascii="宋体" w:eastAsia="Times New Roman"/>
          <w:sz w:val="24"/>
          <w:szCs w:val="24"/>
        </w:rPr>
        <w:t>的原则组建项目安全保证体系，项目第一管理者首先是安全管理的第一责任者，各工种施工员是各工种安全管理的第一责任者。做到安全责任落实到人，形成人人讲安全，人人</w:t>
      </w:r>
      <w:proofErr w:type="gramStart"/>
      <w:r>
        <w:rPr>
          <w:rFonts w:ascii="宋体" w:eastAsia="Times New Roman"/>
          <w:sz w:val="24"/>
          <w:szCs w:val="24"/>
        </w:rPr>
        <w:t>管安全</w:t>
      </w:r>
      <w:proofErr w:type="gramEnd"/>
      <w:r>
        <w:rPr>
          <w:rFonts w:ascii="宋体" w:eastAsia="Times New Roman"/>
          <w:sz w:val="24"/>
          <w:szCs w:val="24"/>
        </w:rPr>
        <w:t>的良好风气。</w:t>
      </w:r>
    </w:p>
    <w:p w:rsidR="00524E0E" w:rsidRDefault="00D0379D">
      <w:pPr>
        <w:spacing w:line="480" w:lineRule="exact"/>
        <w:rPr>
          <w:rFonts w:ascii="宋体"/>
          <w:b/>
          <w:sz w:val="28"/>
          <w:szCs w:val="28"/>
        </w:rPr>
      </w:pPr>
      <w:r>
        <w:rPr>
          <w:rFonts w:ascii="宋体" w:hAnsi="宋体"/>
          <w:b/>
          <w:sz w:val="28"/>
          <w:szCs w:val="28"/>
        </w:rPr>
        <w:t>1</w:t>
      </w:r>
      <w:r>
        <w:rPr>
          <w:rFonts w:ascii="宋体" w:eastAsia="Times New Roman"/>
          <w:b/>
          <w:sz w:val="28"/>
          <w:szCs w:val="28"/>
        </w:rPr>
        <w:t>、建立健全各项安全管理制度</w:t>
      </w:r>
    </w:p>
    <w:p w:rsidR="00524E0E" w:rsidRDefault="00D0379D">
      <w:pPr>
        <w:spacing w:line="480" w:lineRule="exact"/>
        <w:ind w:firstLine="560"/>
        <w:rPr>
          <w:rFonts w:ascii="宋体"/>
          <w:sz w:val="24"/>
          <w:szCs w:val="24"/>
        </w:rPr>
      </w:pPr>
      <w:r>
        <w:rPr>
          <w:rFonts w:ascii="宋体" w:eastAsia="Times New Roman"/>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rsidR="00524E0E" w:rsidRDefault="00D0379D">
      <w:pPr>
        <w:spacing w:line="480" w:lineRule="exact"/>
        <w:rPr>
          <w:rFonts w:ascii="宋体"/>
          <w:b/>
          <w:sz w:val="28"/>
          <w:szCs w:val="28"/>
        </w:rPr>
      </w:pPr>
      <w:r>
        <w:rPr>
          <w:rFonts w:ascii="宋体" w:hAnsi="宋体"/>
          <w:b/>
          <w:sz w:val="28"/>
          <w:szCs w:val="28"/>
        </w:rPr>
        <w:t>2</w:t>
      </w:r>
      <w:r>
        <w:rPr>
          <w:rFonts w:ascii="宋体" w:eastAsia="Times New Roman"/>
          <w:b/>
          <w:sz w:val="28"/>
          <w:szCs w:val="28"/>
        </w:rPr>
        <w:t>、建立安全教育制度</w:t>
      </w:r>
    </w:p>
    <w:p w:rsidR="00524E0E" w:rsidRDefault="00D0379D">
      <w:pPr>
        <w:spacing w:line="480" w:lineRule="exact"/>
        <w:ind w:firstLine="560"/>
        <w:rPr>
          <w:rFonts w:ascii="宋体"/>
          <w:sz w:val="24"/>
          <w:szCs w:val="24"/>
        </w:rPr>
      </w:pPr>
      <w:r>
        <w:rPr>
          <w:rFonts w:ascii="宋体" w:eastAsia="Times New Roman"/>
          <w:sz w:val="24"/>
          <w:szCs w:val="24"/>
        </w:rPr>
        <w:t>项目部应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524E0E" w:rsidRDefault="00D0379D">
      <w:pPr>
        <w:spacing w:line="480" w:lineRule="exact"/>
        <w:rPr>
          <w:rFonts w:ascii="宋体"/>
          <w:b/>
          <w:sz w:val="28"/>
          <w:szCs w:val="28"/>
        </w:rPr>
      </w:pPr>
      <w:r>
        <w:rPr>
          <w:rFonts w:ascii="宋体" w:hAnsi="宋体"/>
          <w:b/>
          <w:sz w:val="28"/>
          <w:szCs w:val="28"/>
        </w:rPr>
        <w:t>3</w:t>
      </w:r>
      <w:r>
        <w:rPr>
          <w:rFonts w:ascii="宋体" w:eastAsia="Times New Roman"/>
          <w:b/>
          <w:sz w:val="28"/>
          <w:szCs w:val="28"/>
        </w:rPr>
        <w:t>、坚持安全检查制度</w:t>
      </w:r>
    </w:p>
    <w:p w:rsidR="00524E0E" w:rsidRDefault="00D0379D">
      <w:pPr>
        <w:spacing w:line="480" w:lineRule="exact"/>
        <w:ind w:firstLine="560"/>
        <w:rPr>
          <w:rFonts w:ascii="宋体"/>
          <w:sz w:val="24"/>
          <w:szCs w:val="24"/>
        </w:rPr>
      </w:pPr>
      <w:r>
        <w:rPr>
          <w:rFonts w:ascii="宋体" w:eastAsia="Times New Roman"/>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524E0E" w:rsidRDefault="00D0379D">
      <w:pPr>
        <w:spacing w:line="480" w:lineRule="exact"/>
        <w:rPr>
          <w:rFonts w:ascii="宋体"/>
          <w:b/>
          <w:sz w:val="28"/>
          <w:szCs w:val="28"/>
        </w:rPr>
      </w:pPr>
      <w:r>
        <w:rPr>
          <w:rFonts w:ascii="宋体" w:hAnsi="宋体"/>
          <w:b/>
          <w:sz w:val="28"/>
          <w:szCs w:val="28"/>
        </w:rPr>
        <w:lastRenderedPageBreak/>
        <w:t>4</w:t>
      </w:r>
      <w:r>
        <w:rPr>
          <w:rFonts w:ascii="宋体" w:eastAsia="Times New Roman"/>
          <w:b/>
          <w:sz w:val="28"/>
          <w:szCs w:val="28"/>
        </w:rPr>
        <w:t>、坚持安全交底制度</w:t>
      </w:r>
    </w:p>
    <w:p w:rsidR="00524E0E" w:rsidRDefault="00D0379D">
      <w:pPr>
        <w:spacing w:line="480" w:lineRule="exact"/>
        <w:ind w:firstLine="600"/>
        <w:jc w:val="left"/>
        <w:rPr>
          <w:rFonts w:ascii="宋体"/>
          <w:sz w:val="24"/>
          <w:szCs w:val="24"/>
        </w:rPr>
      </w:pPr>
      <w:r>
        <w:rPr>
          <w:rFonts w:ascii="宋体" w:hAnsi="宋体" w:cs="宋体" w:hint="eastAsia"/>
          <w:sz w:val="24"/>
          <w:szCs w:val="24"/>
        </w:rPr>
        <w:t>承包人</w:t>
      </w:r>
      <w:r>
        <w:rPr>
          <w:rFonts w:ascii="宋体" w:eastAsia="Times New Roman"/>
          <w:sz w:val="24"/>
          <w:szCs w:val="24"/>
        </w:rPr>
        <w:t>技术人员在编制施工方案、技术措施前，必须严格按照招投标文件、合同等约定，详细、深入地了解施工内容、工作量、技术要求等，必须主动联系发包人工地代表现场了解施工区域可能存在的水电气线路及其走向，必须编制详细的、</w:t>
      </w:r>
      <w:r>
        <w:rPr>
          <w:rFonts w:ascii="宋体" w:eastAsia="Times New Roman"/>
          <w:sz w:val="24"/>
          <w:szCs w:val="24"/>
        </w:rPr>
        <w:t>有针对性的安全措施，并在施工前向操作人员进行安全交底，告知在施工中应采取的必要的安全防护措施，保障</w:t>
      </w:r>
      <w:proofErr w:type="gramStart"/>
      <w:r>
        <w:rPr>
          <w:rFonts w:ascii="宋体" w:eastAsia="Times New Roman"/>
          <w:sz w:val="24"/>
          <w:szCs w:val="24"/>
        </w:rPr>
        <w:t>作工</w:t>
      </w:r>
      <w:proofErr w:type="gramEnd"/>
      <w:r>
        <w:rPr>
          <w:rFonts w:ascii="宋体" w:eastAsia="Times New Roman"/>
          <w:sz w:val="24"/>
          <w:szCs w:val="24"/>
        </w:rPr>
        <w:t>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w:t>
      </w:r>
      <w:r>
        <w:rPr>
          <w:rFonts w:ascii="宋体" w:eastAsia="Times New Roman"/>
          <w:sz w:val="24"/>
          <w:szCs w:val="24"/>
        </w:rPr>
        <w:t>业人员及相邻区域的安全，防止相邻区域的管道堵塞、渗漏水、停电、物品毁坏等事故发生，做好文字记录备查、归档。</w:t>
      </w:r>
    </w:p>
    <w:p w:rsidR="00524E0E" w:rsidRDefault="00D0379D">
      <w:pPr>
        <w:spacing w:line="480" w:lineRule="exact"/>
        <w:rPr>
          <w:rFonts w:ascii="宋体"/>
          <w:b/>
          <w:sz w:val="28"/>
          <w:szCs w:val="28"/>
        </w:rPr>
      </w:pPr>
      <w:r>
        <w:rPr>
          <w:rFonts w:ascii="宋体" w:hAnsi="宋体"/>
          <w:b/>
          <w:sz w:val="28"/>
          <w:szCs w:val="28"/>
        </w:rPr>
        <w:t>5</w:t>
      </w:r>
      <w:r>
        <w:rPr>
          <w:rFonts w:ascii="宋体" w:eastAsia="Times New Roman"/>
          <w:b/>
          <w:sz w:val="28"/>
          <w:szCs w:val="28"/>
        </w:rPr>
        <w:t>、规范安全事故处理制度</w:t>
      </w:r>
    </w:p>
    <w:p w:rsidR="00524E0E" w:rsidRDefault="00D0379D">
      <w:pPr>
        <w:spacing w:line="480" w:lineRule="exact"/>
        <w:ind w:firstLine="437"/>
        <w:rPr>
          <w:rFonts w:ascii="宋体"/>
          <w:sz w:val="24"/>
          <w:szCs w:val="24"/>
        </w:rPr>
      </w:pPr>
      <w:r>
        <w:rPr>
          <w:rFonts w:ascii="宋体" w:eastAsia="Times New Roman"/>
          <w:sz w:val="24"/>
          <w:szCs w:val="24"/>
        </w:rPr>
        <w:t>现场发生的安全事故，查明原因，教育大家，并落实整改措施。重大事故必须及时向发包人及地方有关部门汇报，积极配合和接受有关部门的调查处理。</w:t>
      </w:r>
    </w:p>
    <w:p w:rsidR="00524E0E" w:rsidRDefault="00D0379D">
      <w:pPr>
        <w:spacing w:line="480" w:lineRule="exact"/>
        <w:rPr>
          <w:rFonts w:ascii="宋体"/>
          <w:b/>
          <w:sz w:val="28"/>
          <w:szCs w:val="28"/>
        </w:rPr>
      </w:pPr>
      <w:r>
        <w:rPr>
          <w:rFonts w:ascii="宋体" w:hAnsi="宋体"/>
          <w:b/>
          <w:sz w:val="28"/>
          <w:szCs w:val="28"/>
        </w:rPr>
        <w:t>6</w:t>
      </w:r>
      <w:r>
        <w:rPr>
          <w:rFonts w:ascii="宋体" w:eastAsia="Times New Roman"/>
          <w:b/>
          <w:sz w:val="28"/>
          <w:szCs w:val="28"/>
        </w:rPr>
        <w:t>、坚持特殊工种持证上岗制度</w:t>
      </w:r>
    </w:p>
    <w:p w:rsidR="00524E0E" w:rsidRDefault="00D0379D">
      <w:pPr>
        <w:spacing w:line="480" w:lineRule="exact"/>
        <w:ind w:firstLine="420"/>
        <w:rPr>
          <w:rFonts w:ascii="宋体"/>
          <w:sz w:val="24"/>
          <w:szCs w:val="24"/>
        </w:rPr>
      </w:pPr>
      <w:r>
        <w:rPr>
          <w:rFonts w:ascii="宋体" w:eastAsia="Times New Roman"/>
          <w:sz w:val="24"/>
          <w:szCs w:val="24"/>
        </w:rPr>
        <w:t>强电施工、大型机械操作施工等根据国家规定要求持证上岗的或发包人认为有必要的工种，必须坚持持证上岗制度。</w:t>
      </w:r>
      <w:r>
        <w:rPr>
          <w:rFonts w:ascii="宋体" w:hAnsi="宋体" w:cs="宋体" w:hint="eastAsia"/>
          <w:sz w:val="24"/>
          <w:szCs w:val="24"/>
        </w:rPr>
        <w:t>承包人</w:t>
      </w:r>
      <w:r>
        <w:rPr>
          <w:rFonts w:ascii="宋体" w:eastAsia="Times New Roman"/>
          <w:sz w:val="24"/>
          <w:szCs w:val="24"/>
        </w:rPr>
        <w:t>应在签署本协议前将所有特殊工种人员基本信息签章后（</w:t>
      </w:r>
      <w:proofErr w:type="gramStart"/>
      <w:r>
        <w:rPr>
          <w:rFonts w:ascii="宋体" w:eastAsia="Times New Roman"/>
          <w:sz w:val="24"/>
          <w:szCs w:val="24"/>
        </w:rPr>
        <w:t>携相关</w:t>
      </w:r>
      <w:proofErr w:type="gramEnd"/>
      <w:r>
        <w:rPr>
          <w:rFonts w:ascii="宋体" w:eastAsia="Times New Roman"/>
          <w:sz w:val="24"/>
          <w:szCs w:val="24"/>
        </w:rPr>
        <w:t>有效证件原件、复印件）上报发包人工地代表逐一审核</w:t>
      </w:r>
      <w:r>
        <w:rPr>
          <w:rFonts w:ascii="宋体" w:eastAsia="Times New Roman"/>
          <w:sz w:val="24"/>
          <w:szCs w:val="24"/>
        </w:rPr>
        <w:t>认可后方可允许上述人员进场施工。</w:t>
      </w:r>
    </w:p>
    <w:p w:rsidR="00524E0E" w:rsidRDefault="00D0379D">
      <w:pPr>
        <w:spacing w:line="480" w:lineRule="exact"/>
        <w:rPr>
          <w:rFonts w:ascii="宋体"/>
          <w:b/>
          <w:sz w:val="28"/>
          <w:szCs w:val="28"/>
        </w:rPr>
      </w:pPr>
      <w:r>
        <w:rPr>
          <w:rFonts w:ascii="宋体" w:eastAsia="Times New Roman"/>
          <w:b/>
          <w:sz w:val="28"/>
          <w:szCs w:val="28"/>
        </w:rPr>
        <w:t>二、安全施工措施</w:t>
      </w:r>
    </w:p>
    <w:p w:rsidR="00524E0E" w:rsidRDefault="00D0379D">
      <w:pPr>
        <w:spacing w:line="480" w:lineRule="exact"/>
        <w:ind w:firstLine="413"/>
        <w:rPr>
          <w:rFonts w:ascii="宋体"/>
          <w:b/>
          <w:sz w:val="28"/>
          <w:szCs w:val="28"/>
        </w:rPr>
      </w:pPr>
      <w:r>
        <w:rPr>
          <w:rFonts w:ascii="宋体" w:hAnsi="宋体"/>
          <w:b/>
          <w:sz w:val="28"/>
          <w:szCs w:val="28"/>
        </w:rPr>
        <w:t>1</w:t>
      </w:r>
      <w:r>
        <w:rPr>
          <w:rFonts w:ascii="宋体" w:eastAsia="Times New Roman"/>
          <w:b/>
          <w:sz w:val="28"/>
          <w:szCs w:val="28"/>
        </w:rPr>
        <w:t>、强电施工安全管理</w:t>
      </w:r>
    </w:p>
    <w:p w:rsidR="00524E0E" w:rsidRDefault="00D0379D">
      <w:pPr>
        <w:spacing w:line="480" w:lineRule="exact"/>
        <w:ind w:firstLine="420"/>
        <w:rPr>
          <w:rFonts w:ascii="宋体"/>
          <w:sz w:val="24"/>
          <w:szCs w:val="24"/>
        </w:rPr>
      </w:pPr>
      <w:r>
        <w:rPr>
          <w:rFonts w:ascii="宋体" w:eastAsia="Times New Roman"/>
          <w:sz w:val="24"/>
          <w:szCs w:val="24"/>
        </w:rPr>
        <w:t>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w:t>
      </w:r>
      <w:proofErr w:type="gramStart"/>
      <w:r>
        <w:rPr>
          <w:rFonts w:ascii="宋体" w:eastAsia="Times New Roman"/>
          <w:sz w:val="24"/>
          <w:szCs w:val="24"/>
        </w:rPr>
        <w:t>越距离</w:t>
      </w:r>
      <w:proofErr w:type="gramEnd"/>
      <w:r>
        <w:rPr>
          <w:rFonts w:ascii="宋体" w:eastAsia="Times New Roman"/>
          <w:sz w:val="24"/>
          <w:szCs w:val="24"/>
        </w:rPr>
        <w:t>要符合国家相关标准，同时必须加装安全保护设施。</w:t>
      </w:r>
    </w:p>
    <w:p w:rsidR="00524E0E" w:rsidRDefault="00D0379D">
      <w:pPr>
        <w:spacing w:line="480" w:lineRule="exact"/>
        <w:ind w:firstLine="420"/>
        <w:rPr>
          <w:rFonts w:ascii="宋体"/>
          <w:sz w:val="24"/>
          <w:szCs w:val="24"/>
        </w:rPr>
      </w:pPr>
      <w:r>
        <w:rPr>
          <w:rFonts w:ascii="宋体" w:eastAsia="Times New Roman"/>
          <w:sz w:val="24"/>
          <w:szCs w:val="24"/>
        </w:rPr>
        <w:lastRenderedPageBreak/>
        <w:t>强电施工人员要认真进行现场施工工作，确保设备和人员的安全；强电现场领班监督指导并检查施工规范及安全防护情况；施工期间必须严格执行电工</w:t>
      </w:r>
      <w:r>
        <w:rPr>
          <w:rFonts w:ascii="宋体" w:hAnsi="宋体"/>
          <w:sz w:val="24"/>
          <w:szCs w:val="24"/>
        </w:rPr>
        <w:t>"</w:t>
      </w:r>
      <w:r>
        <w:rPr>
          <w:rFonts w:ascii="宋体" w:eastAsia="Times New Roman"/>
          <w:sz w:val="24"/>
          <w:szCs w:val="24"/>
        </w:rPr>
        <w:t>四</w:t>
      </w:r>
      <w:proofErr w:type="gramStart"/>
      <w:r>
        <w:rPr>
          <w:rFonts w:ascii="宋体" w:eastAsia="Times New Roman"/>
          <w:sz w:val="24"/>
          <w:szCs w:val="24"/>
        </w:rPr>
        <w:t>措</w:t>
      </w:r>
      <w:proofErr w:type="gramEnd"/>
      <w:r>
        <w:rPr>
          <w:rFonts w:ascii="宋体" w:eastAsia="Times New Roman"/>
          <w:sz w:val="24"/>
          <w:szCs w:val="24"/>
        </w:rPr>
        <w:t>八制</w:t>
      </w:r>
      <w:r>
        <w:rPr>
          <w:rFonts w:ascii="宋体" w:hAnsi="宋体"/>
          <w:sz w:val="24"/>
          <w:szCs w:val="24"/>
        </w:rPr>
        <w:t>",</w:t>
      </w:r>
      <w:r>
        <w:rPr>
          <w:rFonts w:ascii="宋体" w:eastAsia="Times New Roman"/>
          <w:sz w:val="24"/>
          <w:szCs w:val="24"/>
        </w:rPr>
        <w:t>严禁</w:t>
      </w:r>
      <w:hyperlink r:id="rId13" w:history="1">
        <w:r>
          <w:rPr>
            <w:rFonts w:ascii="宋体" w:eastAsia="Times New Roman"/>
            <w:sz w:val="24"/>
            <w:szCs w:val="24"/>
          </w:rPr>
          <w:t>违章作业</w:t>
        </w:r>
      </w:hyperlink>
      <w:r>
        <w:rPr>
          <w:rFonts w:ascii="宋体" w:eastAsia="Times New Roman"/>
          <w:sz w:val="24"/>
          <w:szCs w:val="24"/>
        </w:rPr>
        <w:t>（</w:t>
      </w:r>
      <w:r>
        <w:rPr>
          <w:rFonts w:ascii="宋体" w:hAnsi="宋体"/>
          <w:sz w:val="24"/>
          <w:szCs w:val="24"/>
        </w:rPr>
        <w:t>"</w:t>
      </w:r>
      <w:r>
        <w:rPr>
          <w:rFonts w:ascii="宋体" w:eastAsia="Times New Roman"/>
          <w:sz w:val="24"/>
          <w:szCs w:val="24"/>
        </w:rPr>
        <w:t>四</w:t>
      </w:r>
      <w:proofErr w:type="gramStart"/>
      <w:r>
        <w:rPr>
          <w:rFonts w:ascii="宋体" w:eastAsia="Times New Roman"/>
          <w:sz w:val="24"/>
          <w:szCs w:val="24"/>
        </w:rPr>
        <w:t>措</w:t>
      </w:r>
      <w:proofErr w:type="gramEnd"/>
      <w:r>
        <w:rPr>
          <w:rFonts w:ascii="宋体" w:hAnsi="宋体"/>
          <w:sz w:val="24"/>
          <w:szCs w:val="24"/>
        </w:rPr>
        <w:t xml:space="preserve">": </w:t>
      </w:r>
      <w:r>
        <w:rPr>
          <w:rFonts w:ascii="宋体" w:hAnsi="宋体" w:cs="宋体" w:hint="eastAsia"/>
          <w:sz w:val="24"/>
          <w:szCs w:val="24"/>
        </w:rPr>
        <w:t>⑴</w:t>
      </w:r>
      <w:r>
        <w:rPr>
          <w:rFonts w:ascii="宋体" w:eastAsia="Times New Roman"/>
          <w:sz w:val="24"/>
          <w:szCs w:val="24"/>
        </w:rPr>
        <w:t>停电</w:t>
      </w:r>
      <w:r>
        <w:rPr>
          <w:rFonts w:ascii="宋体" w:hAnsi="宋体"/>
          <w:sz w:val="24"/>
          <w:szCs w:val="24"/>
        </w:rPr>
        <w:t xml:space="preserve"> </w:t>
      </w:r>
      <w:r>
        <w:rPr>
          <w:rFonts w:ascii="宋体" w:hAnsi="宋体" w:cs="宋体" w:hint="eastAsia"/>
          <w:sz w:val="24"/>
          <w:szCs w:val="24"/>
        </w:rPr>
        <w:t>⑵</w:t>
      </w:r>
      <w:proofErr w:type="gramStart"/>
      <w:r>
        <w:rPr>
          <w:rFonts w:ascii="宋体" w:eastAsia="Times New Roman"/>
          <w:sz w:val="24"/>
          <w:szCs w:val="24"/>
        </w:rPr>
        <w:t>验电</w:t>
      </w:r>
      <w:proofErr w:type="gramEnd"/>
      <w:r>
        <w:rPr>
          <w:rFonts w:ascii="宋体" w:hAnsi="宋体"/>
          <w:sz w:val="24"/>
          <w:szCs w:val="24"/>
        </w:rPr>
        <w:t xml:space="preserve"> </w:t>
      </w:r>
      <w:r>
        <w:rPr>
          <w:rFonts w:ascii="宋体" w:hAnsi="宋体" w:cs="宋体" w:hint="eastAsia"/>
          <w:sz w:val="24"/>
          <w:szCs w:val="24"/>
        </w:rPr>
        <w:t>⑶</w:t>
      </w:r>
      <w:r>
        <w:rPr>
          <w:rFonts w:ascii="宋体" w:eastAsia="Times New Roman"/>
          <w:sz w:val="24"/>
          <w:szCs w:val="24"/>
        </w:rPr>
        <w:t>挂地线</w:t>
      </w:r>
      <w:r>
        <w:rPr>
          <w:rFonts w:ascii="宋体" w:hAnsi="宋体"/>
          <w:sz w:val="24"/>
          <w:szCs w:val="24"/>
        </w:rPr>
        <w:t xml:space="preserve"> </w:t>
      </w:r>
      <w:r>
        <w:rPr>
          <w:rFonts w:ascii="宋体" w:hAnsi="宋体" w:cs="宋体" w:hint="eastAsia"/>
          <w:sz w:val="24"/>
          <w:szCs w:val="24"/>
        </w:rPr>
        <w:t>⑷</w:t>
      </w:r>
      <w:r>
        <w:rPr>
          <w:rFonts w:ascii="宋体" w:eastAsia="Times New Roman"/>
          <w:sz w:val="24"/>
          <w:szCs w:val="24"/>
        </w:rPr>
        <w:t>设临时遮拦、悬挂标示牌</w:t>
      </w:r>
      <w:r>
        <w:rPr>
          <w:rFonts w:ascii="宋体" w:hAnsi="宋体"/>
          <w:sz w:val="24"/>
          <w:szCs w:val="24"/>
        </w:rPr>
        <w:t xml:space="preserve"> </w:t>
      </w:r>
      <w:r>
        <w:rPr>
          <w:rFonts w:ascii="宋体" w:eastAsia="Times New Roman"/>
          <w:sz w:val="24"/>
          <w:szCs w:val="24"/>
        </w:rPr>
        <w:t>；</w:t>
      </w:r>
      <w:r>
        <w:rPr>
          <w:rFonts w:ascii="宋体" w:hAnsi="宋体"/>
          <w:sz w:val="24"/>
          <w:szCs w:val="24"/>
        </w:rPr>
        <w:t>"</w:t>
      </w:r>
      <w:r>
        <w:rPr>
          <w:rFonts w:ascii="宋体" w:eastAsia="Times New Roman"/>
          <w:sz w:val="24"/>
          <w:szCs w:val="24"/>
        </w:rPr>
        <w:t>八制</w:t>
      </w:r>
      <w:r>
        <w:rPr>
          <w:rFonts w:ascii="宋体" w:hAnsi="宋体"/>
          <w:sz w:val="24"/>
          <w:szCs w:val="24"/>
        </w:rPr>
        <w:t xml:space="preserve">": </w:t>
      </w:r>
      <w:r>
        <w:rPr>
          <w:rFonts w:ascii="宋体" w:hAnsi="宋体" w:cs="宋体" w:hint="eastAsia"/>
          <w:sz w:val="24"/>
          <w:szCs w:val="24"/>
        </w:rPr>
        <w:t>⑴</w:t>
      </w:r>
      <w:r>
        <w:rPr>
          <w:rFonts w:ascii="宋体" w:eastAsia="Times New Roman"/>
          <w:sz w:val="24"/>
          <w:szCs w:val="24"/>
        </w:rPr>
        <w:t>工作票制度</w:t>
      </w:r>
      <w:r>
        <w:rPr>
          <w:rFonts w:ascii="宋体" w:hAnsi="宋体"/>
          <w:sz w:val="24"/>
          <w:szCs w:val="24"/>
        </w:rPr>
        <w:t xml:space="preserve"> </w:t>
      </w:r>
      <w:r>
        <w:rPr>
          <w:rFonts w:ascii="宋体" w:hAnsi="宋体" w:cs="宋体" w:hint="eastAsia"/>
          <w:sz w:val="24"/>
          <w:szCs w:val="24"/>
        </w:rPr>
        <w:t>⑵</w:t>
      </w:r>
      <w:r>
        <w:rPr>
          <w:rFonts w:ascii="宋体" w:eastAsia="Times New Roman"/>
          <w:sz w:val="24"/>
          <w:szCs w:val="24"/>
        </w:rPr>
        <w:t>操作票制度</w:t>
      </w:r>
      <w:r>
        <w:rPr>
          <w:rFonts w:ascii="宋体" w:hAnsi="宋体"/>
          <w:sz w:val="24"/>
          <w:szCs w:val="24"/>
        </w:rPr>
        <w:t xml:space="preserve"> </w:t>
      </w:r>
      <w:r>
        <w:rPr>
          <w:rFonts w:ascii="宋体" w:hAnsi="宋体" w:cs="宋体" w:hint="eastAsia"/>
          <w:sz w:val="24"/>
          <w:szCs w:val="24"/>
        </w:rPr>
        <w:t>⑶</w:t>
      </w:r>
      <w:r>
        <w:rPr>
          <w:rFonts w:ascii="宋体" w:eastAsia="Times New Roman"/>
          <w:sz w:val="24"/>
          <w:szCs w:val="24"/>
        </w:rPr>
        <w:t>查话及交底制度</w:t>
      </w:r>
      <w:r>
        <w:rPr>
          <w:rFonts w:ascii="宋体" w:hAnsi="宋体"/>
          <w:sz w:val="24"/>
          <w:szCs w:val="24"/>
        </w:rPr>
        <w:t xml:space="preserve"> </w:t>
      </w:r>
      <w:r>
        <w:rPr>
          <w:rFonts w:ascii="宋体" w:hAnsi="宋体" w:cs="宋体" w:hint="eastAsia"/>
          <w:sz w:val="24"/>
          <w:szCs w:val="24"/>
        </w:rPr>
        <w:t>⑷</w:t>
      </w:r>
      <w:r>
        <w:rPr>
          <w:rFonts w:ascii="宋体" w:eastAsia="Times New Roman"/>
          <w:sz w:val="24"/>
          <w:szCs w:val="24"/>
        </w:rPr>
        <w:t>工作许可制度</w:t>
      </w:r>
      <w:r>
        <w:rPr>
          <w:rFonts w:ascii="宋体" w:hAnsi="宋体"/>
          <w:sz w:val="24"/>
          <w:szCs w:val="24"/>
        </w:rPr>
        <w:t xml:space="preserve"> </w:t>
      </w:r>
      <w:r>
        <w:rPr>
          <w:rFonts w:ascii="宋体" w:hAnsi="宋体" w:cs="宋体" w:hint="eastAsia"/>
          <w:sz w:val="24"/>
          <w:szCs w:val="24"/>
        </w:rPr>
        <w:t>⑸</w:t>
      </w:r>
      <w:r>
        <w:rPr>
          <w:rFonts w:ascii="宋体" w:eastAsia="Times New Roman"/>
          <w:sz w:val="24"/>
          <w:szCs w:val="24"/>
        </w:rPr>
        <w:t>工作监护制度</w:t>
      </w:r>
      <w:r>
        <w:rPr>
          <w:rFonts w:ascii="宋体" w:hAnsi="宋体"/>
          <w:sz w:val="24"/>
          <w:szCs w:val="24"/>
        </w:rPr>
        <w:t xml:space="preserve"> </w:t>
      </w:r>
      <w:r>
        <w:rPr>
          <w:rFonts w:ascii="宋体" w:hAnsi="宋体" w:cs="宋体" w:hint="eastAsia"/>
          <w:sz w:val="24"/>
          <w:szCs w:val="24"/>
        </w:rPr>
        <w:t>⑹</w:t>
      </w:r>
      <w:r>
        <w:rPr>
          <w:rFonts w:ascii="宋体" w:eastAsia="Times New Roman"/>
          <w:sz w:val="24"/>
          <w:szCs w:val="24"/>
        </w:rPr>
        <w:t>工作间断及工作转移制度</w:t>
      </w:r>
      <w:r>
        <w:rPr>
          <w:rFonts w:ascii="宋体" w:hAnsi="宋体"/>
          <w:sz w:val="24"/>
          <w:szCs w:val="24"/>
        </w:rPr>
        <w:t xml:space="preserve"> </w:t>
      </w:r>
      <w:r>
        <w:rPr>
          <w:rFonts w:ascii="宋体" w:hAnsi="宋体" w:cs="宋体" w:hint="eastAsia"/>
          <w:sz w:val="24"/>
          <w:szCs w:val="24"/>
        </w:rPr>
        <w:t>⑺</w:t>
      </w:r>
      <w:r>
        <w:rPr>
          <w:rFonts w:ascii="宋体" w:eastAsia="Times New Roman"/>
          <w:sz w:val="24"/>
          <w:szCs w:val="24"/>
        </w:rPr>
        <w:t>工作终结及送电制度</w:t>
      </w:r>
      <w:r>
        <w:rPr>
          <w:rFonts w:ascii="宋体" w:hAnsi="宋体"/>
          <w:sz w:val="24"/>
          <w:szCs w:val="24"/>
        </w:rPr>
        <w:t xml:space="preserve"> </w:t>
      </w:r>
      <w:r>
        <w:rPr>
          <w:rFonts w:ascii="宋体" w:hAnsi="宋体" w:cs="宋体" w:hint="eastAsia"/>
          <w:sz w:val="24"/>
          <w:szCs w:val="24"/>
        </w:rPr>
        <w:t>⑻</w:t>
      </w:r>
      <w:r>
        <w:rPr>
          <w:rFonts w:ascii="宋体" w:eastAsia="Times New Roman"/>
          <w:sz w:val="24"/>
          <w:szCs w:val="24"/>
        </w:rPr>
        <w:t>调度管理制度</w:t>
      </w:r>
      <w:r>
        <w:rPr>
          <w:rFonts w:ascii="宋体" w:hAnsi="宋体"/>
          <w:sz w:val="24"/>
          <w:szCs w:val="24"/>
        </w:rPr>
        <w:t xml:space="preserve"> </w:t>
      </w:r>
      <w:r>
        <w:rPr>
          <w:rFonts w:ascii="宋体" w:eastAsia="Times New Roman"/>
          <w:sz w:val="24"/>
          <w:szCs w:val="24"/>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4" w:history="1">
        <w:r>
          <w:rPr>
            <w:rFonts w:ascii="宋体" w:eastAsia="Times New Roman"/>
            <w:sz w:val="24"/>
            <w:szCs w:val="24"/>
          </w:rPr>
          <w:t>隔离开关</w:t>
        </w:r>
      </w:hyperlink>
      <w:r>
        <w:rPr>
          <w:rFonts w:ascii="宋体" w:eastAsia="Times New Roman"/>
          <w:sz w:val="24"/>
          <w:szCs w:val="24"/>
        </w:rPr>
        <w:t>；设备停电检修时，严格执行安全技术措施，停电、</w:t>
      </w:r>
      <w:proofErr w:type="gramStart"/>
      <w:r>
        <w:rPr>
          <w:rFonts w:ascii="宋体" w:eastAsia="Times New Roman"/>
          <w:sz w:val="24"/>
          <w:szCs w:val="24"/>
        </w:rPr>
        <w:t>验电时</w:t>
      </w:r>
      <w:proofErr w:type="gramEnd"/>
      <w:r>
        <w:rPr>
          <w:rFonts w:ascii="宋体" w:eastAsia="Times New Roman"/>
          <w:sz w:val="24"/>
          <w:szCs w:val="24"/>
        </w:rPr>
        <w:t>须悬挂临时接地线，设临时遮拦，悬挂标示牌；在配电室维修时必须遵守配电室的有关规定；电气设备所有金属外壳要有可靠接地装置。</w:t>
      </w:r>
    </w:p>
    <w:p w:rsidR="00524E0E" w:rsidRDefault="00D0379D">
      <w:pPr>
        <w:spacing w:line="480" w:lineRule="exact"/>
        <w:ind w:firstLine="551"/>
        <w:rPr>
          <w:rFonts w:ascii="宋体"/>
          <w:b/>
          <w:sz w:val="28"/>
          <w:szCs w:val="28"/>
        </w:rPr>
      </w:pPr>
      <w:r>
        <w:rPr>
          <w:rFonts w:ascii="宋体" w:hAnsi="宋体"/>
          <w:b/>
          <w:sz w:val="28"/>
          <w:szCs w:val="28"/>
        </w:rPr>
        <w:t>2</w:t>
      </w:r>
      <w:r>
        <w:rPr>
          <w:rFonts w:ascii="宋体" w:eastAsia="Times New Roman"/>
          <w:b/>
          <w:sz w:val="28"/>
          <w:szCs w:val="28"/>
        </w:rPr>
        <w:t>、施工用水安全管理</w:t>
      </w:r>
    </w:p>
    <w:p w:rsidR="00524E0E" w:rsidRDefault="00D0379D">
      <w:pPr>
        <w:spacing w:line="480" w:lineRule="exact"/>
        <w:ind w:firstLine="420"/>
        <w:rPr>
          <w:rFonts w:ascii="宋体"/>
          <w:sz w:val="24"/>
          <w:szCs w:val="24"/>
        </w:rPr>
      </w:pPr>
      <w:r>
        <w:rPr>
          <w:rFonts w:ascii="宋体" w:eastAsia="Times New Roman"/>
          <w:sz w:val="24"/>
          <w:szCs w:val="24"/>
        </w:rPr>
        <w:t>所有用水线路和</w:t>
      </w:r>
      <w:r>
        <w:rPr>
          <w:rFonts w:ascii="宋体" w:eastAsia="Times New Roman"/>
          <w:sz w:val="24"/>
          <w:szCs w:val="24"/>
        </w:rPr>
        <w:t>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524E0E" w:rsidRDefault="00D0379D">
      <w:pPr>
        <w:spacing w:line="480" w:lineRule="exact"/>
        <w:ind w:firstLine="551"/>
        <w:rPr>
          <w:rFonts w:ascii="宋体"/>
          <w:b/>
          <w:sz w:val="28"/>
          <w:szCs w:val="28"/>
        </w:rPr>
      </w:pPr>
      <w:r>
        <w:rPr>
          <w:rFonts w:ascii="宋体" w:hAnsi="宋体"/>
          <w:b/>
          <w:sz w:val="28"/>
          <w:szCs w:val="28"/>
        </w:rPr>
        <w:t>3</w:t>
      </w:r>
      <w:r>
        <w:rPr>
          <w:rFonts w:ascii="宋体" w:eastAsia="Times New Roman"/>
          <w:b/>
          <w:sz w:val="28"/>
          <w:szCs w:val="28"/>
        </w:rPr>
        <w:t>、用气用火安全管理</w:t>
      </w:r>
    </w:p>
    <w:p w:rsidR="00524E0E" w:rsidRDefault="00D0379D">
      <w:pPr>
        <w:spacing w:line="480" w:lineRule="exact"/>
        <w:ind w:firstLine="420"/>
        <w:rPr>
          <w:rFonts w:ascii="宋体"/>
          <w:sz w:val="24"/>
          <w:szCs w:val="24"/>
        </w:rPr>
      </w:pPr>
      <w:r>
        <w:rPr>
          <w:rFonts w:ascii="宋体" w:eastAsia="Times New Roman"/>
          <w:sz w:val="24"/>
          <w:szCs w:val="24"/>
        </w:rPr>
        <w:t>使用的用火用气设施设备必须符合国家规范标准；施工必须符合国家行业规范要求；对易引起火花的用火用气操作应有相应的控制措施，</w:t>
      </w:r>
      <w:r>
        <w:rPr>
          <w:rFonts w:ascii="宋体" w:hAnsi="宋体" w:cs="宋体" w:hint="eastAsia"/>
          <w:sz w:val="24"/>
          <w:szCs w:val="24"/>
        </w:rPr>
        <w:t>承包人</w:t>
      </w:r>
      <w:r>
        <w:rPr>
          <w:rFonts w:ascii="宋体" w:eastAsia="Times New Roman"/>
          <w:sz w:val="24"/>
          <w:szCs w:val="24"/>
        </w:rPr>
        <w:t>进入发包人管理辖区内进行焊、割作业时必须对焊渣、火花采取防护措施，并自行配备灭火器和现场监护人员；在用火用气操作结束离开现场前，须对作业面进行安全检查，熄火，清除火</w:t>
      </w:r>
      <w:r>
        <w:rPr>
          <w:rFonts w:ascii="宋体" w:eastAsia="Times New Roman"/>
          <w:sz w:val="24"/>
          <w:szCs w:val="24"/>
        </w:rPr>
        <w:t>源溶渣，消除隐患。</w:t>
      </w:r>
    </w:p>
    <w:p w:rsidR="00524E0E" w:rsidRDefault="00D0379D">
      <w:pPr>
        <w:spacing w:line="480" w:lineRule="exact"/>
        <w:ind w:firstLine="551"/>
        <w:rPr>
          <w:rFonts w:ascii="宋体"/>
          <w:b/>
          <w:sz w:val="28"/>
          <w:szCs w:val="28"/>
        </w:rPr>
      </w:pPr>
      <w:r>
        <w:rPr>
          <w:rFonts w:ascii="宋体" w:hAnsi="宋体"/>
          <w:b/>
          <w:sz w:val="28"/>
          <w:szCs w:val="28"/>
        </w:rPr>
        <w:t>4</w:t>
      </w:r>
      <w:r>
        <w:rPr>
          <w:rFonts w:ascii="宋体" w:eastAsia="Times New Roman"/>
          <w:b/>
          <w:sz w:val="28"/>
          <w:szCs w:val="28"/>
        </w:rPr>
        <w:t>、机械设备使用安全管理</w:t>
      </w:r>
    </w:p>
    <w:p w:rsidR="00524E0E" w:rsidRDefault="00D0379D">
      <w:pPr>
        <w:spacing w:line="480" w:lineRule="exact"/>
        <w:ind w:firstLine="420"/>
        <w:rPr>
          <w:rFonts w:ascii="宋体"/>
          <w:sz w:val="24"/>
          <w:szCs w:val="24"/>
        </w:rPr>
      </w:pPr>
      <w:r>
        <w:rPr>
          <w:rFonts w:ascii="宋体" w:eastAsia="Times New Roman"/>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w:t>
      </w:r>
      <w:proofErr w:type="gramStart"/>
      <w:r>
        <w:rPr>
          <w:rFonts w:ascii="宋体" w:eastAsia="Times New Roman"/>
          <w:sz w:val="24"/>
          <w:szCs w:val="24"/>
        </w:rPr>
        <w:t>带病或</w:t>
      </w:r>
      <w:proofErr w:type="gramEnd"/>
      <w:r>
        <w:rPr>
          <w:rFonts w:ascii="宋体" w:eastAsia="Times New Roman"/>
          <w:sz w:val="24"/>
          <w:szCs w:val="24"/>
        </w:rPr>
        <w:t>酒后作业。车辆须集中停放在发包人指定地点，并排列整齐。机动车、电瓶车校内限时速</w:t>
      </w:r>
      <w:r>
        <w:rPr>
          <w:rFonts w:ascii="宋体" w:hAnsi="宋体"/>
          <w:sz w:val="24"/>
          <w:szCs w:val="24"/>
        </w:rPr>
        <w:t>10</w:t>
      </w:r>
      <w:r>
        <w:rPr>
          <w:rFonts w:ascii="宋体" w:eastAsia="Times New Roman"/>
          <w:sz w:val="24"/>
          <w:szCs w:val="24"/>
        </w:rPr>
        <w:t>公里</w:t>
      </w:r>
      <w:r>
        <w:rPr>
          <w:rFonts w:ascii="宋体" w:hAnsi="宋体"/>
          <w:sz w:val="24"/>
          <w:szCs w:val="24"/>
        </w:rPr>
        <w:t>/</w:t>
      </w:r>
      <w:r>
        <w:rPr>
          <w:rFonts w:ascii="宋体" w:eastAsia="Times New Roman"/>
          <w:sz w:val="24"/>
          <w:szCs w:val="24"/>
        </w:rPr>
        <w:t>小时，禁止鸣笛。大型机械进场或在沥青</w:t>
      </w:r>
      <w:proofErr w:type="gramStart"/>
      <w:r>
        <w:rPr>
          <w:rFonts w:ascii="宋体" w:eastAsia="Times New Roman"/>
          <w:sz w:val="24"/>
          <w:szCs w:val="24"/>
        </w:rPr>
        <w:t>砼</w:t>
      </w:r>
      <w:proofErr w:type="gramEnd"/>
      <w:r>
        <w:rPr>
          <w:rFonts w:ascii="宋体" w:eastAsia="Times New Roman"/>
          <w:sz w:val="24"/>
          <w:szCs w:val="24"/>
        </w:rPr>
        <w:t>路上行驶，须事先向发包人申报，经同意后方可运行，以免损坏路面，并保持路面清洁。</w:t>
      </w:r>
    </w:p>
    <w:p w:rsidR="00524E0E" w:rsidRDefault="00D0379D">
      <w:pPr>
        <w:spacing w:line="480" w:lineRule="exact"/>
        <w:ind w:firstLine="551"/>
        <w:rPr>
          <w:rFonts w:ascii="宋体"/>
          <w:b/>
          <w:sz w:val="28"/>
          <w:szCs w:val="28"/>
        </w:rPr>
      </w:pPr>
      <w:r>
        <w:rPr>
          <w:rFonts w:ascii="宋体" w:hAnsi="宋体"/>
          <w:b/>
          <w:sz w:val="28"/>
          <w:szCs w:val="28"/>
        </w:rPr>
        <w:t>5</w:t>
      </w:r>
      <w:r>
        <w:rPr>
          <w:rFonts w:ascii="宋体" w:eastAsia="Times New Roman"/>
          <w:b/>
          <w:sz w:val="28"/>
          <w:szCs w:val="28"/>
        </w:rPr>
        <w:t>、施工区域安全管理</w:t>
      </w:r>
    </w:p>
    <w:p w:rsidR="00524E0E" w:rsidRDefault="00D0379D">
      <w:pPr>
        <w:shd w:val="clear" w:color="000000" w:fill="FFFFFF"/>
        <w:spacing w:line="480" w:lineRule="exact"/>
        <w:ind w:firstLine="480"/>
        <w:jc w:val="left"/>
        <w:rPr>
          <w:rFonts w:ascii="宋体"/>
          <w:sz w:val="24"/>
          <w:szCs w:val="24"/>
        </w:rPr>
      </w:pPr>
      <w:r>
        <w:rPr>
          <w:rFonts w:ascii="宋体" w:eastAsia="Times New Roman"/>
          <w:sz w:val="24"/>
          <w:szCs w:val="24"/>
        </w:rPr>
        <w:lastRenderedPageBreak/>
        <w:t>施工现场须用专用</w:t>
      </w:r>
      <w:r>
        <w:rPr>
          <w:rFonts w:ascii="宋体" w:eastAsia="Times New Roman"/>
          <w:sz w:val="24"/>
          <w:szCs w:val="24"/>
        </w:rPr>
        <w:t>彩绳或防护网进行有效隔离，在醒目位置设置警示标语等安全标识，专职安全员必须在施工期间坚持现场巡查，确保师生人身安全。</w:t>
      </w:r>
      <w:hyperlink r:id="rId15" w:history="1">
        <w:r>
          <w:rPr>
            <w:rFonts w:ascii="宋体" w:eastAsia="Times New Roman"/>
            <w:sz w:val="24"/>
            <w:szCs w:val="24"/>
          </w:rPr>
          <w:t>高空作业</w:t>
        </w:r>
      </w:hyperlink>
      <w:r>
        <w:rPr>
          <w:rFonts w:ascii="宋体" w:eastAsia="Times New Roman"/>
          <w:sz w:val="24"/>
          <w:szCs w:val="24"/>
        </w:rPr>
        <w:t>时戴好安全帽，系好安全带，严禁在工作中上下抛掷工具材料和物品。确需上下传递，用吊绳和吊袋传送。凡在坠落高度基准面</w:t>
      </w:r>
      <w:r>
        <w:rPr>
          <w:rFonts w:ascii="宋体" w:hAnsi="宋体"/>
          <w:sz w:val="24"/>
          <w:szCs w:val="24"/>
        </w:rPr>
        <w:t>2</w:t>
      </w:r>
      <w:r>
        <w:rPr>
          <w:rFonts w:ascii="宋体" w:eastAsia="Times New Roman"/>
          <w:sz w:val="24"/>
          <w:szCs w:val="24"/>
        </w:rPr>
        <w:t>米以上（含</w:t>
      </w:r>
      <w:r>
        <w:rPr>
          <w:rFonts w:ascii="宋体" w:hAnsi="宋体"/>
          <w:sz w:val="24"/>
          <w:szCs w:val="24"/>
        </w:rPr>
        <w:t>2</w:t>
      </w:r>
      <w:r>
        <w:rPr>
          <w:rFonts w:ascii="宋体" w:eastAsia="Times New Roman"/>
          <w:sz w:val="24"/>
          <w:szCs w:val="24"/>
        </w:rPr>
        <w:t>米）有可能坠落的高处作业的下方</w:t>
      </w:r>
      <w:r>
        <w:rPr>
          <w:rFonts w:ascii="宋体" w:hAnsi="宋体"/>
          <w:sz w:val="24"/>
          <w:szCs w:val="24"/>
        </w:rPr>
        <w:t>2</w:t>
      </w:r>
      <w:r>
        <w:rPr>
          <w:rFonts w:ascii="宋体" w:eastAsia="Times New Roman"/>
          <w:sz w:val="24"/>
          <w:szCs w:val="24"/>
        </w:rPr>
        <w:t>米范围内不得堆放物品或</w:t>
      </w:r>
      <w:hyperlink r:id="rId16" w:history="1">
        <w:r>
          <w:rPr>
            <w:rFonts w:ascii="宋体" w:eastAsia="Times New Roman"/>
            <w:sz w:val="24"/>
            <w:szCs w:val="24"/>
          </w:rPr>
          <w:t>易碎物品</w:t>
        </w:r>
      </w:hyperlink>
      <w:r>
        <w:rPr>
          <w:rFonts w:ascii="宋体" w:eastAsia="Times New Roman"/>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w:t>
      </w:r>
      <w:r>
        <w:rPr>
          <w:rFonts w:ascii="宋体" w:eastAsia="Times New Roman"/>
          <w:sz w:val="24"/>
          <w:szCs w:val="24"/>
        </w:rPr>
        <w:t>安全标志、工具、仪表、电器设施和各种设备在施工</w:t>
      </w:r>
      <w:r>
        <w:rPr>
          <w:rFonts w:ascii="宋体" w:hAnsi="宋体"/>
          <w:sz w:val="24"/>
          <w:szCs w:val="24"/>
        </w:rPr>
        <w:t xml:space="preserve">   </w:t>
      </w:r>
      <w:r>
        <w:rPr>
          <w:rFonts w:ascii="宋体" w:eastAsia="Times New Roman"/>
          <w:sz w:val="24"/>
          <w:szCs w:val="24"/>
        </w:rPr>
        <w:t>前加以检查，确认其完好，否则不能使用；有可能坠落的物体应以撤除或加固，平台及架子上的物体堆放平稳、牢固，防止掉落和不妨碍行走、装卸；高处作业的设施的主要受力杆件，必须经力学计算</w:t>
      </w:r>
      <w:proofErr w:type="gramStart"/>
      <w:r>
        <w:rPr>
          <w:rFonts w:ascii="宋体" w:eastAsia="Times New Roman"/>
          <w:sz w:val="24"/>
          <w:szCs w:val="24"/>
        </w:rPr>
        <w:t>达安全</w:t>
      </w:r>
      <w:proofErr w:type="gramEnd"/>
      <w:r>
        <w:rPr>
          <w:rFonts w:ascii="宋体" w:eastAsia="Times New Roman"/>
          <w:sz w:val="24"/>
          <w:szCs w:val="24"/>
        </w:rPr>
        <w:t>可靠方可实施；高处作业时，与地面相距</w:t>
      </w:r>
      <w:r>
        <w:rPr>
          <w:rFonts w:ascii="宋体" w:hAnsi="宋体"/>
          <w:sz w:val="24"/>
          <w:szCs w:val="24"/>
        </w:rPr>
        <w:t>3.2</w:t>
      </w:r>
      <w:r>
        <w:rPr>
          <w:rFonts w:ascii="宋体" w:eastAsia="Times New Roman"/>
          <w:sz w:val="24"/>
          <w:szCs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524E0E" w:rsidRDefault="00D0379D">
      <w:pPr>
        <w:shd w:val="clear" w:color="000000" w:fill="FFFFFF"/>
        <w:spacing w:line="480" w:lineRule="exact"/>
        <w:ind w:firstLine="480"/>
        <w:jc w:val="left"/>
        <w:rPr>
          <w:rFonts w:ascii="宋体"/>
          <w:sz w:val="24"/>
          <w:szCs w:val="24"/>
        </w:rPr>
      </w:pPr>
      <w:r>
        <w:rPr>
          <w:rFonts w:ascii="宋体" w:eastAsia="Times New Roman"/>
          <w:sz w:val="24"/>
          <w:szCs w:val="24"/>
        </w:rPr>
        <w:t>如遇雨、雪、大风（台风）、雷电等特殊天气，</w:t>
      </w:r>
      <w:r>
        <w:rPr>
          <w:rFonts w:ascii="宋体" w:hAnsi="宋体" w:cs="宋体" w:hint="eastAsia"/>
          <w:sz w:val="24"/>
          <w:szCs w:val="24"/>
        </w:rPr>
        <w:t>承</w:t>
      </w:r>
      <w:r>
        <w:rPr>
          <w:rFonts w:ascii="宋体" w:hAnsi="宋体" w:cs="宋体" w:hint="eastAsia"/>
          <w:sz w:val="24"/>
          <w:szCs w:val="24"/>
        </w:rPr>
        <w:t>包人</w:t>
      </w:r>
      <w:r>
        <w:rPr>
          <w:rFonts w:ascii="宋体" w:eastAsia="Times New Roman"/>
          <w:sz w:val="24"/>
          <w:szCs w:val="24"/>
        </w:rPr>
        <w:t>应关注天气变化，提前做好应对准备，并负责教育所有可能进场施工人员。</w:t>
      </w:r>
    </w:p>
    <w:p w:rsidR="00524E0E" w:rsidRDefault="00D0379D">
      <w:pPr>
        <w:spacing w:line="480" w:lineRule="exact"/>
        <w:rPr>
          <w:rFonts w:ascii="宋体"/>
          <w:b/>
          <w:sz w:val="28"/>
          <w:szCs w:val="28"/>
        </w:rPr>
      </w:pPr>
      <w:r>
        <w:rPr>
          <w:rFonts w:ascii="宋体" w:eastAsia="Times New Roman"/>
          <w:b/>
          <w:sz w:val="28"/>
          <w:szCs w:val="28"/>
        </w:rPr>
        <w:t>三、文明施工要求</w:t>
      </w:r>
    </w:p>
    <w:p w:rsidR="00524E0E" w:rsidRDefault="00D0379D">
      <w:pPr>
        <w:shd w:val="clear" w:color="000000" w:fill="FFFFFF"/>
        <w:spacing w:line="480" w:lineRule="exact"/>
        <w:ind w:firstLine="480"/>
        <w:jc w:val="left"/>
        <w:rPr>
          <w:rFonts w:ascii="宋体"/>
          <w:sz w:val="24"/>
          <w:szCs w:val="24"/>
        </w:rPr>
      </w:pPr>
      <w:r>
        <w:rPr>
          <w:rFonts w:ascii="宋体" w:hAnsi="宋体"/>
          <w:sz w:val="24"/>
          <w:szCs w:val="24"/>
        </w:rPr>
        <w:t>1</w:t>
      </w:r>
      <w:r>
        <w:rPr>
          <w:rFonts w:ascii="宋体" w:eastAsia="Times New Roman"/>
          <w:sz w:val="24"/>
          <w:szCs w:val="24"/>
        </w:rPr>
        <w:t>、遵守国家或地方政府有关部门对施工现场管理的规定，管理好施工队伍，妥善保护好施工现场周围建筑物、设备管线不受损坏，做好施工现场保卫和垃圾处理等工作，处理</w:t>
      </w:r>
      <w:proofErr w:type="gramStart"/>
      <w:r>
        <w:rPr>
          <w:rFonts w:ascii="宋体" w:eastAsia="Times New Roman"/>
          <w:sz w:val="24"/>
          <w:szCs w:val="24"/>
        </w:rPr>
        <w:t>好由于</w:t>
      </w:r>
      <w:proofErr w:type="gramEnd"/>
      <w:r>
        <w:rPr>
          <w:rFonts w:ascii="宋体" w:eastAsia="Times New Roman"/>
          <w:sz w:val="24"/>
          <w:szCs w:val="24"/>
        </w:rPr>
        <w:t>施工带来的扰民问题及周围单位（住户）的关系。</w:t>
      </w:r>
      <w:r>
        <w:rPr>
          <w:rFonts w:ascii="宋体" w:eastAsia="Times New Roman"/>
          <w:sz w:val="24"/>
          <w:szCs w:val="24"/>
        </w:rPr>
        <w:t> </w:t>
      </w:r>
      <w:r>
        <w:rPr>
          <w:rFonts w:ascii="宋体" w:eastAsia="Times New Roman"/>
          <w:sz w:val="24"/>
          <w:szCs w:val="24"/>
        </w:rPr>
        <w:br/>
      </w:r>
      <w:r>
        <w:rPr>
          <w:rFonts w:ascii="宋体" w:hAnsi="宋体"/>
          <w:sz w:val="24"/>
          <w:szCs w:val="24"/>
        </w:rPr>
        <w:t xml:space="preserve">    2</w:t>
      </w:r>
      <w:r>
        <w:rPr>
          <w:rFonts w:ascii="宋体" w:eastAsia="Times New Roman"/>
          <w:sz w:val="24"/>
          <w:szCs w:val="24"/>
        </w:rPr>
        <w:t>、严禁酒后作业，进入现场不准穿拖鞋、高跟鞋、裙子，不得赤膊作业。进入施工现场特别是高空作业等区域必须佩戴安全帽，系好安全带，穿防滑鞋。施工时不得嬉戏、打闹。不讲粗话、脏话，注意在师生面前树立公司和个人的良</w:t>
      </w:r>
      <w:r>
        <w:rPr>
          <w:rFonts w:ascii="宋体" w:eastAsia="Times New Roman"/>
          <w:sz w:val="24"/>
          <w:szCs w:val="24"/>
        </w:rPr>
        <w:t>好形象。</w:t>
      </w:r>
    </w:p>
    <w:p w:rsidR="00524E0E" w:rsidRDefault="00D0379D">
      <w:pPr>
        <w:spacing w:line="480" w:lineRule="exact"/>
        <w:ind w:firstLine="480"/>
        <w:rPr>
          <w:rFonts w:ascii="宋体"/>
          <w:sz w:val="24"/>
          <w:szCs w:val="24"/>
        </w:rPr>
      </w:pPr>
      <w:r>
        <w:rPr>
          <w:rFonts w:ascii="宋体" w:hAnsi="宋体"/>
          <w:sz w:val="24"/>
          <w:szCs w:val="24"/>
        </w:rPr>
        <w:t>3</w:t>
      </w:r>
      <w:r>
        <w:rPr>
          <w:rFonts w:ascii="宋体" w:eastAsia="Times New Roman"/>
          <w:sz w:val="24"/>
          <w:szCs w:val="24"/>
        </w:rPr>
        <w:t>、施工队伍须响应学校管理，车辆进出校门须遵守门卫有关规定。</w:t>
      </w:r>
    </w:p>
    <w:p w:rsidR="00524E0E" w:rsidRDefault="00D0379D">
      <w:pPr>
        <w:spacing w:line="480" w:lineRule="exact"/>
        <w:ind w:firstLine="480"/>
        <w:rPr>
          <w:rFonts w:ascii="宋体"/>
          <w:sz w:val="24"/>
          <w:szCs w:val="24"/>
        </w:rPr>
      </w:pPr>
      <w:r>
        <w:rPr>
          <w:rFonts w:ascii="宋体" w:hAnsi="宋体"/>
          <w:sz w:val="24"/>
          <w:szCs w:val="24"/>
        </w:rPr>
        <w:lastRenderedPageBreak/>
        <w:t>4</w:t>
      </w:r>
      <w:r>
        <w:rPr>
          <w:rFonts w:ascii="宋体" w:eastAsia="Times New Roman"/>
          <w:sz w:val="24"/>
          <w:szCs w:val="24"/>
        </w:rPr>
        <w:t>、建筑材料须有序堆放，不得堆放在道路上，不得影响师生出行，不得在道路上搅拌砂浆、</w:t>
      </w:r>
      <w:proofErr w:type="gramStart"/>
      <w:r>
        <w:rPr>
          <w:rFonts w:ascii="宋体" w:eastAsia="Times New Roman"/>
          <w:sz w:val="24"/>
          <w:szCs w:val="24"/>
        </w:rPr>
        <w:t>砼</w:t>
      </w:r>
      <w:proofErr w:type="gramEnd"/>
      <w:r>
        <w:rPr>
          <w:rFonts w:ascii="宋体" w:eastAsia="Times New Roman"/>
          <w:sz w:val="24"/>
          <w:szCs w:val="24"/>
        </w:rPr>
        <w:t>。</w:t>
      </w:r>
    </w:p>
    <w:p w:rsidR="00524E0E" w:rsidRDefault="00D0379D">
      <w:pPr>
        <w:spacing w:line="480" w:lineRule="exact"/>
        <w:ind w:firstLine="480"/>
        <w:rPr>
          <w:rFonts w:ascii="宋体"/>
          <w:sz w:val="24"/>
          <w:szCs w:val="24"/>
        </w:rPr>
      </w:pPr>
      <w:r>
        <w:rPr>
          <w:rFonts w:ascii="宋体" w:hAnsi="宋体"/>
          <w:sz w:val="24"/>
          <w:szCs w:val="24"/>
        </w:rPr>
        <w:t>5</w:t>
      </w:r>
      <w:r>
        <w:rPr>
          <w:rFonts w:ascii="宋体" w:eastAsia="Times New Roman"/>
          <w:sz w:val="24"/>
          <w:szCs w:val="24"/>
        </w:rPr>
        <w:t>、施工中未经发包人同意或有关部门批准，不得随意</w:t>
      </w:r>
      <w:proofErr w:type="gramStart"/>
      <w:r>
        <w:rPr>
          <w:rFonts w:ascii="宋体" w:eastAsia="Times New Roman"/>
          <w:sz w:val="24"/>
          <w:szCs w:val="24"/>
        </w:rPr>
        <w:t>拆改原</w:t>
      </w:r>
      <w:proofErr w:type="gramEnd"/>
      <w:r>
        <w:rPr>
          <w:rFonts w:ascii="宋体" w:eastAsia="Times New Roman"/>
          <w:sz w:val="24"/>
          <w:szCs w:val="24"/>
        </w:rPr>
        <w:t>建筑物结构及各种设备管线。</w:t>
      </w:r>
    </w:p>
    <w:p w:rsidR="00524E0E" w:rsidRDefault="00D0379D">
      <w:pPr>
        <w:spacing w:line="480" w:lineRule="exact"/>
        <w:ind w:firstLine="480"/>
        <w:rPr>
          <w:rFonts w:ascii="宋体"/>
          <w:sz w:val="24"/>
          <w:szCs w:val="24"/>
        </w:rPr>
      </w:pPr>
      <w:r>
        <w:rPr>
          <w:rFonts w:ascii="宋体" w:hAnsi="宋体"/>
          <w:sz w:val="24"/>
          <w:szCs w:val="24"/>
        </w:rPr>
        <w:t>6</w:t>
      </w:r>
      <w:r>
        <w:rPr>
          <w:rFonts w:ascii="宋体" w:eastAsia="Times New Roman"/>
          <w:sz w:val="24"/>
          <w:szCs w:val="24"/>
        </w:rPr>
        <w:t>、工程竣工未移交发包人之前，</w:t>
      </w:r>
      <w:r>
        <w:rPr>
          <w:rFonts w:ascii="宋体" w:hAnsi="宋体" w:cs="宋体" w:hint="eastAsia"/>
          <w:sz w:val="24"/>
          <w:szCs w:val="24"/>
        </w:rPr>
        <w:t>承包人</w:t>
      </w:r>
      <w:r>
        <w:rPr>
          <w:rFonts w:ascii="宋体" w:eastAsia="Times New Roman"/>
          <w:sz w:val="24"/>
          <w:szCs w:val="24"/>
        </w:rPr>
        <w:t>负责对现场的一切设施和工程成品进行保护。</w:t>
      </w:r>
    </w:p>
    <w:p w:rsidR="00524E0E" w:rsidRDefault="00D0379D">
      <w:pPr>
        <w:spacing w:line="480" w:lineRule="exact"/>
        <w:rPr>
          <w:rFonts w:ascii="宋体"/>
          <w:b/>
          <w:sz w:val="28"/>
          <w:szCs w:val="28"/>
        </w:rPr>
      </w:pPr>
      <w:r>
        <w:rPr>
          <w:rFonts w:ascii="宋体" w:eastAsia="Times New Roman"/>
          <w:b/>
          <w:sz w:val="28"/>
          <w:szCs w:val="28"/>
        </w:rPr>
        <w:t>四、安全责任</w:t>
      </w:r>
    </w:p>
    <w:p w:rsidR="00524E0E" w:rsidRDefault="00D0379D">
      <w:pPr>
        <w:spacing w:line="480" w:lineRule="exact"/>
        <w:ind w:firstLine="480"/>
        <w:rPr>
          <w:rFonts w:ascii="宋体"/>
          <w:sz w:val="24"/>
          <w:szCs w:val="24"/>
        </w:rPr>
      </w:pPr>
      <w:r>
        <w:rPr>
          <w:rFonts w:ascii="宋体" w:hAnsi="宋体" w:cs="宋体" w:hint="eastAsia"/>
          <w:sz w:val="24"/>
          <w:szCs w:val="24"/>
        </w:rPr>
        <w:t>承包人</w:t>
      </w:r>
      <w:r>
        <w:rPr>
          <w:rFonts w:ascii="宋体" w:eastAsia="Times New Roman"/>
          <w:sz w:val="24"/>
          <w:szCs w:val="24"/>
        </w:rPr>
        <w:t>应严格按照竞争性谈判采购文件、合同、本责任书等安全约定，严格按照国家相关安全施工规范要求，落实安全措施，遵守安全施工规定，确保安全、文明施工；否则，施工期间或在工期范围内发</w:t>
      </w:r>
      <w:r>
        <w:rPr>
          <w:rFonts w:ascii="宋体" w:eastAsia="Times New Roman"/>
          <w:sz w:val="24"/>
          <w:szCs w:val="24"/>
        </w:rPr>
        <w:t>生安全事故或损害及其引发的一切损失，均由</w:t>
      </w:r>
      <w:r>
        <w:rPr>
          <w:rFonts w:ascii="宋体" w:hAnsi="宋体" w:cs="宋体" w:hint="eastAsia"/>
          <w:sz w:val="24"/>
          <w:szCs w:val="24"/>
        </w:rPr>
        <w:t>承包人</w:t>
      </w:r>
      <w:r>
        <w:rPr>
          <w:rFonts w:ascii="宋体" w:eastAsia="Times New Roman"/>
          <w:sz w:val="24"/>
          <w:szCs w:val="24"/>
        </w:rPr>
        <w:t>承担全部责任，与发包人无关。</w:t>
      </w:r>
    </w:p>
    <w:p w:rsidR="00524E0E" w:rsidRDefault="00524E0E">
      <w:pPr>
        <w:spacing w:line="480" w:lineRule="exact"/>
        <w:ind w:firstLine="480"/>
        <w:rPr>
          <w:rFonts w:ascii="宋体"/>
          <w:sz w:val="24"/>
          <w:szCs w:val="24"/>
        </w:rPr>
      </w:pPr>
    </w:p>
    <w:p w:rsidR="00524E0E" w:rsidRDefault="00524E0E">
      <w:pPr>
        <w:spacing w:line="480" w:lineRule="exact"/>
        <w:ind w:firstLine="480"/>
        <w:rPr>
          <w:rFonts w:ascii="宋体"/>
          <w:sz w:val="24"/>
          <w:szCs w:val="24"/>
        </w:rPr>
      </w:pPr>
    </w:p>
    <w:p w:rsidR="00524E0E" w:rsidRDefault="00D0379D">
      <w:pPr>
        <w:spacing w:line="480" w:lineRule="exact"/>
        <w:ind w:firstLine="600"/>
        <w:rPr>
          <w:rFonts w:ascii="宋体"/>
          <w:sz w:val="24"/>
          <w:szCs w:val="24"/>
        </w:rPr>
      </w:pPr>
      <w:r>
        <w:rPr>
          <w:rFonts w:ascii="宋体" w:hAnsi="宋体" w:cs="宋体" w:hint="eastAsia"/>
          <w:sz w:val="24"/>
          <w:szCs w:val="24"/>
        </w:rPr>
        <w:t>发包人</w:t>
      </w:r>
      <w:r>
        <w:rPr>
          <w:rFonts w:ascii="宋体" w:eastAsia="Times New Roman"/>
          <w:sz w:val="24"/>
          <w:szCs w:val="24"/>
        </w:rPr>
        <w:t>：</w:t>
      </w:r>
      <w:r>
        <w:rPr>
          <w:rFonts w:ascii="宋体" w:hAnsi="宋体"/>
          <w:sz w:val="24"/>
          <w:szCs w:val="24"/>
        </w:rPr>
        <w:t xml:space="preserve">                                     </w:t>
      </w:r>
      <w:r>
        <w:rPr>
          <w:rFonts w:ascii="宋体" w:hAnsi="宋体" w:cs="宋体" w:hint="eastAsia"/>
          <w:sz w:val="24"/>
          <w:szCs w:val="24"/>
        </w:rPr>
        <w:t>承包人</w:t>
      </w:r>
      <w:r>
        <w:rPr>
          <w:rFonts w:ascii="宋体" w:eastAsia="Times New Roman"/>
          <w:sz w:val="24"/>
          <w:szCs w:val="24"/>
        </w:rPr>
        <w:t>：</w:t>
      </w:r>
    </w:p>
    <w:p w:rsidR="00524E0E" w:rsidRDefault="00524E0E">
      <w:pPr>
        <w:spacing w:line="480" w:lineRule="exact"/>
        <w:ind w:firstLine="600"/>
        <w:rPr>
          <w:rFonts w:ascii="宋体"/>
          <w:sz w:val="24"/>
          <w:szCs w:val="24"/>
        </w:rPr>
      </w:pPr>
    </w:p>
    <w:p w:rsidR="00524E0E" w:rsidRDefault="00D0379D">
      <w:pPr>
        <w:spacing w:line="480" w:lineRule="exact"/>
        <w:rPr>
          <w:rFonts w:ascii="宋体"/>
          <w:sz w:val="24"/>
          <w:szCs w:val="24"/>
        </w:rPr>
      </w:pPr>
      <w:r>
        <w:rPr>
          <w:rFonts w:ascii="宋体" w:eastAsia="Times New Roman"/>
          <w:sz w:val="24"/>
          <w:szCs w:val="24"/>
        </w:rPr>
        <w:t>发包人委托代表签字：</w:t>
      </w:r>
      <w:r>
        <w:rPr>
          <w:rFonts w:ascii="宋体" w:hAnsi="宋体"/>
          <w:sz w:val="24"/>
          <w:szCs w:val="24"/>
        </w:rPr>
        <w:t xml:space="preserve">                         </w:t>
      </w:r>
      <w:r>
        <w:rPr>
          <w:rFonts w:ascii="宋体" w:hAnsi="宋体" w:cs="宋体" w:hint="eastAsia"/>
          <w:sz w:val="24"/>
          <w:szCs w:val="24"/>
        </w:rPr>
        <w:t>承包人</w:t>
      </w:r>
      <w:r>
        <w:rPr>
          <w:rFonts w:ascii="宋体" w:eastAsia="Times New Roman"/>
          <w:sz w:val="24"/>
          <w:szCs w:val="24"/>
        </w:rPr>
        <w:t>委托代表签字：</w:t>
      </w:r>
    </w:p>
    <w:p w:rsidR="00524E0E" w:rsidRDefault="00524E0E">
      <w:pPr>
        <w:spacing w:line="480" w:lineRule="exact"/>
        <w:rPr>
          <w:rFonts w:ascii="宋体"/>
          <w:sz w:val="24"/>
          <w:szCs w:val="24"/>
        </w:rPr>
      </w:pPr>
    </w:p>
    <w:p w:rsidR="00524E0E" w:rsidRDefault="00D0379D">
      <w:pPr>
        <w:spacing w:line="480" w:lineRule="exact"/>
        <w:ind w:firstLine="5160"/>
        <w:rPr>
          <w:rFonts w:ascii="宋体" w:eastAsia="Times New Roman"/>
          <w:sz w:val="24"/>
          <w:szCs w:val="24"/>
        </w:rPr>
      </w:pPr>
      <w:r>
        <w:rPr>
          <w:rFonts w:ascii="宋体" w:hint="eastAsia"/>
          <w:sz w:val="24"/>
          <w:szCs w:val="24"/>
        </w:rPr>
        <w:t>2019</w:t>
      </w:r>
      <w:r>
        <w:rPr>
          <w:rFonts w:ascii="宋体" w:hAnsi="宋体"/>
          <w:sz w:val="24"/>
          <w:szCs w:val="24"/>
        </w:rPr>
        <w:t xml:space="preserve"> </w:t>
      </w:r>
      <w:r>
        <w:rPr>
          <w:rFonts w:ascii="宋体" w:eastAsia="Times New Roman"/>
          <w:sz w:val="24"/>
          <w:szCs w:val="24"/>
        </w:rPr>
        <w:t>年</w:t>
      </w:r>
      <w:r>
        <w:rPr>
          <w:rFonts w:ascii="宋体" w:hAnsi="宋体"/>
          <w:sz w:val="24"/>
          <w:szCs w:val="24"/>
        </w:rPr>
        <w:t xml:space="preserve">  </w:t>
      </w:r>
      <w:r>
        <w:rPr>
          <w:rFonts w:ascii="宋体" w:eastAsia="Times New Roman"/>
          <w:sz w:val="24"/>
          <w:szCs w:val="24"/>
        </w:rPr>
        <w:t>月</w:t>
      </w:r>
      <w:r>
        <w:rPr>
          <w:rFonts w:ascii="宋体" w:hAnsi="宋体"/>
          <w:sz w:val="24"/>
          <w:szCs w:val="24"/>
        </w:rPr>
        <w:t xml:space="preserve">   </w:t>
      </w:r>
      <w:r>
        <w:rPr>
          <w:rFonts w:ascii="宋体" w:eastAsia="Times New Roman"/>
          <w:sz w:val="24"/>
          <w:szCs w:val="24"/>
        </w:rPr>
        <w:t>日</w:t>
      </w:r>
    </w:p>
    <w:p w:rsidR="00524E0E" w:rsidRDefault="00524E0E">
      <w:pPr>
        <w:pStyle w:val="Default"/>
        <w:rPr>
          <w:rFonts w:ascii="宋体" w:eastAsia="Times New Roman"/>
          <w:color w:val="auto"/>
        </w:rPr>
      </w:pPr>
    </w:p>
    <w:p w:rsidR="00524E0E" w:rsidRDefault="00524E0E">
      <w:pPr>
        <w:pStyle w:val="Default"/>
        <w:rPr>
          <w:rFonts w:ascii="宋体" w:eastAsia="Times New Roman"/>
          <w:color w:val="auto"/>
        </w:rPr>
      </w:pPr>
    </w:p>
    <w:p w:rsidR="00524E0E" w:rsidRDefault="00524E0E">
      <w:pPr>
        <w:pStyle w:val="Default"/>
        <w:rPr>
          <w:rFonts w:ascii="宋体" w:eastAsia="Times New Roman"/>
          <w:color w:val="auto"/>
        </w:rPr>
      </w:pPr>
    </w:p>
    <w:p w:rsidR="00524E0E" w:rsidRDefault="00524E0E">
      <w:pPr>
        <w:pStyle w:val="Default"/>
        <w:rPr>
          <w:rFonts w:ascii="宋体" w:eastAsia="Times New Roman"/>
          <w:color w:val="auto"/>
        </w:rPr>
      </w:pPr>
    </w:p>
    <w:p w:rsidR="00524E0E" w:rsidRDefault="00524E0E">
      <w:pPr>
        <w:pStyle w:val="Default"/>
        <w:rPr>
          <w:rFonts w:ascii="宋体" w:eastAsiaTheme="minorEastAsia"/>
          <w:color w:val="auto"/>
        </w:rPr>
      </w:pPr>
    </w:p>
    <w:p w:rsidR="00524E0E" w:rsidRDefault="00524E0E">
      <w:pPr>
        <w:pStyle w:val="Default"/>
        <w:rPr>
          <w:rFonts w:ascii="宋体" w:eastAsiaTheme="minorEastAsia"/>
          <w:color w:val="auto"/>
        </w:rPr>
      </w:pPr>
    </w:p>
    <w:p w:rsidR="00524E0E" w:rsidRDefault="00524E0E">
      <w:pPr>
        <w:pStyle w:val="Default"/>
        <w:rPr>
          <w:rFonts w:ascii="宋体" w:eastAsiaTheme="minorEastAsia"/>
          <w:color w:val="auto"/>
        </w:rPr>
      </w:pPr>
    </w:p>
    <w:p w:rsidR="00524E0E" w:rsidRDefault="00524E0E">
      <w:pPr>
        <w:spacing w:line="480" w:lineRule="exact"/>
        <w:rPr>
          <w:rFonts w:ascii="宋体" w:eastAsia="Times New Roman"/>
          <w:b/>
          <w:sz w:val="28"/>
          <w:szCs w:val="28"/>
        </w:rPr>
      </w:pPr>
    </w:p>
    <w:p w:rsidR="00524E0E" w:rsidRDefault="00524E0E">
      <w:pPr>
        <w:spacing w:line="480" w:lineRule="exact"/>
        <w:rPr>
          <w:rFonts w:ascii="宋体" w:eastAsia="Times New Roman"/>
          <w:b/>
          <w:sz w:val="28"/>
          <w:szCs w:val="28"/>
        </w:rPr>
      </w:pPr>
    </w:p>
    <w:p w:rsidR="00524E0E" w:rsidRDefault="00524E0E">
      <w:pPr>
        <w:spacing w:line="480" w:lineRule="exact"/>
        <w:rPr>
          <w:rFonts w:ascii="宋体" w:eastAsia="Times New Roman"/>
          <w:b/>
          <w:sz w:val="28"/>
          <w:szCs w:val="28"/>
        </w:rPr>
      </w:pPr>
    </w:p>
    <w:p w:rsidR="00524E0E" w:rsidRDefault="00524E0E">
      <w:pPr>
        <w:spacing w:line="480" w:lineRule="exact"/>
        <w:rPr>
          <w:rFonts w:ascii="宋体" w:eastAsia="Times New Roman"/>
          <w:b/>
          <w:sz w:val="28"/>
          <w:szCs w:val="28"/>
        </w:rPr>
      </w:pPr>
    </w:p>
    <w:p w:rsidR="00524E0E" w:rsidRDefault="00D0379D">
      <w:pPr>
        <w:spacing w:line="480" w:lineRule="exact"/>
        <w:rPr>
          <w:rFonts w:ascii="宋体"/>
          <w:b/>
          <w:sz w:val="28"/>
          <w:szCs w:val="28"/>
        </w:rPr>
      </w:pPr>
      <w:r>
        <w:rPr>
          <w:rFonts w:ascii="宋体" w:eastAsia="Times New Roman"/>
          <w:b/>
          <w:sz w:val="28"/>
          <w:szCs w:val="28"/>
        </w:rPr>
        <w:t>补充协议二</w:t>
      </w:r>
      <w:r>
        <w:rPr>
          <w:rFonts w:ascii="宋体" w:hAnsi="宋体"/>
          <w:b/>
          <w:sz w:val="28"/>
          <w:szCs w:val="28"/>
        </w:rPr>
        <w:t xml:space="preserve">        </w:t>
      </w:r>
    </w:p>
    <w:p w:rsidR="00524E0E" w:rsidRDefault="00D0379D">
      <w:pPr>
        <w:spacing w:line="480" w:lineRule="exact"/>
        <w:jc w:val="center"/>
        <w:rPr>
          <w:rFonts w:ascii="宋体"/>
          <w:b/>
          <w:sz w:val="28"/>
          <w:szCs w:val="28"/>
        </w:rPr>
      </w:pPr>
      <w:r>
        <w:rPr>
          <w:rFonts w:ascii="宋体" w:eastAsia="Times New Roman"/>
          <w:b/>
          <w:sz w:val="28"/>
          <w:szCs w:val="28"/>
        </w:rPr>
        <w:t>项目负责人授权委托书</w:t>
      </w:r>
    </w:p>
    <w:p w:rsidR="00524E0E" w:rsidRDefault="00D0379D">
      <w:pPr>
        <w:spacing w:line="480" w:lineRule="exact"/>
        <w:rPr>
          <w:rFonts w:ascii="宋体"/>
          <w:b/>
          <w:sz w:val="28"/>
          <w:szCs w:val="28"/>
        </w:rPr>
      </w:pPr>
      <w:r>
        <w:rPr>
          <w:rFonts w:ascii="宋体" w:eastAsia="Times New Roman"/>
          <w:b/>
          <w:sz w:val="28"/>
          <w:szCs w:val="28"/>
        </w:rPr>
        <w:t>盐城幼儿师范高等专科学校：</w:t>
      </w:r>
    </w:p>
    <w:p w:rsidR="00524E0E" w:rsidRDefault="00D0379D">
      <w:pPr>
        <w:spacing w:line="480" w:lineRule="exact"/>
        <w:ind w:firstLine="482"/>
        <w:jc w:val="left"/>
        <w:rPr>
          <w:rFonts w:ascii="宋体" w:hAnsi="宋体"/>
          <w:sz w:val="24"/>
          <w:szCs w:val="24"/>
        </w:rPr>
      </w:pPr>
      <w:r>
        <w:rPr>
          <w:rFonts w:ascii="宋体" w:hAnsi="宋体"/>
          <w:sz w:val="24"/>
          <w:szCs w:val="24"/>
        </w:rPr>
        <w:t>本人</w:t>
      </w:r>
      <w:r>
        <w:rPr>
          <w:rFonts w:ascii="宋体" w:hAnsi="宋体"/>
          <w:sz w:val="24"/>
          <w:szCs w:val="24"/>
          <w:u w:val="single"/>
        </w:rPr>
        <w:t xml:space="preserve">         </w:t>
      </w:r>
      <w:r>
        <w:rPr>
          <w:rFonts w:ascii="宋体" w:hAnsi="宋体"/>
          <w:sz w:val="24"/>
          <w:szCs w:val="24"/>
        </w:rPr>
        <w:t>(</w:t>
      </w:r>
      <w:r>
        <w:rPr>
          <w:rFonts w:ascii="宋体" w:hAnsi="宋体"/>
          <w:sz w:val="24"/>
          <w:szCs w:val="24"/>
        </w:rPr>
        <w:t>姓名</w:t>
      </w:r>
      <w:r>
        <w:rPr>
          <w:rFonts w:ascii="宋体" w:hAnsi="宋体"/>
          <w:sz w:val="24"/>
          <w:szCs w:val="24"/>
        </w:rPr>
        <w:t>)</w:t>
      </w:r>
      <w:r>
        <w:rPr>
          <w:rFonts w:ascii="宋体" w:hAnsi="宋体"/>
          <w:sz w:val="24"/>
          <w:szCs w:val="24"/>
        </w:rPr>
        <w:t>系</w:t>
      </w:r>
      <w:r>
        <w:rPr>
          <w:rFonts w:ascii="宋体" w:hAnsi="宋体"/>
          <w:sz w:val="24"/>
          <w:szCs w:val="24"/>
          <w:u w:val="single"/>
        </w:rPr>
        <w:t xml:space="preserve">                           </w:t>
      </w:r>
      <w:r>
        <w:rPr>
          <w:rFonts w:ascii="宋体" w:hAnsi="宋体"/>
          <w:sz w:val="24"/>
          <w:szCs w:val="24"/>
        </w:rPr>
        <w:t>(</w:t>
      </w:r>
      <w:r>
        <w:rPr>
          <w:rFonts w:ascii="宋体" w:hAnsi="宋体"/>
          <w:sz w:val="24"/>
          <w:szCs w:val="24"/>
        </w:rPr>
        <w:t>单位名称全称</w:t>
      </w:r>
      <w:r>
        <w:rPr>
          <w:rFonts w:ascii="宋体" w:hAnsi="宋体"/>
          <w:sz w:val="24"/>
          <w:szCs w:val="24"/>
        </w:rPr>
        <w:t>)</w:t>
      </w:r>
      <w:r>
        <w:rPr>
          <w:rFonts w:ascii="宋体" w:hAnsi="宋体"/>
          <w:sz w:val="24"/>
          <w:szCs w:val="24"/>
        </w:rPr>
        <w:t>的法定代表人，现授权委托</w:t>
      </w:r>
      <w:r>
        <w:rPr>
          <w:rFonts w:ascii="宋体" w:hAnsi="宋体"/>
          <w:sz w:val="24"/>
          <w:szCs w:val="24"/>
          <w:u w:val="single"/>
        </w:rPr>
        <w:t xml:space="preserve">           </w:t>
      </w:r>
      <w:r>
        <w:rPr>
          <w:rFonts w:ascii="宋体" w:hAnsi="宋体"/>
          <w:sz w:val="24"/>
          <w:szCs w:val="24"/>
        </w:rPr>
        <w:t>(</w:t>
      </w:r>
      <w:r>
        <w:rPr>
          <w:rFonts w:ascii="宋体" w:hAnsi="宋体"/>
          <w:sz w:val="24"/>
          <w:szCs w:val="24"/>
        </w:rPr>
        <w:t>姓名</w:t>
      </w:r>
      <w:r>
        <w:rPr>
          <w:rFonts w:ascii="宋体" w:hAnsi="宋体"/>
          <w:sz w:val="24"/>
          <w:szCs w:val="24"/>
        </w:rPr>
        <w:t>)</w:t>
      </w:r>
      <w:r>
        <w:rPr>
          <w:rFonts w:ascii="宋体" w:hAnsi="宋体"/>
          <w:sz w:val="24"/>
          <w:szCs w:val="24"/>
        </w:rPr>
        <w:t>为我公司承建贵校</w:t>
      </w:r>
      <w:r>
        <w:rPr>
          <w:rFonts w:ascii="宋体" w:hAnsi="宋体"/>
          <w:sz w:val="24"/>
          <w:szCs w:val="24"/>
          <w:u w:val="single"/>
        </w:rPr>
        <w:t xml:space="preserve">                              </w:t>
      </w:r>
      <w:r>
        <w:rPr>
          <w:rFonts w:ascii="宋体" w:hAnsi="宋体"/>
          <w:sz w:val="24"/>
          <w:szCs w:val="24"/>
        </w:rPr>
        <w:t>项目负责人，以本公司的名义负责该项目的工作。其在我司授权范围内行使以下职权：</w:t>
      </w:r>
    </w:p>
    <w:p w:rsidR="00524E0E" w:rsidRDefault="00D0379D">
      <w:pPr>
        <w:spacing w:line="480" w:lineRule="exact"/>
        <w:ind w:firstLine="482"/>
        <w:jc w:val="left"/>
        <w:rPr>
          <w:rFonts w:ascii="宋体" w:hAnsi="宋体"/>
          <w:sz w:val="24"/>
          <w:szCs w:val="24"/>
        </w:rPr>
      </w:pPr>
      <w:r>
        <w:rPr>
          <w:rFonts w:ascii="宋体" w:hAnsi="宋体"/>
          <w:sz w:val="24"/>
          <w:szCs w:val="24"/>
        </w:rPr>
        <w:t>1</w:t>
      </w:r>
      <w:r>
        <w:rPr>
          <w:rFonts w:ascii="宋体" w:hAnsi="宋体"/>
          <w:sz w:val="24"/>
          <w:szCs w:val="24"/>
        </w:rPr>
        <w:t>、作为公司委派的本项目负责人，是工程质量、进度、</w:t>
      </w:r>
      <w:hyperlink r:id="rId17" w:history="1">
        <w:r>
          <w:rPr>
            <w:rFonts w:ascii="宋体" w:hAnsi="宋体"/>
            <w:sz w:val="24"/>
            <w:szCs w:val="24"/>
          </w:rPr>
          <w:t>安全</w:t>
        </w:r>
      </w:hyperlink>
      <w:r>
        <w:rPr>
          <w:rFonts w:ascii="宋体" w:hAnsi="宋体"/>
          <w:sz w:val="24"/>
          <w:szCs w:val="24"/>
        </w:rPr>
        <w:t>、成本、人力资源管理的第一责任人。</w:t>
      </w:r>
    </w:p>
    <w:p w:rsidR="00524E0E" w:rsidRDefault="00D0379D">
      <w:pPr>
        <w:spacing w:line="480" w:lineRule="exact"/>
        <w:ind w:firstLine="482"/>
        <w:jc w:val="left"/>
        <w:rPr>
          <w:rFonts w:ascii="宋体" w:hAnsi="宋体"/>
          <w:sz w:val="24"/>
          <w:szCs w:val="24"/>
        </w:rPr>
      </w:pPr>
      <w:r>
        <w:rPr>
          <w:rFonts w:ascii="宋体" w:hAnsi="宋体"/>
          <w:sz w:val="24"/>
          <w:szCs w:val="24"/>
        </w:rPr>
        <w:t>2</w:t>
      </w:r>
      <w:r>
        <w:rPr>
          <w:rFonts w:ascii="宋体" w:hAnsi="宋体"/>
          <w:sz w:val="24"/>
          <w:szCs w:val="24"/>
        </w:rPr>
        <w:t>、组建项目部，主持项目部的日常工作。</w:t>
      </w:r>
      <w:r>
        <w:rPr>
          <w:rFonts w:ascii="宋体" w:eastAsia="Times New Roman"/>
          <w:sz w:val="24"/>
          <w:szCs w:val="24"/>
        </w:rPr>
        <w:t>负责项目部人员管理、调配等组织工作；</w:t>
      </w:r>
      <w:r>
        <w:rPr>
          <w:rFonts w:ascii="宋体" w:hAnsi="宋体"/>
          <w:sz w:val="24"/>
          <w:szCs w:val="24"/>
        </w:rPr>
        <w:t>负责按照国</w:t>
      </w:r>
      <w:r>
        <w:rPr>
          <w:rFonts w:ascii="宋体" w:hAnsi="宋体"/>
          <w:sz w:val="24"/>
          <w:szCs w:val="24"/>
        </w:rPr>
        <w:t>家规范</w:t>
      </w:r>
      <w:r>
        <w:rPr>
          <w:rFonts w:ascii="宋体" w:eastAsia="Times New Roman"/>
          <w:sz w:val="24"/>
          <w:szCs w:val="24"/>
        </w:rPr>
        <w:t>编制施工进度，</w:t>
      </w:r>
      <w:r>
        <w:rPr>
          <w:rFonts w:ascii="宋体" w:hAnsi="宋体"/>
          <w:sz w:val="24"/>
          <w:szCs w:val="24"/>
        </w:rPr>
        <w:t>实施施工管理；签</w:t>
      </w:r>
      <w:r>
        <w:rPr>
          <w:rFonts w:ascii="宋体" w:eastAsia="Times New Roman"/>
          <w:sz w:val="24"/>
          <w:szCs w:val="24"/>
        </w:rPr>
        <w:t>收</w:t>
      </w:r>
      <w:r>
        <w:rPr>
          <w:rFonts w:ascii="宋体" w:hAnsi="宋体"/>
          <w:sz w:val="24"/>
          <w:szCs w:val="24"/>
        </w:rPr>
        <w:t>有关文件、协议、工程联系单</w:t>
      </w:r>
      <w:r>
        <w:rPr>
          <w:rFonts w:ascii="宋体" w:eastAsia="Times New Roman"/>
          <w:sz w:val="24"/>
          <w:szCs w:val="24"/>
        </w:rPr>
        <w:t>等书面材料</w:t>
      </w:r>
      <w:r>
        <w:rPr>
          <w:rFonts w:ascii="宋体" w:hAnsi="宋体"/>
          <w:sz w:val="24"/>
          <w:szCs w:val="24"/>
        </w:rPr>
        <w:t>；</w:t>
      </w:r>
      <w:r>
        <w:rPr>
          <w:rFonts w:ascii="宋体" w:eastAsia="Times New Roman"/>
          <w:sz w:val="24"/>
          <w:szCs w:val="24"/>
        </w:rPr>
        <w:t>负责办理</w:t>
      </w:r>
      <w:r>
        <w:rPr>
          <w:rFonts w:ascii="宋体" w:hAnsi="宋体"/>
          <w:sz w:val="24"/>
          <w:szCs w:val="24"/>
        </w:rPr>
        <w:t>工程签证</w:t>
      </w:r>
      <w:r>
        <w:rPr>
          <w:rFonts w:ascii="宋体" w:eastAsia="Times New Roman"/>
          <w:sz w:val="24"/>
          <w:szCs w:val="24"/>
        </w:rPr>
        <w:t>；负责</w:t>
      </w:r>
      <w:r>
        <w:rPr>
          <w:rFonts w:ascii="宋体" w:hAnsi="宋体"/>
          <w:sz w:val="24"/>
          <w:szCs w:val="24"/>
        </w:rPr>
        <w:t>各阶段</w:t>
      </w:r>
      <w:hyperlink r:id="rId18" w:history="1">
        <w:r>
          <w:rPr>
            <w:rFonts w:ascii="宋体" w:hAnsi="宋体"/>
            <w:sz w:val="24"/>
            <w:szCs w:val="24"/>
          </w:rPr>
          <w:t>验收</w:t>
        </w:r>
      </w:hyperlink>
      <w:r>
        <w:rPr>
          <w:rFonts w:ascii="宋体" w:hAnsi="宋体"/>
          <w:sz w:val="24"/>
          <w:szCs w:val="24"/>
        </w:rPr>
        <w:t>工作</w:t>
      </w:r>
      <w:r>
        <w:rPr>
          <w:rFonts w:ascii="宋体" w:eastAsia="Times New Roman"/>
          <w:sz w:val="24"/>
          <w:szCs w:val="24"/>
        </w:rPr>
        <w:t>中我司方面的</w:t>
      </w:r>
      <w:r>
        <w:rPr>
          <w:rFonts w:ascii="宋体" w:hAnsi="宋体"/>
          <w:sz w:val="24"/>
          <w:szCs w:val="24"/>
        </w:rPr>
        <w:t>组织</w:t>
      </w:r>
      <w:r>
        <w:rPr>
          <w:rFonts w:ascii="宋体" w:eastAsia="Times New Roman"/>
          <w:sz w:val="24"/>
          <w:szCs w:val="24"/>
        </w:rPr>
        <w:t>工作、准备工作等</w:t>
      </w:r>
      <w:r>
        <w:rPr>
          <w:rFonts w:ascii="宋体" w:hAnsi="宋体"/>
          <w:sz w:val="24"/>
          <w:szCs w:val="24"/>
        </w:rPr>
        <w:t>(</w:t>
      </w:r>
      <w:r>
        <w:rPr>
          <w:rFonts w:ascii="宋体" w:hAnsi="宋体"/>
          <w:sz w:val="24"/>
          <w:szCs w:val="24"/>
        </w:rPr>
        <w:t>包括</w:t>
      </w:r>
      <w:r>
        <w:rPr>
          <w:rFonts w:ascii="宋体" w:eastAsia="Times New Roman"/>
          <w:sz w:val="24"/>
          <w:szCs w:val="24"/>
        </w:rPr>
        <w:t>施工过程中材料进场验收、</w:t>
      </w:r>
      <w:r>
        <w:rPr>
          <w:rFonts w:ascii="宋体" w:hAnsi="宋体"/>
          <w:sz w:val="24"/>
          <w:szCs w:val="24"/>
        </w:rPr>
        <w:t>隐蔽工程</w:t>
      </w:r>
      <w:r>
        <w:rPr>
          <w:rFonts w:ascii="宋体" w:eastAsia="Times New Roman"/>
          <w:sz w:val="24"/>
          <w:szCs w:val="24"/>
        </w:rPr>
        <w:t>验收，竣工验收，质保期满验收等</w:t>
      </w:r>
      <w:r>
        <w:rPr>
          <w:rFonts w:ascii="宋体" w:hAnsi="宋体"/>
          <w:sz w:val="24"/>
          <w:szCs w:val="24"/>
        </w:rPr>
        <w:t>)</w:t>
      </w:r>
      <w:r>
        <w:rPr>
          <w:rFonts w:ascii="宋体" w:hAnsi="宋体"/>
          <w:sz w:val="24"/>
          <w:szCs w:val="24"/>
        </w:rPr>
        <w:t>，确保工程质量</w:t>
      </w:r>
      <w:r>
        <w:rPr>
          <w:rFonts w:ascii="宋体" w:eastAsia="Times New Roman"/>
          <w:sz w:val="24"/>
          <w:szCs w:val="24"/>
        </w:rPr>
        <w:t>；</w:t>
      </w:r>
      <w:r>
        <w:rPr>
          <w:rFonts w:ascii="宋体" w:hAnsi="宋体"/>
          <w:sz w:val="24"/>
          <w:szCs w:val="24"/>
        </w:rPr>
        <w:t>负责</w:t>
      </w:r>
      <w:r>
        <w:rPr>
          <w:rFonts w:ascii="宋体" w:eastAsia="Times New Roman"/>
          <w:sz w:val="24"/>
          <w:szCs w:val="24"/>
        </w:rPr>
        <w:t>上报</w:t>
      </w:r>
      <w:r>
        <w:rPr>
          <w:rFonts w:ascii="宋体" w:hAnsi="宋体"/>
          <w:sz w:val="24"/>
          <w:szCs w:val="24"/>
        </w:rPr>
        <w:t>工程</w:t>
      </w:r>
      <w:r>
        <w:rPr>
          <w:rFonts w:ascii="宋体" w:eastAsia="Times New Roman"/>
          <w:sz w:val="24"/>
          <w:szCs w:val="24"/>
        </w:rPr>
        <w:t>竣工决算资料，</w:t>
      </w:r>
      <w:r>
        <w:rPr>
          <w:rFonts w:ascii="宋体" w:hAnsi="宋体"/>
          <w:sz w:val="24"/>
          <w:szCs w:val="24"/>
        </w:rPr>
        <w:t>配合做好项目审计；负责按照国家规范实施施工安全管理，行使现场安全文明施工管理的权力，有权对安全生产、工伤事故按有关</w:t>
      </w:r>
      <w:hyperlink r:id="rId19" w:history="1">
        <w:r>
          <w:rPr>
            <w:rFonts w:ascii="宋体" w:hAnsi="宋体"/>
            <w:sz w:val="24"/>
            <w:szCs w:val="24"/>
          </w:rPr>
          <w:t>规定</w:t>
        </w:r>
      </w:hyperlink>
      <w:r>
        <w:rPr>
          <w:rFonts w:ascii="宋体" w:hAnsi="宋体"/>
          <w:sz w:val="24"/>
          <w:szCs w:val="24"/>
        </w:rPr>
        <w:t>进行处理。</w:t>
      </w:r>
    </w:p>
    <w:p w:rsidR="00524E0E" w:rsidRDefault="00D0379D">
      <w:pPr>
        <w:spacing w:line="480" w:lineRule="exact"/>
        <w:ind w:firstLine="482"/>
        <w:jc w:val="left"/>
        <w:rPr>
          <w:rFonts w:ascii="宋体" w:hAnsi="宋体"/>
          <w:sz w:val="24"/>
          <w:szCs w:val="24"/>
        </w:rPr>
      </w:pPr>
      <w:r>
        <w:rPr>
          <w:rFonts w:ascii="宋体" w:hAnsi="宋体"/>
          <w:sz w:val="24"/>
          <w:szCs w:val="24"/>
        </w:rPr>
        <w:t>3</w:t>
      </w:r>
      <w:r>
        <w:rPr>
          <w:rFonts w:ascii="宋体" w:hAnsi="宋体"/>
          <w:sz w:val="24"/>
          <w:szCs w:val="24"/>
        </w:rPr>
        <w:t>、按照合同和</w:t>
      </w:r>
      <w:r>
        <w:rPr>
          <w:rFonts w:ascii="宋体" w:eastAsia="Times New Roman"/>
          <w:sz w:val="24"/>
          <w:szCs w:val="24"/>
        </w:rPr>
        <w:t>项目</w:t>
      </w:r>
      <w:r>
        <w:rPr>
          <w:rFonts w:ascii="宋体" w:hAnsi="宋体"/>
          <w:sz w:val="24"/>
          <w:szCs w:val="24"/>
        </w:rPr>
        <w:t>进度</w:t>
      </w:r>
      <w:r>
        <w:rPr>
          <w:rFonts w:ascii="宋体" w:eastAsia="Times New Roman"/>
          <w:sz w:val="24"/>
          <w:szCs w:val="24"/>
        </w:rPr>
        <w:t>，</w:t>
      </w:r>
      <w:r>
        <w:rPr>
          <w:rFonts w:ascii="宋体" w:hAnsi="宋体"/>
          <w:sz w:val="24"/>
          <w:szCs w:val="24"/>
        </w:rPr>
        <w:t>代表我司办理</w:t>
      </w:r>
      <w:r>
        <w:rPr>
          <w:rFonts w:ascii="宋体" w:eastAsia="Times New Roman"/>
          <w:sz w:val="24"/>
          <w:szCs w:val="24"/>
        </w:rPr>
        <w:t>项目费用结</w:t>
      </w:r>
      <w:proofErr w:type="gramStart"/>
      <w:r>
        <w:rPr>
          <w:rFonts w:ascii="宋体" w:eastAsia="Times New Roman"/>
          <w:sz w:val="24"/>
          <w:szCs w:val="24"/>
        </w:rPr>
        <w:t>付</w:t>
      </w:r>
      <w:r>
        <w:rPr>
          <w:rFonts w:ascii="宋体" w:hAnsi="宋体"/>
          <w:sz w:val="24"/>
          <w:szCs w:val="24"/>
        </w:rPr>
        <w:t>手</w:t>
      </w:r>
      <w:proofErr w:type="gramEnd"/>
      <w:r>
        <w:rPr>
          <w:rFonts w:ascii="宋体" w:hAnsi="宋体"/>
          <w:sz w:val="24"/>
          <w:szCs w:val="24"/>
        </w:rPr>
        <w:t>续。</w:t>
      </w:r>
    </w:p>
    <w:p w:rsidR="00524E0E" w:rsidRDefault="00D0379D">
      <w:pPr>
        <w:spacing w:line="480" w:lineRule="exact"/>
        <w:ind w:firstLine="482"/>
        <w:jc w:val="left"/>
        <w:rPr>
          <w:rFonts w:ascii="宋体" w:hAnsi="宋体"/>
          <w:sz w:val="24"/>
          <w:szCs w:val="24"/>
        </w:rPr>
      </w:pPr>
      <w:r>
        <w:rPr>
          <w:rFonts w:ascii="宋体" w:eastAsia="Times New Roman"/>
          <w:sz w:val="24"/>
          <w:szCs w:val="24"/>
        </w:rPr>
        <w:t>4</w:t>
      </w:r>
      <w:r>
        <w:rPr>
          <w:rFonts w:ascii="宋体" w:eastAsia="Times New Roman"/>
          <w:sz w:val="24"/>
          <w:szCs w:val="24"/>
        </w:rPr>
        <w:t>、</w:t>
      </w:r>
      <w:r>
        <w:rPr>
          <w:rFonts w:ascii="宋体" w:hAnsi="宋体"/>
          <w:sz w:val="24"/>
          <w:szCs w:val="24"/>
        </w:rPr>
        <w:t>负责监管农民工工资发放，处理有关拖欠民工工资、材料款、骗取或</w:t>
      </w:r>
      <w:proofErr w:type="gramStart"/>
      <w:r>
        <w:rPr>
          <w:rFonts w:ascii="宋体" w:hAnsi="宋体"/>
          <w:sz w:val="24"/>
          <w:szCs w:val="24"/>
        </w:rPr>
        <w:t>挪</w:t>
      </w:r>
      <w:r>
        <w:rPr>
          <w:rFonts w:eastAsia="Times New Roman"/>
        </w:rPr>
        <w:t>项目</w:t>
      </w:r>
      <w:proofErr w:type="gramEnd"/>
      <w:r>
        <w:rPr>
          <w:rFonts w:eastAsia="Times New Roman"/>
        </w:rPr>
        <w:t>费用</w:t>
      </w:r>
      <w:r>
        <w:rPr>
          <w:rFonts w:ascii="宋体" w:hAnsi="宋体"/>
          <w:sz w:val="24"/>
          <w:szCs w:val="24"/>
        </w:rPr>
        <w:t>等事宜。</w:t>
      </w:r>
    </w:p>
    <w:p w:rsidR="00524E0E" w:rsidRDefault="00D0379D">
      <w:pPr>
        <w:spacing w:line="480" w:lineRule="exact"/>
        <w:ind w:firstLine="482"/>
        <w:jc w:val="left"/>
        <w:rPr>
          <w:rFonts w:ascii="宋体" w:hAnsi="宋体"/>
          <w:sz w:val="24"/>
          <w:szCs w:val="24"/>
        </w:rPr>
      </w:pPr>
      <w:r>
        <w:rPr>
          <w:rFonts w:ascii="宋体" w:eastAsia="Times New Roman"/>
          <w:sz w:val="24"/>
          <w:szCs w:val="24"/>
        </w:rPr>
        <w:t>5</w:t>
      </w:r>
      <w:r>
        <w:rPr>
          <w:rFonts w:ascii="宋体" w:hAnsi="宋体"/>
          <w:sz w:val="24"/>
          <w:szCs w:val="24"/>
        </w:rPr>
        <w:t>、</w:t>
      </w:r>
      <w:r>
        <w:rPr>
          <w:rFonts w:ascii="宋体" w:eastAsia="Times New Roman"/>
          <w:sz w:val="24"/>
          <w:szCs w:val="24"/>
        </w:rPr>
        <w:t>负责项目免费保修期内工作（如有调整，我司会出具新的授权委托书）</w:t>
      </w:r>
      <w:r>
        <w:rPr>
          <w:rFonts w:ascii="宋体" w:hAnsi="宋体"/>
          <w:sz w:val="24"/>
          <w:szCs w:val="24"/>
        </w:rPr>
        <w:t>。</w:t>
      </w:r>
    </w:p>
    <w:p w:rsidR="00524E0E" w:rsidRDefault="00D0379D">
      <w:pPr>
        <w:spacing w:line="480" w:lineRule="exact"/>
        <w:ind w:firstLine="482"/>
        <w:jc w:val="left"/>
        <w:rPr>
          <w:rFonts w:ascii="宋体" w:hAnsi="宋体"/>
          <w:sz w:val="24"/>
          <w:szCs w:val="24"/>
        </w:rPr>
      </w:pPr>
      <w:r>
        <w:rPr>
          <w:rFonts w:ascii="宋体" w:hAnsi="宋体"/>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524E0E" w:rsidRDefault="00D0379D">
      <w:pPr>
        <w:spacing w:line="480" w:lineRule="exact"/>
        <w:ind w:firstLine="420"/>
        <w:rPr>
          <w:rFonts w:ascii="宋体" w:hAnsi="宋体"/>
          <w:sz w:val="24"/>
          <w:szCs w:val="24"/>
        </w:rPr>
      </w:pPr>
      <w:r>
        <w:rPr>
          <w:rFonts w:eastAsia="Times New Roman"/>
        </w:rPr>
        <w:t>我司承诺：</w:t>
      </w:r>
      <w:r>
        <w:rPr>
          <w:rFonts w:ascii="宋体" w:eastAsia="Times New Roman"/>
          <w:sz w:val="24"/>
          <w:szCs w:val="24"/>
        </w:rPr>
        <w:t>本工程项目组所有人员在正式开工后，施工期间将常驻工地，如需离开工地，必须提请贵校代表批准。如未经贵校代表批准，擅自离开施工现场，贵校可视为擅自离岗，我司无条件同意贵校对相关人员处以每人每次</w:t>
      </w:r>
      <w:r>
        <w:rPr>
          <w:rFonts w:ascii="宋体" w:eastAsia="Times New Roman"/>
          <w:sz w:val="24"/>
          <w:szCs w:val="24"/>
        </w:rPr>
        <w:t>500</w:t>
      </w:r>
      <w:r>
        <w:rPr>
          <w:rFonts w:ascii="宋体" w:eastAsia="Times New Roman"/>
          <w:sz w:val="24"/>
          <w:szCs w:val="24"/>
        </w:rPr>
        <w:t>元的违约金处罚。若擅自</w:t>
      </w:r>
      <w:proofErr w:type="gramStart"/>
      <w:r>
        <w:rPr>
          <w:rFonts w:ascii="宋体" w:eastAsia="Times New Roman"/>
          <w:sz w:val="24"/>
          <w:szCs w:val="24"/>
        </w:rPr>
        <w:t>离岗达</w:t>
      </w:r>
      <w:proofErr w:type="gramEnd"/>
      <w:r>
        <w:rPr>
          <w:rFonts w:ascii="宋体" w:eastAsia="Times New Roman"/>
          <w:sz w:val="24"/>
          <w:szCs w:val="24"/>
        </w:rPr>
        <w:t>5</w:t>
      </w:r>
      <w:r>
        <w:rPr>
          <w:rFonts w:ascii="宋体" w:eastAsia="Times New Roman"/>
          <w:sz w:val="24"/>
          <w:szCs w:val="24"/>
        </w:rPr>
        <w:t>人次以上（含</w:t>
      </w:r>
      <w:r>
        <w:rPr>
          <w:rFonts w:ascii="宋体" w:eastAsia="Times New Roman"/>
          <w:sz w:val="24"/>
          <w:szCs w:val="24"/>
        </w:rPr>
        <w:t>5</w:t>
      </w:r>
      <w:r>
        <w:rPr>
          <w:rFonts w:ascii="宋体" w:eastAsia="Times New Roman"/>
          <w:sz w:val="24"/>
          <w:szCs w:val="24"/>
        </w:rPr>
        <w:t>人次），贵校有权终止合同，因此给贵校造成损失的，贵校可以</w:t>
      </w:r>
      <w:r>
        <w:rPr>
          <w:rFonts w:ascii="宋体" w:eastAsia="Times New Roman"/>
          <w:sz w:val="24"/>
          <w:szCs w:val="24"/>
        </w:rPr>
        <w:lastRenderedPageBreak/>
        <w:t>依法追偿。上述违约金贵校可以履约保证金中扣除，也可以在支付工程款时从应付的工程款中扣除。</w:t>
      </w:r>
    </w:p>
    <w:p w:rsidR="00524E0E" w:rsidRDefault="00D0379D">
      <w:pPr>
        <w:spacing w:line="480" w:lineRule="exact"/>
        <w:ind w:firstLine="480"/>
        <w:rPr>
          <w:rFonts w:ascii="宋体" w:hAnsi="宋体"/>
          <w:sz w:val="24"/>
          <w:szCs w:val="24"/>
        </w:rPr>
      </w:pPr>
      <w:r>
        <w:rPr>
          <w:rFonts w:ascii="宋体" w:eastAsia="Times New Roman"/>
          <w:sz w:val="24"/>
          <w:szCs w:val="24"/>
        </w:rPr>
        <w:t>未经贵校同意，我司擅自更换项目组人员的，贵校可视为我司违约，我司无条件同意贵校对涉及人员处以每人每次</w:t>
      </w:r>
      <w:r>
        <w:rPr>
          <w:rFonts w:ascii="宋体" w:eastAsia="Times New Roman"/>
          <w:sz w:val="24"/>
          <w:szCs w:val="24"/>
        </w:rPr>
        <w:t>5000</w:t>
      </w:r>
      <w:r>
        <w:rPr>
          <w:rFonts w:ascii="宋体" w:eastAsia="Times New Roman"/>
          <w:sz w:val="24"/>
          <w:szCs w:val="24"/>
        </w:rPr>
        <w:t>元的违约金</w:t>
      </w:r>
      <w:r>
        <w:rPr>
          <w:rFonts w:ascii="宋体" w:eastAsia="Times New Roman"/>
          <w:sz w:val="24"/>
          <w:szCs w:val="24"/>
        </w:rPr>
        <w:t>处罚，且我司将无条件按照贵校要求恢复原项目组人员人选。若擅自更换项目组人员达</w:t>
      </w:r>
      <w:r>
        <w:rPr>
          <w:rFonts w:ascii="宋体" w:eastAsia="Times New Roman"/>
          <w:sz w:val="24"/>
          <w:szCs w:val="24"/>
        </w:rPr>
        <w:t>2</w:t>
      </w:r>
      <w:r>
        <w:rPr>
          <w:rFonts w:ascii="宋体" w:eastAsia="Times New Roman"/>
          <w:sz w:val="24"/>
          <w:szCs w:val="24"/>
        </w:rPr>
        <w:t>人次以上（含</w:t>
      </w:r>
      <w:r>
        <w:rPr>
          <w:rFonts w:ascii="宋体" w:eastAsia="Times New Roman"/>
          <w:sz w:val="24"/>
          <w:szCs w:val="24"/>
        </w:rPr>
        <w:t>2</w:t>
      </w:r>
      <w:r>
        <w:rPr>
          <w:rFonts w:ascii="宋体" w:eastAsia="Times New Roman"/>
          <w:sz w:val="24"/>
          <w:szCs w:val="24"/>
        </w:rPr>
        <w:t>人次），贵校有权终止合同，因此给贵校造成损失的，贵校可以依法追偿。上述违约金贵校可以履约保证金中扣除，也可以在支付工程款时从应付的工程款中扣除。</w:t>
      </w:r>
    </w:p>
    <w:p w:rsidR="00524E0E" w:rsidRDefault="00D0379D">
      <w:pPr>
        <w:spacing w:line="480" w:lineRule="exact"/>
        <w:ind w:firstLine="480"/>
        <w:rPr>
          <w:rFonts w:ascii="宋体"/>
          <w:sz w:val="24"/>
          <w:szCs w:val="24"/>
        </w:rPr>
      </w:pPr>
      <w:r>
        <w:rPr>
          <w:rFonts w:ascii="宋体" w:eastAsia="Times New Roman"/>
          <w:sz w:val="24"/>
          <w:szCs w:val="24"/>
        </w:rPr>
        <w:t>如贵校要求我司更换项目组人员，我司将无条件按照贵校要求在规定时间内更换到位，否则贵校可视为我司违约，我司无条件同意贵校对涉及人员处以每人每次</w:t>
      </w:r>
      <w:r>
        <w:rPr>
          <w:rFonts w:ascii="宋体" w:eastAsia="Times New Roman"/>
          <w:sz w:val="24"/>
          <w:szCs w:val="24"/>
        </w:rPr>
        <w:t>5000</w:t>
      </w:r>
      <w:r>
        <w:rPr>
          <w:rFonts w:ascii="宋体" w:eastAsia="Times New Roman"/>
          <w:sz w:val="24"/>
          <w:szCs w:val="24"/>
        </w:rPr>
        <w:t>元的违约金处罚，且我司将无条件按照贵校要求更换项目组人员人选。若我司拒绝贵校要求更换项目组人员达</w:t>
      </w:r>
      <w:r>
        <w:rPr>
          <w:rFonts w:ascii="宋体" w:eastAsia="Times New Roman"/>
          <w:sz w:val="24"/>
          <w:szCs w:val="24"/>
        </w:rPr>
        <w:t>2</w:t>
      </w:r>
      <w:r>
        <w:rPr>
          <w:rFonts w:ascii="宋体" w:eastAsia="Times New Roman"/>
          <w:sz w:val="24"/>
          <w:szCs w:val="24"/>
        </w:rPr>
        <w:t>人次以上（含</w:t>
      </w:r>
      <w:r>
        <w:rPr>
          <w:rFonts w:ascii="宋体" w:eastAsia="Times New Roman"/>
          <w:sz w:val="24"/>
          <w:szCs w:val="24"/>
        </w:rPr>
        <w:t>2</w:t>
      </w:r>
      <w:r>
        <w:rPr>
          <w:rFonts w:ascii="宋体" w:eastAsia="Times New Roman"/>
          <w:sz w:val="24"/>
          <w:szCs w:val="24"/>
        </w:rPr>
        <w:t>人次），贵校有</w:t>
      </w:r>
      <w:r>
        <w:rPr>
          <w:rFonts w:ascii="宋体" w:eastAsia="Times New Roman"/>
          <w:sz w:val="24"/>
          <w:szCs w:val="24"/>
        </w:rPr>
        <w:t>权终止合同，因此给贵校造成损失的，贵校可以依法追偿。上述违约金贵校可以履约保证金中扣除，也可以在支付工程款时从应付的工程款中扣除。</w:t>
      </w:r>
    </w:p>
    <w:p w:rsidR="00524E0E" w:rsidRDefault="00524E0E">
      <w:pPr>
        <w:spacing w:line="480" w:lineRule="exact"/>
        <w:ind w:firstLine="480"/>
        <w:rPr>
          <w:rFonts w:ascii="宋体"/>
          <w:sz w:val="24"/>
          <w:szCs w:val="24"/>
        </w:rPr>
      </w:pPr>
    </w:p>
    <w:p w:rsidR="00524E0E" w:rsidRDefault="00524E0E">
      <w:pPr>
        <w:spacing w:line="480" w:lineRule="exact"/>
        <w:ind w:firstLine="480"/>
        <w:rPr>
          <w:rFonts w:ascii="宋体"/>
          <w:sz w:val="24"/>
          <w:szCs w:val="24"/>
        </w:rPr>
      </w:pPr>
    </w:p>
    <w:p w:rsidR="00524E0E" w:rsidRDefault="00524E0E">
      <w:pPr>
        <w:spacing w:line="480" w:lineRule="exact"/>
        <w:ind w:firstLine="482"/>
        <w:jc w:val="left"/>
        <w:rPr>
          <w:rFonts w:ascii="宋体" w:hAnsi="宋体"/>
          <w:sz w:val="24"/>
          <w:szCs w:val="24"/>
        </w:rPr>
      </w:pPr>
    </w:p>
    <w:p w:rsidR="00524E0E" w:rsidRDefault="00D0379D">
      <w:pPr>
        <w:tabs>
          <w:tab w:val="left" w:pos="765"/>
        </w:tabs>
        <w:spacing w:line="480" w:lineRule="exact"/>
        <w:rPr>
          <w:rFonts w:ascii="宋体"/>
          <w:sz w:val="24"/>
          <w:szCs w:val="24"/>
        </w:rPr>
      </w:pPr>
      <w:r>
        <w:rPr>
          <w:rFonts w:ascii="宋体" w:eastAsia="Times New Roman"/>
          <w:sz w:val="24"/>
          <w:szCs w:val="24"/>
        </w:rPr>
        <w:t>受委托的项目负责人（签名）：</w:t>
      </w:r>
      <w:r>
        <w:rPr>
          <w:rFonts w:ascii="宋体" w:hAnsi="宋体"/>
          <w:sz w:val="24"/>
          <w:szCs w:val="24"/>
        </w:rPr>
        <w:t xml:space="preserve">              </w:t>
      </w:r>
      <w:r>
        <w:rPr>
          <w:rFonts w:ascii="宋体" w:eastAsia="Times New Roman"/>
          <w:sz w:val="24"/>
          <w:szCs w:val="24"/>
        </w:rPr>
        <w:t>联系电话：</w:t>
      </w:r>
    </w:p>
    <w:p w:rsidR="00524E0E" w:rsidRDefault="00524E0E">
      <w:pPr>
        <w:tabs>
          <w:tab w:val="left" w:pos="765"/>
        </w:tabs>
        <w:spacing w:line="480" w:lineRule="exact"/>
        <w:rPr>
          <w:rFonts w:ascii="宋体"/>
          <w:sz w:val="24"/>
          <w:szCs w:val="24"/>
        </w:rPr>
      </w:pPr>
    </w:p>
    <w:p w:rsidR="00524E0E" w:rsidRDefault="00D0379D">
      <w:pPr>
        <w:tabs>
          <w:tab w:val="left" w:pos="765"/>
        </w:tabs>
        <w:spacing w:line="480" w:lineRule="exact"/>
        <w:rPr>
          <w:rFonts w:ascii="宋体" w:hAnsi="宋体"/>
          <w:sz w:val="24"/>
          <w:szCs w:val="24"/>
        </w:rPr>
      </w:pPr>
      <w:r>
        <w:rPr>
          <w:rFonts w:ascii="宋体" w:eastAsia="Times New Roman"/>
          <w:sz w:val="24"/>
          <w:szCs w:val="24"/>
        </w:rPr>
        <w:t>性别：</w:t>
      </w:r>
      <w:r>
        <w:rPr>
          <w:rFonts w:ascii="宋体" w:hAnsi="宋体"/>
          <w:sz w:val="24"/>
          <w:szCs w:val="24"/>
        </w:rPr>
        <w:t xml:space="preserve">         </w:t>
      </w:r>
      <w:r>
        <w:rPr>
          <w:rFonts w:ascii="宋体" w:eastAsia="Times New Roman"/>
          <w:sz w:val="24"/>
          <w:szCs w:val="24"/>
        </w:rPr>
        <w:t>年龄：</w:t>
      </w:r>
      <w:r>
        <w:rPr>
          <w:rFonts w:ascii="宋体" w:hAnsi="宋体"/>
          <w:sz w:val="24"/>
          <w:szCs w:val="24"/>
        </w:rPr>
        <w:t xml:space="preserve">                    </w:t>
      </w:r>
      <w:r>
        <w:rPr>
          <w:rFonts w:ascii="宋体" w:eastAsia="Times New Roman"/>
          <w:sz w:val="24"/>
          <w:szCs w:val="24"/>
        </w:rPr>
        <w:t>身份证号码：</w:t>
      </w:r>
      <w:r>
        <w:rPr>
          <w:rFonts w:ascii="宋体" w:hAnsi="宋体"/>
          <w:sz w:val="24"/>
          <w:szCs w:val="24"/>
        </w:rPr>
        <w:t xml:space="preserve">  </w:t>
      </w:r>
    </w:p>
    <w:p w:rsidR="00524E0E" w:rsidRDefault="00D0379D">
      <w:pPr>
        <w:tabs>
          <w:tab w:val="left" w:pos="765"/>
        </w:tabs>
        <w:spacing w:line="480" w:lineRule="exact"/>
        <w:rPr>
          <w:rFonts w:ascii="宋体"/>
          <w:sz w:val="24"/>
          <w:szCs w:val="24"/>
        </w:rPr>
      </w:pPr>
      <w:r>
        <w:rPr>
          <w:rFonts w:ascii="宋体" w:hAnsi="宋体"/>
          <w:sz w:val="24"/>
          <w:szCs w:val="24"/>
        </w:rPr>
        <w:t xml:space="preserve">                          </w:t>
      </w:r>
    </w:p>
    <w:p w:rsidR="00524E0E" w:rsidRDefault="00D0379D">
      <w:pPr>
        <w:tabs>
          <w:tab w:val="left" w:pos="490"/>
        </w:tabs>
        <w:spacing w:line="480" w:lineRule="exact"/>
        <w:rPr>
          <w:rFonts w:ascii="宋体"/>
          <w:sz w:val="24"/>
          <w:szCs w:val="24"/>
        </w:rPr>
      </w:pPr>
      <w:proofErr w:type="gramStart"/>
      <w:r>
        <w:rPr>
          <w:rFonts w:ascii="宋体" w:eastAsia="Times New Roman"/>
          <w:sz w:val="24"/>
          <w:szCs w:val="24"/>
        </w:rPr>
        <w:t>现家庭</w:t>
      </w:r>
      <w:proofErr w:type="gramEnd"/>
      <w:r>
        <w:rPr>
          <w:rFonts w:ascii="宋体" w:eastAsia="Times New Roman"/>
          <w:sz w:val="24"/>
          <w:szCs w:val="24"/>
        </w:rPr>
        <w:t>详细住址：</w:t>
      </w:r>
    </w:p>
    <w:p w:rsidR="00524E0E" w:rsidRDefault="00524E0E">
      <w:pPr>
        <w:tabs>
          <w:tab w:val="left" w:pos="490"/>
        </w:tabs>
        <w:spacing w:line="480" w:lineRule="exact"/>
        <w:rPr>
          <w:rFonts w:ascii="宋体"/>
          <w:sz w:val="24"/>
          <w:szCs w:val="24"/>
        </w:rPr>
      </w:pPr>
    </w:p>
    <w:p w:rsidR="00524E0E" w:rsidRDefault="00D0379D">
      <w:pPr>
        <w:tabs>
          <w:tab w:val="left" w:pos="490"/>
        </w:tabs>
        <w:spacing w:line="480" w:lineRule="exact"/>
        <w:rPr>
          <w:rFonts w:ascii="宋体"/>
          <w:sz w:val="24"/>
          <w:szCs w:val="24"/>
        </w:rPr>
      </w:pPr>
      <w:r>
        <w:rPr>
          <w:rFonts w:ascii="宋体" w:eastAsia="Times New Roman"/>
          <w:sz w:val="24"/>
          <w:szCs w:val="24"/>
        </w:rPr>
        <w:t>代理人无转委托权。特此委托。</w:t>
      </w:r>
    </w:p>
    <w:p w:rsidR="00524E0E" w:rsidRDefault="00524E0E">
      <w:pPr>
        <w:tabs>
          <w:tab w:val="left" w:pos="490"/>
        </w:tabs>
        <w:spacing w:line="480" w:lineRule="exact"/>
        <w:rPr>
          <w:rFonts w:ascii="宋体"/>
          <w:sz w:val="24"/>
          <w:szCs w:val="24"/>
        </w:rPr>
      </w:pPr>
    </w:p>
    <w:p w:rsidR="00524E0E" w:rsidRDefault="00D0379D">
      <w:pPr>
        <w:tabs>
          <w:tab w:val="left" w:pos="765"/>
        </w:tabs>
        <w:spacing w:line="480" w:lineRule="exact"/>
        <w:rPr>
          <w:rFonts w:ascii="宋体" w:hAnsi="宋体"/>
          <w:sz w:val="24"/>
          <w:szCs w:val="24"/>
        </w:rPr>
      </w:pPr>
      <w:r>
        <w:rPr>
          <w:rFonts w:ascii="宋体" w:eastAsia="Times New Roman"/>
          <w:sz w:val="24"/>
          <w:szCs w:val="24"/>
        </w:rPr>
        <w:t>授权单位：</w:t>
      </w:r>
      <w:r>
        <w:rPr>
          <w:rFonts w:ascii="宋体" w:hAnsi="宋体"/>
          <w:sz w:val="24"/>
          <w:szCs w:val="24"/>
        </w:rPr>
        <w:t>(</w:t>
      </w:r>
      <w:r>
        <w:rPr>
          <w:rFonts w:ascii="宋体" w:eastAsia="Times New Roman"/>
          <w:sz w:val="24"/>
          <w:szCs w:val="24"/>
        </w:rPr>
        <w:t>盖章</w:t>
      </w:r>
      <w:r>
        <w:rPr>
          <w:rFonts w:ascii="宋体" w:hAnsi="宋体"/>
          <w:sz w:val="24"/>
          <w:szCs w:val="24"/>
        </w:rPr>
        <w:t xml:space="preserve">)           </w:t>
      </w:r>
      <w:r>
        <w:rPr>
          <w:rFonts w:ascii="宋体" w:eastAsia="Times New Roman"/>
          <w:sz w:val="24"/>
          <w:szCs w:val="24"/>
        </w:rPr>
        <w:t>授权单位法定代表人：</w:t>
      </w:r>
      <w:r>
        <w:rPr>
          <w:rFonts w:ascii="宋体" w:hAnsi="宋体"/>
          <w:sz w:val="24"/>
          <w:szCs w:val="24"/>
        </w:rPr>
        <w:t>(</w:t>
      </w:r>
      <w:r>
        <w:rPr>
          <w:rFonts w:ascii="宋体" w:eastAsia="Times New Roman"/>
          <w:sz w:val="24"/>
          <w:szCs w:val="24"/>
        </w:rPr>
        <w:t>签字</w:t>
      </w:r>
      <w:r>
        <w:rPr>
          <w:rFonts w:ascii="宋体" w:hAnsi="宋体"/>
          <w:sz w:val="24"/>
          <w:szCs w:val="24"/>
        </w:rPr>
        <w:t xml:space="preserve">) </w:t>
      </w:r>
    </w:p>
    <w:p w:rsidR="00524E0E" w:rsidRDefault="00D0379D">
      <w:pPr>
        <w:tabs>
          <w:tab w:val="left" w:pos="765"/>
        </w:tabs>
        <w:spacing w:line="480" w:lineRule="exact"/>
        <w:rPr>
          <w:rFonts w:ascii="宋体"/>
          <w:sz w:val="24"/>
          <w:szCs w:val="24"/>
        </w:rPr>
      </w:pPr>
      <w:r>
        <w:rPr>
          <w:rFonts w:ascii="宋体" w:hAnsi="宋体"/>
          <w:sz w:val="24"/>
          <w:szCs w:val="24"/>
        </w:rPr>
        <w:t xml:space="preserve">     </w:t>
      </w:r>
    </w:p>
    <w:p w:rsidR="00524E0E" w:rsidRDefault="00D0379D">
      <w:pPr>
        <w:tabs>
          <w:tab w:val="left" w:pos="765"/>
        </w:tabs>
        <w:spacing w:line="480" w:lineRule="exact"/>
        <w:rPr>
          <w:rFonts w:ascii="宋体" w:hAnsi="宋体"/>
          <w:sz w:val="24"/>
          <w:szCs w:val="24"/>
        </w:rPr>
      </w:pPr>
      <w:r>
        <w:rPr>
          <w:rFonts w:ascii="宋体" w:eastAsia="Times New Roman"/>
          <w:sz w:val="24"/>
          <w:szCs w:val="24"/>
        </w:rPr>
        <w:t>授权日期：</w:t>
      </w:r>
      <w:r>
        <w:rPr>
          <w:rFonts w:ascii="宋体" w:hAnsi="宋体"/>
          <w:sz w:val="24"/>
          <w:szCs w:val="24"/>
        </w:rPr>
        <w:t xml:space="preserve">      </w:t>
      </w:r>
      <w:r>
        <w:rPr>
          <w:rFonts w:ascii="宋体" w:eastAsia="Times New Roman"/>
          <w:sz w:val="24"/>
          <w:szCs w:val="24"/>
        </w:rPr>
        <w:t>年</w:t>
      </w:r>
      <w:r>
        <w:rPr>
          <w:rFonts w:ascii="宋体" w:hAnsi="宋体"/>
          <w:sz w:val="24"/>
          <w:szCs w:val="24"/>
        </w:rPr>
        <w:t xml:space="preserve"> </w:t>
      </w:r>
      <w:r>
        <w:rPr>
          <w:rFonts w:ascii="宋体" w:hAnsi="宋体"/>
          <w:sz w:val="24"/>
          <w:szCs w:val="24"/>
        </w:rPr>
        <w:t xml:space="preserve">   </w:t>
      </w:r>
      <w:r>
        <w:rPr>
          <w:rFonts w:ascii="宋体" w:eastAsia="Times New Roman"/>
          <w:sz w:val="24"/>
          <w:szCs w:val="24"/>
        </w:rPr>
        <w:t>月</w:t>
      </w:r>
      <w:r>
        <w:rPr>
          <w:rFonts w:ascii="宋体" w:hAnsi="宋体"/>
          <w:sz w:val="24"/>
          <w:szCs w:val="24"/>
        </w:rPr>
        <w:t xml:space="preserve">    </w:t>
      </w:r>
      <w:r>
        <w:rPr>
          <w:rFonts w:ascii="宋体" w:eastAsia="Times New Roman"/>
          <w:sz w:val="24"/>
          <w:szCs w:val="24"/>
        </w:rPr>
        <w:t>日</w:t>
      </w:r>
      <w:r>
        <w:rPr>
          <w:rFonts w:ascii="宋体" w:hAnsi="宋体"/>
          <w:sz w:val="24"/>
          <w:szCs w:val="24"/>
        </w:rPr>
        <w:t xml:space="preserve"> </w:t>
      </w:r>
    </w:p>
    <w:p w:rsidR="00524E0E" w:rsidRDefault="00524E0E">
      <w:pPr>
        <w:tabs>
          <w:tab w:val="left" w:pos="765"/>
        </w:tabs>
        <w:spacing w:line="480" w:lineRule="exact"/>
        <w:rPr>
          <w:rFonts w:ascii="宋体" w:hAnsi="宋体"/>
          <w:sz w:val="24"/>
          <w:szCs w:val="24"/>
        </w:rPr>
      </w:pPr>
    </w:p>
    <w:p w:rsidR="00524E0E" w:rsidRDefault="00524E0E">
      <w:pPr>
        <w:tabs>
          <w:tab w:val="left" w:pos="765"/>
        </w:tabs>
        <w:spacing w:line="480" w:lineRule="exact"/>
        <w:rPr>
          <w:rFonts w:ascii="宋体"/>
          <w:sz w:val="24"/>
          <w:szCs w:val="24"/>
        </w:rPr>
      </w:pPr>
    </w:p>
    <w:p w:rsidR="00524E0E" w:rsidRDefault="00D0379D">
      <w:pPr>
        <w:spacing w:line="480" w:lineRule="exact"/>
        <w:rPr>
          <w:rFonts w:ascii="宋体"/>
          <w:sz w:val="24"/>
          <w:szCs w:val="24"/>
        </w:rPr>
      </w:pPr>
      <w:r>
        <w:rPr>
          <w:rFonts w:ascii="宋体" w:eastAsia="Times New Roman"/>
          <w:sz w:val="24"/>
          <w:szCs w:val="24"/>
        </w:rPr>
        <w:lastRenderedPageBreak/>
        <w:t>附：被授权人身份证复印件（正反，签字盖章）</w:t>
      </w:r>
    </w:p>
    <w:p w:rsidR="00524E0E" w:rsidRDefault="00D0379D">
      <w:pPr>
        <w:pStyle w:val="1"/>
        <w:spacing w:line="480" w:lineRule="exact"/>
        <w:rPr>
          <w:rFonts w:ascii="宋体" w:eastAsia="宋体" w:hAnsi="宋体"/>
          <w:b/>
          <w:sz w:val="32"/>
          <w:szCs w:val="32"/>
        </w:rPr>
      </w:pPr>
      <w:r>
        <w:rPr>
          <w:rFonts w:ascii="宋体" w:eastAsia="宋体" w:hAnsi="宋体"/>
          <w:b/>
          <w:sz w:val="32"/>
          <w:szCs w:val="32"/>
        </w:rPr>
        <w:t>第</w:t>
      </w:r>
      <w:bookmarkEnd w:id="76"/>
      <w:r>
        <w:rPr>
          <w:rFonts w:ascii="宋体" w:eastAsia="宋体" w:hAnsi="宋体"/>
          <w:b/>
          <w:sz w:val="32"/>
          <w:szCs w:val="32"/>
        </w:rPr>
        <w:t>四章</w:t>
      </w:r>
      <w:r>
        <w:rPr>
          <w:rFonts w:ascii="宋体" w:eastAsia="宋体" w:hAnsi="宋体"/>
          <w:b/>
          <w:sz w:val="32"/>
          <w:szCs w:val="32"/>
        </w:rPr>
        <w:t xml:space="preserve"> </w:t>
      </w:r>
      <w:r>
        <w:rPr>
          <w:rFonts w:ascii="宋体" w:eastAsia="宋体" w:hAnsi="宋体"/>
          <w:b/>
          <w:sz w:val="32"/>
          <w:szCs w:val="32"/>
        </w:rPr>
        <w:t>项目需求</w:t>
      </w:r>
      <w:bookmarkStart w:id="84" w:name="_Toc49090575"/>
      <w:bookmarkStart w:id="85" w:name="_Toc26554093"/>
      <w:bookmarkEnd w:id="77"/>
      <w:bookmarkEnd w:id="78"/>
      <w:bookmarkEnd w:id="79"/>
    </w:p>
    <w:p w:rsidR="00524E0E" w:rsidRDefault="00D0379D">
      <w:pPr>
        <w:pStyle w:val="aa"/>
        <w:snapToGrid w:val="0"/>
        <w:spacing w:before="120" w:after="120" w:line="480" w:lineRule="exact"/>
        <w:ind w:firstLine="410"/>
        <w:jc w:val="left"/>
        <w:rPr>
          <w:rFonts w:eastAsia="宋体" w:cs="宋体"/>
          <w:b/>
          <w:kern w:val="15"/>
          <w:position w:val="2"/>
          <w:sz w:val="28"/>
          <w:szCs w:val="28"/>
        </w:rPr>
      </w:pPr>
      <w:r>
        <w:rPr>
          <w:rFonts w:eastAsia="宋体" w:cs="宋体"/>
          <w:b/>
          <w:kern w:val="15"/>
          <w:position w:val="2"/>
          <w:sz w:val="28"/>
          <w:szCs w:val="28"/>
        </w:rPr>
        <w:t>一、采购</w:t>
      </w:r>
      <w:r>
        <w:rPr>
          <w:rFonts w:eastAsia="宋体" w:cs="宋体" w:hint="eastAsia"/>
          <w:b/>
          <w:kern w:val="15"/>
          <w:position w:val="2"/>
          <w:sz w:val="28"/>
          <w:szCs w:val="28"/>
        </w:rPr>
        <w:t>项目概况及建设方案</w:t>
      </w:r>
    </w:p>
    <w:p w:rsidR="00524E0E" w:rsidRDefault="00D0379D">
      <w:pPr>
        <w:spacing w:line="480" w:lineRule="exact"/>
        <w:ind w:firstLine="560"/>
        <w:rPr>
          <w:rFonts w:hAnsi="宋体"/>
          <w:b/>
          <w:sz w:val="28"/>
          <w:szCs w:val="28"/>
        </w:rPr>
      </w:pPr>
      <w:r>
        <w:rPr>
          <w:rFonts w:hAnsi="宋体" w:hint="eastAsia"/>
          <w:b/>
          <w:sz w:val="28"/>
          <w:szCs w:val="28"/>
        </w:rPr>
        <w:t>1</w:t>
      </w:r>
      <w:r>
        <w:rPr>
          <w:rFonts w:hAnsi="宋体" w:hint="eastAsia"/>
          <w:b/>
          <w:sz w:val="28"/>
          <w:szCs w:val="28"/>
        </w:rPr>
        <w:t>、金属隔断</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）采用不低于</w:t>
      </w:r>
      <w:r>
        <w:rPr>
          <w:rFonts w:hAnsi="宋体" w:hint="eastAsia"/>
          <w:sz w:val="28"/>
          <w:szCs w:val="28"/>
        </w:rPr>
        <w:t>0.6mm</w:t>
      </w:r>
      <w:r>
        <w:rPr>
          <w:rFonts w:hAnsi="宋体" w:hint="eastAsia"/>
          <w:sz w:val="28"/>
          <w:szCs w:val="28"/>
        </w:rPr>
        <w:t>壁厚的镀锌轻钢龙骨中间填塞消音棉（龙骨中间厚度不低于</w:t>
      </w:r>
      <w:r>
        <w:rPr>
          <w:rFonts w:hAnsi="宋体" w:hint="eastAsia"/>
          <w:sz w:val="28"/>
          <w:szCs w:val="28"/>
        </w:rPr>
        <w:t>80mm</w:t>
      </w:r>
      <w:r>
        <w:rPr>
          <w:rFonts w:hAnsi="宋体" w:hint="eastAsia"/>
          <w:sz w:val="28"/>
          <w:szCs w:val="28"/>
        </w:rPr>
        <w:t>）</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）外侧安装双面木工板（</w:t>
      </w:r>
      <w:r>
        <w:rPr>
          <w:rFonts w:hAnsi="宋体" w:hint="eastAsia"/>
          <w:sz w:val="28"/>
          <w:szCs w:val="28"/>
        </w:rPr>
        <w:t>2440mm*1220mm*1</w:t>
      </w:r>
      <w:r>
        <w:rPr>
          <w:rFonts w:hAnsi="宋体" w:hint="eastAsia"/>
          <w:sz w:val="28"/>
          <w:szCs w:val="28"/>
        </w:rPr>
        <w:t>7</w:t>
      </w:r>
      <w:r>
        <w:rPr>
          <w:rFonts w:hAnsi="宋体" w:hint="eastAsia"/>
          <w:sz w:val="28"/>
          <w:szCs w:val="28"/>
        </w:rPr>
        <w:t>mm</w:t>
      </w:r>
      <w:r>
        <w:rPr>
          <w:rFonts w:hAnsi="宋体" w:hint="eastAsia"/>
          <w:sz w:val="28"/>
          <w:szCs w:val="28"/>
        </w:rPr>
        <w:t>），等级为</w:t>
      </w:r>
      <w:r>
        <w:rPr>
          <w:rFonts w:hAnsi="宋体" w:hint="eastAsia"/>
          <w:sz w:val="28"/>
          <w:szCs w:val="28"/>
        </w:rPr>
        <w:t>E0</w:t>
      </w:r>
      <w:r>
        <w:rPr>
          <w:rFonts w:hAnsi="宋体" w:hint="eastAsia"/>
          <w:sz w:val="28"/>
          <w:szCs w:val="28"/>
        </w:rPr>
        <w:t>级。</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w:t>
      </w:r>
      <w:r>
        <w:rPr>
          <w:rFonts w:hAnsi="宋体" w:hint="eastAsia"/>
          <w:sz w:val="28"/>
          <w:szCs w:val="28"/>
        </w:rPr>
        <w:t>9.5mm</w:t>
      </w:r>
      <w:r>
        <w:rPr>
          <w:rFonts w:hAnsi="宋体" w:hint="eastAsia"/>
          <w:sz w:val="28"/>
          <w:szCs w:val="28"/>
        </w:rPr>
        <w:t>厚纸面石膏板面层。</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4</w:t>
      </w:r>
      <w:r>
        <w:rPr>
          <w:rFonts w:hAnsi="宋体" w:hint="eastAsia"/>
          <w:sz w:val="28"/>
          <w:szCs w:val="28"/>
        </w:rPr>
        <w:t>）铆钉防锈处理。</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5</w:t>
      </w:r>
      <w:r>
        <w:rPr>
          <w:rFonts w:hAnsi="宋体" w:hint="eastAsia"/>
          <w:sz w:val="28"/>
          <w:szCs w:val="28"/>
        </w:rPr>
        <w:t>）纸面石膏板</w:t>
      </w:r>
      <w:proofErr w:type="gramStart"/>
      <w:r>
        <w:rPr>
          <w:rFonts w:hAnsi="宋体" w:hint="eastAsia"/>
          <w:sz w:val="28"/>
          <w:szCs w:val="28"/>
        </w:rPr>
        <w:t>接头处防裂缝</w:t>
      </w:r>
      <w:proofErr w:type="gramEnd"/>
      <w:r>
        <w:rPr>
          <w:rFonts w:hAnsi="宋体" w:hint="eastAsia"/>
          <w:sz w:val="28"/>
          <w:szCs w:val="28"/>
        </w:rPr>
        <w:t>处理贴绷带。</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6</w:t>
      </w:r>
      <w:r>
        <w:rPr>
          <w:rFonts w:hAnsi="宋体" w:hint="eastAsia"/>
          <w:sz w:val="28"/>
          <w:szCs w:val="28"/>
        </w:rPr>
        <w:t>）批腻子二遍。</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7</w:t>
      </w:r>
      <w:r>
        <w:rPr>
          <w:rFonts w:hAnsi="宋体" w:hint="eastAsia"/>
          <w:sz w:val="28"/>
          <w:szCs w:val="28"/>
        </w:rPr>
        <w:t>）涂刷立</w:t>
      </w:r>
      <w:proofErr w:type="gramStart"/>
      <w:r>
        <w:rPr>
          <w:rFonts w:hAnsi="宋体" w:hint="eastAsia"/>
          <w:sz w:val="28"/>
          <w:szCs w:val="28"/>
        </w:rPr>
        <w:t>邦</w:t>
      </w:r>
      <w:proofErr w:type="gramEnd"/>
      <w:r>
        <w:rPr>
          <w:rFonts w:hAnsi="宋体" w:hint="eastAsia"/>
          <w:sz w:val="28"/>
          <w:szCs w:val="28"/>
        </w:rPr>
        <w:t>漆二遍。</w:t>
      </w:r>
    </w:p>
    <w:p w:rsidR="00524E0E" w:rsidRDefault="00D0379D">
      <w:pPr>
        <w:spacing w:line="480" w:lineRule="exact"/>
        <w:ind w:firstLine="560"/>
        <w:rPr>
          <w:rFonts w:hAnsi="宋体"/>
          <w:b/>
          <w:sz w:val="28"/>
          <w:szCs w:val="28"/>
        </w:rPr>
      </w:pPr>
      <w:r>
        <w:rPr>
          <w:rFonts w:hAnsi="宋体" w:hint="eastAsia"/>
          <w:b/>
          <w:sz w:val="28"/>
          <w:szCs w:val="28"/>
        </w:rPr>
        <w:t>2</w:t>
      </w:r>
      <w:r>
        <w:rPr>
          <w:rFonts w:hAnsi="宋体" w:hint="eastAsia"/>
          <w:b/>
          <w:sz w:val="28"/>
          <w:szCs w:val="28"/>
        </w:rPr>
        <w:t>、成品木质门</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）门代号及洞口尺寸</w:t>
      </w:r>
      <w:r>
        <w:rPr>
          <w:rFonts w:hAnsi="宋体" w:hint="eastAsia"/>
          <w:sz w:val="28"/>
          <w:szCs w:val="28"/>
        </w:rPr>
        <w:t>:</w:t>
      </w:r>
      <w:r>
        <w:rPr>
          <w:rFonts w:hAnsi="宋体" w:hint="eastAsia"/>
          <w:sz w:val="28"/>
          <w:szCs w:val="28"/>
        </w:rPr>
        <w:t>成品套装门</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）含制作、安装、锁、不锈钢铰链、门</w:t>
      </w:r>
      <w:proofErr w:type="gramStart"/>
      <w:r>
        <w:rPr>
          <w:rFonts w:hAnsi="宋体" w:hint="eastAsia"/>
          <w:sz w:val="28"/>
          <w:szCs w:val="28"/>
        </w:rPr>
        <w:t>吸运输</w:t>
      </w:r>
      <w:proofErr w:type="gramEnd"/>
      <w:r>
        <w:rPr>
          <w:rFonts w:hAnsi="宋体" w:hint="eastAsia"/>
          <w:sz w:val="28"/>
          <w:szCs w:val="28"/>
        </w:rPr>
        <w:t>等一切费用</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）成品木质门样式与现场其他木质门一致，投标人在投标报价综合考虑现场成品木质门的材质及品牌，结算时不予增加费用</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4</w:t>
      </w:r>
      <w:r>
        <w:rPr>
          <w:rFonts w:hAnsi="宋体" w:hint="eastAsia"/>
          <w:sz w:val="28"/>
          <w:szCs w:val="28"/>
        </w:rPr>
        <w:t>）含门侧边砂浆填缝、抹平修复等一切费用。</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5</w:t>
      </w:r>
      <w:r>
        <w:rPr>
          <w:rFonts w:hAnsi="宋体" w:hint="eastAsia"/>
          <w:sz w:val="28"/>
          <w:szCs w:val="28"/>
        </w:rPr>
        <w:t>）具体做法由建设单位确定。</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6</w:t>
      </w:r>
      <w:r>
        <w:rPr>
          <w:rFonts w:hAnsi="宋体" w:hint="eastAsia"/>
          <w:sz w:val="28"/>
          <w:szCs w:val="28"/>
        </w:rPr>
        <w:t>）锁具采用机械锁，三方位多锁舌锁具，门为外开门，铰链为不锈钢加厚铰链，所用的锁具及铰链、颜色需经建设单位同意。</w:t>
      </w:r>
    </w:p>
    <w:p w:rsidR="00524E0E" w:rsidRDefault="00D0379D">
      <w:pPr>
        <w:spacing w:line="480" w:lineRule="exact"/>
        <w:ind w:firstLine="560"/>
        <w:rPr>
          <w:rFonts w:hAnsi="宋体"/>
          <w:b/>
          <w:sz w:val="28"/>
          <w:szCs w:val="28"/>
        </w:rPr>
      </w:pPr>
      <w:r>
        <w:rPr>
          <w:rFonts w:hAnsi="宋体" w:hint="eastAsia"/>
          <w:b/>
          <w:sz w:val="28"/>
          <w:szCs w:val="28"/>
        </w:rPr>
        <w:t>3</w:t>
      </w:r>
      <w:r>
        <w:rPr>
          <w:rFonts w:hAnsi="宋体" w:hint="eastAsia"/>
          <w:b/>
          <w:sz w:val="28"/>
          <w:szCs w:val="28"/>
        </w:rPr>
        <w:t>、格栅吊顶</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）格栅吊顶局部维修，投标报价</w:t>
      </w:r>
      <w:proofErr w:type="gramStart"/>
      <w:r>
        <w:rPr>
          <w:rFonts w:hAnsi="宋体" w:hint="eastAsia"/>
          <w:sz w:val="28"/>
          <w:szCs w:val="28"/>
        </w:rPr>
        <w:t>时综合</w:t>
      </w:r>
      <w:proofErr w:type="gramEnd"/>
      <w:r>
        <w:rPr>
          <w:rFonts w:hAnsi="宋体" w:hint="eastAsia"/>
          <w:sz w:val="28"/>
          <w:szCs w:val="28"/>
        </w:rPr>
        <w:t>考虑格栅吊顶的拆装费用，维修所需更换的原材料费用，颜色必须与原吊顶一致，结算时不予增加费用。</w:t>
      </w:r>
    </w:p>
    <w:p w:rsidR="00524E0E" w:rsidRDefault="00D0379D">
      <w:pPr>
        <w:spacing w:line="480" w:lineRule="exact"/>
        <w:ind w:firstLine="560"/>
        <w:rPr>
          <w:rFonts w:hAnsi="宋体"/>
          <w:b/>
          <w:sz w:val="28"/>
          <w:szCs w:val="28"/>
        </w:rPr>
      </w:pPr>
      <w:r>
        <w:rPr>
          <w:rFonts w:hAnsi="宋体" w:hint="eastAsia"/>
          <w:b/>
          <w:sz w:val="28"/>
          <w:szCs w:val="28"/>
        </w:rPr>
        <w:t>4</w:t>
      </w:r>
      <w:r>
        <w:rPr>
          <w:rFonts w:hAnsi="宋体" w:hint="eastAsia"/>
          <w:b/>
          <w:sz w:val="28"/>
          <w:szCs w:val="28"/>
        </w:rPr>
        <w:t>、</w:t>
      </w:r>
      <w:r>
        <w:rPr>
          <w:rFonts w:hAnsi="宋体" w:hint="eastAsia"/>
          <w:b/>
          <w:sz w:val="28"/>
          <w:szCs w:val="28"/>
        </w:rPr>
        <w:t>PVC</w:t>
      </w:r>
      <w:r>
        <w:rPr>
          <w:rFonts w:hAnsi="宋体" w:hint="eastAsia"/>
          <w:b/>
          <w:sz w:val="28"/>
          <w:szCs w:val="28"/>
        </w:rPr>
        <w:t>卷材楼地面</w:t>
      </w:r>
    </w:p>
    <w:p w:rsidR="00524E0E" w:rsidRDefault="00D0379D">
      <w:pPr>
        <w:spacing w:line="480" w:lineRule="exact"/>
        <w:ind w:firstLine="560"/>
        <w:rPr>
          <w:rFonts w:hAnsi="宋体"/>
          <w:sz w:val="28"/>
          <w:szCs w:val="28"/>
        </w:rPr>
      </w:pPr>
      <w:r>
        <w:rPr>
          <w:rFonts w:hAnsi="宋体" w:hint="eastAsia"/>
          <w:sz w:val="28"/>
          <w:szCs w:val="28"/>
        </w:rPr>
        <w:lastRenderedPageBreak/>
        <w:t>（</w:t>
      </w:r>
      <w:r>
        <w:rPr>
          <w:rFonts w:hAnsi="宋体" w:hint="eastAsia"/>
          <w:sz w:val="28"/>
          <w:szCs w:val="28"/>
        </w:rPr>
        <w:t>1</w:t>
      </w:r>
      <w:r>
        <w:rPr>
          <w:rFonts w:hAnsi="宋体" w:hint="eastAsia"/>
          <w:sz w:val="28"/>
          <w:szCs w:val="28"/>
        </w:rPr>
        <w:t>）原</w:t>
      </w:r>
      <w:r>
        <w:rPr>
          <w:rFonts w:hAnsi="宋体" w:hint="eastAsia"/>
          <w:sz w:val="28"/>
          <w:szCs w:val="28"/>
        </w:rPr>
        <w:t>PVC</w:t>
      </w:r>
      <w:r>
        <w:rPr>
          <w:rFonts w:hAnsi="宋体" w:hint="eastAsia"/>
          <w:sz w:val="28"/>
          <w:szCs w:val="28"/>
        </w:rPr>
        <w:t>地面拆除后地面开槽，开槽深度根据配</w:t>
      </w:r>
      <w:proofErr w:type="gramStart"/>
      <w:r>
        <w:rPr>
          <w:rFonts w:hAnsi="宋体" w:hint="eastAsia"/>
          <w:sz w:val="28"/>
          <w:szCs w:val="28"/>
        </w:rPr>
        <w:t>管要求</w:t>
      </w:r>
      <w:proofErr w:type="gramEnd"/>
      <w:r>
        <w:rPr>
          <w:rFonts w:hAnsi="宋体" w:hint="eastAsia"/>
          <w:sz w:val="28"/>
          <w:szCs w:val="28"/>
        </w:rPr>
        <w:t>结合现场实际情况进行施工。结算时不予增加开槽深度及施工难度的费用。</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）开槽布管后混凝土浇筑，混凝土强度不低于</w:t>
      </w:r>
      <w:r>
        <w:rPr>
          <w:rFonts w:hAnsi="宋体" w:hint="eastAsia"/>
          <w:sz w:val="28"/>
          <w:szCs w:val="28"/>
        </w:rPr>
        <w:t>C25</w:t>
      </w:r>
      <w:r>
        <w:rPr>
          <w:rFonts w:hAnsi="宋体" w:hint="eastAsia"/>
          <w:sz w:val="28"/>
          <w:szCs w:val="28"/>
        </w:rPr>
        <w:t>。</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w:t>
      </w:r>
      <w:proofErr w:type="gramStart"/>
      <w:r>
        <w:rPr>
          <w:rFonts w:hAnsi="宋体" w:hint="eastAsia"/>
          <w:sz w:val="28"/>
          <w:szCs w:val="28"/>
        </w:rPr>
        <w:t>自流平</w:t>
      </w:r>
      <w:proofErr w:type="gramEnd"/>
      <w:r>
        <w:rPr>
          <w:rFonts w:hAnsi="宋体" w:hint="eastAsia"/>
          <w:sz w:val="28"/>
          <w:szCs w:val="28"/>
        </w:rPr>
        <w:t>找平。</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4</w:t>
      </w:r>
      <w:r>
        <w:rPr>
          <w:rFonts w:hAnsi="宋体" w:hint="eastAsia"/>
          <w:sz w:val="28"/>
          <w:szCs w:val="28"/>
        </w:rPr>
        <w:t>）</w:t>
      </w:r>
      <w:r>
        <w:rPr>
          <w:rFonts w:hAnsi="宋体" w:hint="eastAsia"/>
          <w:sz w:val="28"/>
          <w:szCs w:val="28"/>
        </w:rPr>
        <w:t>PVC</w:t>
      </w:r>
      <w:r>
        <w:rPr>
          <w:rFonts w:hAnsi="宋体" w:hint="eastAsia"/>
          <w:sz w:val="28"/>
          <w:szCs w:val="28"/>
        </w:rPr>
        <w:t>地板铺设，厚度不低于现有地面材料，式样及颜色根据建设单位要求采购施工。</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5</w:t>
      </w:r>
      <w:r>
        <w:rPr>
          <w:rFonts w:hAnsi="宋体" w:hint="eastAsia"/>
          <w:sz w:val="28"/>
          <w:szCs w:val="28"/>
        </w:rPr>
        <w:t>）投标人需根据现场实际情况综合考虑投标报价，结算时不予调整因细部处理等而增加的任何费用。</w:t>
      </w:r>
    </w:p>
    <w:p w:rsidR="00524E0E" w:rsidRDefault="00D0379D">
      <w:pPr>
        <w:pStyle w:val="Default"/>
        <w:ind w:firstLineChars="200" w:firstLine="562"/>
        <w:rPr>
          <w:rFonts w:ascii="Times New Roman" w:hAnsi="宋体"/>
          <w:b/>
          <w:sz w:val="28"/>
          <w:szCs w:val="28"/>
        </w:rPr>
      </w:pPr>
      <w:r>
        <w:rPr>
          <w:rFonts w:ascii="Times New Roman" w:hAnsi="宋体" w:hint="eastAsia"/>
          <w:b/>
          <w:sz w:val="28"/>
          <w:szCs w:val="28"/>
        </w:rPr>
        <w:t>5</w:t>
      </w:r>
      <w:r>
        <w:rPr>
          <w:rFonts w:ascii="Times New Roman" w:hAnsi="宋体" w:hint="eastAsia"/>
          <w:b/>
          <w:sz w:val="28"/>
          <w:szCs w:val="28"/>
        </w:rPr>
        <w:t>、施工现场保洁</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）施工范围内地面、墙面、玻璃等整体保洁。</w:t>
      </w:r>
    </w:p>
    <w:p w:rsidR="00524E0E" w:rsidRDefault="00D0379D">
      <w:pPr>
        <w:spacing w:line="480" w:lineRule="exact"/>
        <w:ind w:firstLine="560"/>
        <w:rPr>
          <w:rFonts w:hAnsi="宋体"/>
          <w:b/>
          <w:sz w:val="28"/>
          <w:szCs w:val="28"/>
        </w:rPr>
      </w:pPr>
      <w:r>
        <w:rPr>
          <w:rFonts w:hAnsi="宋体" w:hint="eastAsia"/>
          <w:sz w:val="28"/>
          <w:szCs w:val="28"/>
        </w:rPr>
        <w:t>（</w:t>
      </w:r>
      <w:r>
        <w:rPr>
          <w:rFonts w:hAnsi="宋体" w:hint="eastAsia"/>
          <w:sz w:val="28"/>
          <w:szCs w:val="28"/>
        </w:rPr>
        <w:t>2</w:t>
      </w:r>
      <w:r>
        <w:rPr>
          <w:rFonts w:hAnsi="宋体" w:hint="eastAsia"/>
          <w:sz w:val="28"/>
          <w:szCs w:val="28"/>
        </w:rPr>
        <w:t>）此项费用投标人自行考虑包干使用，竣工结算时不予调整，打扫干净程度必须满足建设单位验收要求。</w:t>
      </w:r>
    </w:p>
    <w:p w:rsidR="00524E0E" w:rsidRDefault="00D0379D">
      <w:pPr>
        <w:spacing w:line="480" w:lineRule="exact"/>
        <w:ind w:firstLine="560"/>
        <w:rPr>
          <w:rFonts w:hAnsi="宋体"/>
          <w:b/>
          <w:sz w:val="28"/>
          <w:szCs w:val="28"/>
        </w:rPr>
      </w:pPr>
      <w:r>
        <w:rPr>
          <w:rFonts w:hAnsi="宋体" w:hint="eastAsia"/>
          <w:b/>
          <w:sz w:val="28"/>
          <w:szCs w:val="28"/>
        </w:rPr>
        <w:t>6</w:t>
      </w:r>
      <w:r>
        <w:rPr>
          <w:rFonts w:hAnsi="宋体" w:hint="eastAsia"/>
          <w:b/>
          <w:sz w:val="28"/>
          <w:szCs w:val="28"/>
        </w:rPr>
        <w:t>、配电箱</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）基础形式、材质、规格</w:t>
      </w:r>
      <w:r>
        <w:rPr>
          <w:rFonts w:hAnsi="宋体" w:hint="eastAsia"/>
          <w:sz w:val="28"/>
          <w:szCs w:val="28"/>
        </w:rPr>
        <w:t>:202</w:t>
      </w:r>
      <w:r>
        <w:rPr>
          <w:rFonts w:hAnsi="宋体" w:hint="eastAsia"/>
          <w:sz w:val="28"/>
          <w:szCs w:val="28"/>
        </w:rPr>
        <w:t>不锈钢定制、</w:t>
      </w:r>
      <w:r>
        <w:rPr>
          <w:rFonts w:hAnsi="宋体" w:hint="eastAsia"/>
          <w:sz w:val="28"/>
          <w:szCs w:val="28"/>
        </w:rPr>
        <w:t>600*800</w:t>
      </w:r>
      <w:r>
        <w:rPr>
          <w:rFonts w:hAnsi="宋体" w:hint="eastAsia"/>
          <w:sz w:val="28"/>
          <w:szCs w:val="28"/>
        </w:rPr>
        <w:t>、壁厚不低于</w:t>
      </w:r>
      <w:r>
        <w:rPr>
          <w:rFonts w:hAnsi="宋体" w:hint="eastAsia"/>
          <w:sz w:val="28"/>
          <w:szCs w:val="28"/>
        </w:rPr>
        <w:t>1mm</w:t>
      </w:r>
      <w:r>
        <w:rPr>
          <w:rFonts w:hAnsi="宋体" w:hint="eastAsia"/>
          <w:sz w:val="28"/>
          <w:szCs w:val="28"/>
        </w:rPr>
        <w:t>。</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）安装方式</w:t>
      </w:r>
      <w:r>
        <w:rPr>
          <w:rFonts w:hAnsi="宋体" w:hint="eastAsia"/>
          <w:sz w:val="28"/>
          <w:szCs w:val="28"/>
        </w:rPr>
        <w:t>:</w:t>
      </w:r>
      <w:r>
        <w:rPr>
          <w:rFonts w:hAnsi="宋体" w:hint="eastAsia"/>
          <w:sz w:val="28"/>
          <w:szCs w:val="28"/>
        </w:rPr>
        <w:t>嵌入式</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w:t>
      </w:r>
      <w:proofErr w:type="gramStart"/>
      <w:r>
        <w:rPr>
          <w:rFonts w:hAnsi="宋体" w:hint="eastAsia"/>
          <w:sz w:val="28"/>
          <w:szCs w:val="28"/>
        </w:rPr>
        <w:t>含浪涌</w:t>
      </w:r>
      <w:proofErr w:type="gramEnd"/>
      <w:r>
        <w:rPr>
          <w:rFonts w:hAnsi="宋体" w:hint="eastAsia"/>
          <w:sz w:val="28"/>
          <w:szCs w:val="28"/>
        </w:rPr>
        <w:t>保护器、三相四线</w:t>
      </w:r>
      <w:r>
        <w:rPr>
          <w:rFonts w:hAnsi="宋体" w:hint="eastAsia"/>
          <w:sz w:val="28"/>
          <w:szCs w:val="28"/>
        </w:rPr>
        <w:t>4P100A</w:t>
      </w:r>
      <w:r>
        <w:rPr>
          <w:rFonts w:hAnsi="宋体" w:hint="eastAsia"/>
          <w:sz w:val="28"/>
          <w:szCs w:val="28"/>
        </w:rPr>
        <w:t>开关安装及墙体开孔</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4</w:t>
      </w:r>
      <w:r>
        <w:rPr>
          <w:rFonts w:hAnsi="宋体" w:hint="eastAsia"/>
          <w:sz w:val="28"/>
          <w:szCs w:val="28"/>
        </w:rPr>
        <w:t>）拆除</w:t>
      </w:r>
      <w:proofErr w:type="gramStart"/>
      <w:r>
        <w:rPr>
          <w:rFonts w:hAnsi="宋体" w:hint="eastAsia"/>
          <w:sz w:val="28"/>
          <w:szCs w:val="28"/>
        </w:rPr>
        <w:t>原配电</w:t>
      </w:r>
      <w:proofErr w:type="gramEnd"/>
      <w:r>
        <w:rPr>
          <w:rFonts w:hAnsi="宋体" w:hint="eastAsia"/>
          <w:sz w:val="28"/>
          <w:szCs w:val="28"/>
        </w:rPr>
        <w:t>箱并扩大箱体，在新配电箱内恢复，包含</w:t>
      </w:r>
      <w:proofErr w:type="gramStart"/>
      <w:r>
        <w:rPr>
          <w:rFonts w:hAnsi="宋体" w:hint="eastAsia"/>
          <w:sz w:val="28"/>
          <w:szCs w:val="28"/>
        </w:rPr>
        <w:t>箱体周</w:t>
      </w:r>
      <w:proofErr w:type="gramEnd"/>
      <w:r>
        <w:rPr>
          <w:rFonts w:hAnsi="宋体" w:hint="eastAsia"/>
          <w:sz w:val="28"/>
          <w:szCs w:val="28"/>
        </w:rPr>
        <w:t>边塞缝、油漆找补等费用，结算时不予调整其他配套施工费用</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5</w:t>
      </w:r>
      <w:r>
        <w:rPr>
          <w:rFonts w:hAnsi="宋体" w:hint="eastAsia"/>
          <w:sz w:val="28"/>
          <w:szCs w:val="28"/>
        </w:rPr>
        <w:t>）具体规格材质及箱内配置按照甲方要求施工，投标人综合考虑所有费用</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6</w:t>
      </w:r>
      <w:r>
        <w:rPr>
          <w:rFonts w:hAnsi="宋体" w:hint="eastAsia"/>
          <w:sz w:val="28"/>
          <w:szCs w:val="28"/>
        </w:rPr>
        <w:t>）元器件品牌：正泰、德力西、人民电器</w:t>
      </w:r>
    </w:p>
    <w:p w:rsidR="00524E0E" w:rsidRDefault="00D0379D">
      <w:pPr>
        <w:spacing w:line="480" w:lineRule="exact"/>
        <w:ind w:firstLine="560"/>
        <w:rPr>
          <w:rFonts w:hAnsi="宋体"/>
          <w:b/>
          <w:sz w:val="28"/>
          <w:szCs w:val="28"/>
        </w:rPr>
      </w:pPr>
      <w:r>
        <w:rPr>
          <w:rFonts w:hAnsi="宋体" w:hint="eastAsia"/>
          <w:b/>
          <w:sz w:val="28"/>
          <w:szCs w:val="28"/>
        </w:rPr>
        <w:t>7</w:t>
      </w:r>
      <w:r>
        <w:rPr>
          <w:rFonts w:hAnsi="宋体" w:hint="eastAsia"/>
          <w:b/>
          <w:sz w:val="28"/>
          <w:szCs w:val="28"/>
        </w:rPr>
        <w:t>、配电箱</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）基础形式、材质、规格</w:t>
      </w:r>
      <w:r>
        <w:rPr>
          <w:rFonts w:hAnsi="宋体" w:hint="eastAsia"/>
          <w:sz w:val="28"/>
          <w:szCs w:val="28"/>
        </w:rPr>
        <w:t>:202</w:t>
      </w:r>
      <w:r>
        <w:rPr>
          <w:rFonts w:hAnsi="宋体" w:hint="eastAsia"/>
          <w:sz w:val="28"/>
          <w:szCs w:val="28"/>
        </w:rPr>
        <w:t>不锈钢定制、</w:t>
      </w:r>
      <w:r>
        <w:rPr>
          <w:rFonts w:hAnsi="宋体" w:hint="eastAsia"/>
          <w:sz w:val="28"/>
          <w:szCs w:val="28"/>
        </w:rPr>
        <w:t>600*800</w:t>
      </w:r>
      <w:r>
        <w:rPr>
          <w:rFonts w:hAnsi="宋体" w:hint="eastAsia"/>
          <w:sz w:val="28"/>
          <w:szCs w:val="28"/>
        </w:rPr>
        <w:t>、壁厚不低于</w:t>
      </w:r>
      <w:r>
        <w:rPr>
          <w:rFonts w:hAnsi="宋体" w:hint="eastAsia"/>
          <w:sz w:val="28"/>
          <w:szCs w:val="28"/>
        </w:rPr>
        <w:t>1mm</w:t>
      </w:r>
      <w:r>
        <w:rPr>
          <w:rFonts w:hAnsi="宋体" w:hint="eastAsia"/>
          <w:sz w:val="28"/>
          <w:szCs w:val="28"/>
        </w:rPr>
        <w:t>。</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）安装方式</w:t>
      </w:r>
      <w:r>
        <w:rPr>
          <w:rFonts w:hAnsi="宋体" w:hint="eastAsia"/>
          <w:sz w:val="28"/>
          <w:szCs w:val="28"/>
        </w:rPr>
        <w:t>:</w:t>
      </w:r>
      <w:r>
        <w:rPr>
          <w:rFonts w:hAnsi="宋体" w:hint="eastAsia"/>
          <w:sz w:val="28"/>
          <w:szCs w:val="28"/>
        </w:rPr>
        <w:t>嵌入式</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）含三相四线</w:t>
      </w:r>
      <w:r>
        <w:rPr>
          <w:rFonts w:hAnsi="宋体" w:hint="eastAsia"/>
          <w:sz w:val="28"/>
          <w:szCs w:val="28"/>
        </w:rPr>
        <w:t>4P100A</w:t>
      </w:r>
      <w:r>
        <w:rPr>
          <w:rFonts w:hAnsi="宋体" w:hint="eastAsia"/>
          <w:sz w:val="28"/>
          <w:szCs w:val="28"/>
        </w:rPr>
        <w:t>开关及墙体开孔</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4</w:t>
      </w:r>
      <w:r>
        <w:rPr>
          <w:rFonts w:hAnsi="宋体" w:hint="eastAsia"/>
          <w:sz w:val="28"/>
          <w:szCs w:val="28"/>
        </w:rPr>
        <w:t>）拆除墙体新增配电箱，包含</w:t>
      </w:r>
      <w:proofErr w:type="gramStart"/>
      <w:r>
        <w:rPr>
          <w:rFonts w:hAnsi="宋体" w:hint="eastAsia"/>
          <w:sz w:val="28"/>
          <w:szCs w:val="28"/>
        </w:rPr>
        <w:t>箱体周</w:t>
      </w:r>
      <w:proofErr w:type="gramEnd"/>
      <w:r>
        <w:rPr>
          <w:rFonts w:hAnsi="宋体" w:hint="eastAsia"/>
          <w:sz w:val="28"/>
          <w:szCs w:val="28"/>
        </w:rPr>
        <w:t>边塞缝、油漆找补等费用，结算时不予调整其他配套施工费用</w:t>
      </w:r>
    </w:p>
    <w:p w:rsidR="00524E0E" w:rsidRDefault="00D0379D">
      <w:pPr>
        <w:spacing w:line="480" w:lineRule="exact"/>
        <w:ind w:firstLine="560"/>
        <w:rPr>
          <w:rFonts w:hAnsi="宋体"/>
          <w:sz w:val="28"/>
          <w:szCs w:val="28"/>
        </w:rPr>
      </w:pPr>
      <w:r>
        <w:rPr>
          <w:rFonts w:hAnsi="宋体" w:hint="eastAsia"/>
          <w:sz w:val="28"/>
          <w:szCs w:val="28"/>
        </w:rPr>
        <w:lastRenderedPageBreak/>
        <w:t>（</w:t>
      </w:r>
      <w:r>
        <w:rPr>
          <w:rFonts w:hAnsi="宋体" w:hint="eastAsia"/>
          <w:sz w:val="28"/>
          <w:szCs w:val="28"/>
        </w:rPr>
        <w:t>5</w:t>
      </w:r>
      <w:r>
        <w:rPr>
          <w:rFonts w:hAnsi="宋体" w:hint="eastAsia"/>
          <w:sz w:val="28"/>
          <w:szCs w:val="28"/>
        </w:rPr>
        <w:t>）具体规格材质及箱内配置按照甲方要求施工，投标人综合考虑所有费用</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6</w:t>
      </w:r>
      <w:r>
        <w:rPr>
          <w:rFonts w:hAnsi="宋体" w:hint="eastAsia"/>
          <w:sz w:val="28"/>
          <w:szCs w:val="28"/>
        </w:rPr>
        <w:t>）元器件品牌：正泰、德力西、人民电器</w:t>
      </w:r>
    </w:p>
    <w:p w:rsidR="00524E0E" w:rsidRDefault="00D0379D">
      <w:pPr>
        <w:spacing w:line="480" w:lineRule="exact"/>
        <w:ind w:firstLine="560"/>
        <w:rPr>
          <w:rFonts w:hAnsi="宋体"/>
          <w:b/>
          <w:sz w:val="28"/>
          <w:szCs w:val="28"/>
        </w:rPr>
      </w:pPr>
      <w:r>
        <w:rPr>
          <w:rFonts w:hAnsi="宋体" w:hint="eastAsia"/>
          <w:b/>
          <w:sz w:val="28"/>
          <w:szCs w:val="28"/>
        </w:rPr>
        <w:t>8</w:t>
      </w:r>
      <w:r>
        <w:rPr>
          <w:rFonts w:hAnsi="宋体" w:hint="eastAsia"/>
          <w:b/>
          <w:sz w:val="28"/>
          <w:szCs w:val="28"/>
        </w:rPr>
        <w:t>、电力电缆</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w:t>
      </w:r>
      <w:r>
        <w:rPr>
          <w:rFonts w:hAnsi="宋体" w:hint="eastAsia"/>
          <w:sz w:val="28"/>
          <w:szCs w:val="28"/>
        </w:rPr>
        <w:t>电力电缆</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）型号、规格、材质</w:t>
      </w:r>
      <w:r>
        <w:rPr>
          <w:rFonts w:hAnsi="宋体" w:hint="eastAsia"/>
          <w:sz w:val="28"/>
          <w:szCs w:val="28"/>
        </w:rPr>
        <w:t>:WDZ-YJY-4*16+1*10</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）顶棚上、墙面暗装敷设（投标人自行考虑吊顶拆除恢复等费用）</w:t>
      </w:r>
    </w:p>
    <w:p w:rsidR="00524E0E" w:rsidRDefault="00D0379D">
      <w:pPr>
        <w:spacing w:line="480" w:lineRule="exact"/>
        <w:ind w:firstLineChars="200" w:firstLine="560"/>
        <w:rPr>
          <w:rFonts w:hAnsi="宋体"/>
          <w:sz w:val="28"/>
          <w:szCs w:val="28"/>
        </w:rPr>
      </w:pPr>
      <w:r>
        <w:rPr>
          <w:rFonts w:hAnsi="宋体" w:hint="eastAsia"/>
          <w:sz w:val="28"/>
          <w:szCs w:val="28"/>
        </w:rPr>
        <w:t>（</w:t>
      </w:r>
      <w:r>
        <w:rPr>
          <w:rFonts w:hAnsi="宋体" w:hint="eastAsia"/>
          <w:sz w:val="28"/>
          <w:szCs w:val="28"/>
        </w:rPr>
        <w:t>4</w:t>
      </w:r>
      <w:r>
        <w:rPr>
          <w:rFonts w:hAnsi="宋体" w:hint="eastAsia"/>
          <w:sz w:val="28"/>
          <w:szCs w:val="28"/>
        </w:rPr>
        <w:t>）推荐品牌：远东、宝胜、上上</w:t>
      </w:r>
      <w:r>
        <w:rPr>
          <w:rFonts w:hAnsi="宋体" w:hint="eastAsia"/>
          <w:sz w:val="28"/>
          <w:szCs w:val="28"/>
        </w:rPr>
        <w:t xml:space="preserve">   </w:t>
      </w:r>
    </w:p>
    <w:p w:rsidR="00524E0E" w:rsidRDefault="00D0379D">
      <w:pPr>
        <w:spacing w:line="480" w:lineRule="exact"/>
        <w:ind w:leftChars="266" w:left="621" w:hangingChars="22" w:hanging="62"/>
        <w:rPr>
          <w:rFonts w:hAnsi="宋体"/>
          <w:b/>
          <w:sz w:val="28"/>
          <w:szCs w:val="28"/>
        </w:rPr>
      </w:pPr>
      <w:r>
        <w:rPr>
          <w:rFonts w:hAnsi="宋体" w:hint="eastAsia"/>
          <w:b/>
          <w:bCs/>
          <w:sz w:val="28"/>
          <w:szCs w:val="28"/>
        </w:rPr>
        <w:t>9</w:t>
      </w:r>
      <w:r>
        <w:rPr>
          <w:rFonts w:hAnsi="宋体" w:hint="eastAsia"/>
          <w:b/>
          <w:bCs/>
          <w:sz w:val="28"/>
          <w:szCs w:val="28"/>
        </w:rPr>
        <w:t>、</w:t>
      </w:r>
      <w:r>
        <w:rPr>
          <w:rFonts w:hAnsi="宋体" w:hint="eastAsia"/>
          <w:b/>
          <w:sz w:val="28"/>
          <w:szCs w:val="28"/>
        </w:rPr>
        <w:t>电力电缆头</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w:t>
      </w:r>
      <w:r>
        <w:rPr>
          <w:rFonts w:hAnsi="宋体" w:hint="eastAsia"/>
          <w:sz w:val="28"/>
          <w:szCs w:val="28"/>
        </w:rPr>
        <w:t>铜芯电力电缆头</w:t>
      </w:r>
      <w:r>
        <w:rPr>
          <w:rFonts w:hAnsi="宋体" w:hint="eastAsia"/>
          <w:sz w:val="28"/>
          <w:szCs w:val="28"/>
        </w:rPr>
        <w:t>(</w:t>
      </w:r>
      <w:r>
        <w:rPr>
          <w:rFonts w:hAnsi="宋体" w:hint="eastAsia"/>
          <w:sz w:val="28"/>
          <w:szCs w:val="28"/>
        </w:rPr>
        <w:t>干包）</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）型号、规格</w:t>
      </w:r>
      <w:r>
        <w:rPr>
          <w:rFonts w:hAnsi="宋体" w:hint="eastAsia"/>
          <w:sz w:val="28"/>
          <w:szCs w:val="28"/>
        </w:rPr>
        <w:t>:16mm2</w:t>
      </w:r>
    </w:p>
    <w:p w:rsidR="00524E0E" w:rsidRDefault="00D0379D">
      <w:pPr>
        <w:spacing w:line="480" w:lineRule="exact"/>
        <w:ind w:firstLine="560"/>
        <w:rPr>
          <w:rFonts w:hAnsi="宋体"/>
          <w:b/>
          <w:sz w:val="28"/>
          <w:szCs w:val="28"/>
        </w:rPr>
      </w:pPr>
      <w:r>
        <w:rPr>
          <w:rFonts w:hAnsi="宋体" w:hint="eastAsia"/>
          <w:b/>
          <w:sz w:val="28"/>
          <w:szCs w:val="28"/>
        </w:rPr>
        <w:t>10</w:t>
      </w:r>
      <w:r>
        <w:rPr>
          <w:rFonts w:hAnsi="宋体" w:hint="eastAsia"/>
          <w:b/>
          <w:sz w:val="28"/>
          <w:szCs w:val="28"/>
        </w:rPr>
        <w:t>、配管</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w:t>
      </w:r>
      <w:r>
        <w:rPr>
          <w:rFonts w:hAnsi="宋体" w:hint="eastAsia"/>
          <w:sz w:val="28"/>
          <w:szCs w:val="28"/>
        </w:rPr>
        <w:t>电气配管</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）材质</w:t>
      </w:r>
      <w:r>
        <w:rPr>
          <w:rFonts w:hAnsi="宋体" w:hint="eastAsia"/>
          <w:sz w:val="28"/>
          <w:szCs w:val="28"/>
        </w:rPr>
        <w:t>:</w:t>
      </w:r>
      <w:r>
        <w:rPr>
          <w:rFonts w:hAnsi="宋体" w:hint="eastAsia"/>
          <w:sz w:val="28"/>
          <w:szCs w:val="28"/>
        </w:rPr>
        <w:t>塑料管</w:t>
      </w:r>
      <w:r>
        <w:rPr>
          <w:rFonts w:hAnsi="宋体" w:hint="eastAsia"/>
          <w:sz w:val="28"/>
          <w:szCs w:val="28"/>
        </w:rPr>
        <w:t>PVC20</w:t>
      </w:r>
      <w:r>
        <w:rPr>
          <w:rFonts w:hAnsi="宋体" w:hint="eastAsia"/>
          <w:sz w:val="28"/>
          <w:szCs w:val="28"/>
        </w:rPr>
        <w:t>（中型以上）</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）配置形式</w:t>
      </w:r>
      <w:r>
        <w:rPr>
          <w:rFonts w:hAnsi="宋体" w:hint="eastAsia"/>
          <w:sz w:val="28"/>
          <w:szCs w:val="28"/>
        </w:rPr>
        <w:t>:</w:t>
      </w:r>
      <w:r>
        <w:rPr>
          <w:rFonts w:hAnsi="宋体" w:hint="eastAsia"/>
          <w:sz w:val="28"/>
          <w:szCs w:val="28"/>
        </w:rPr>
        <w:t>砖、混凝土结构暗配</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4</w:t>
      </w:r>
      <w:r>
        <w:rPr>
          <w:rFonts w:hAnsi="宋体" w:hint="eastAsia"/>
          <w:sz w:val="28"/>
          <w:szCs w:val="28"/>
        </w:rPr>
        <w:t>）品牌要求：联塑、中财、伟星</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5</w:t>
      </w:r>
      <w:r>
        <w:rPr>
          <w:rFonts w:hAnsi="宋体" w:hint="eastAsia"/>
          <w:sz w:val="28"/>
          <w:szCs w:val="28"/>
        </w:rPr>
        <w:t>）备注</w:t>
      </w:r>
      <w:r>
        <w:rPr>
          <w:rFonts w:hAnsi="宋体" w:hint="eastAsia"/>
          <w:sz w:val="28"/>
          <w:szCs w:val="28"/>
        </w:rPr>
        <w:t>:</w:t>
      </w:r>
      <w:proofErr w:type="gramStart"/>
      <w:r>
        <w:rPr>
          <w:rFonts w:hAnsi="宋体" w:hint="eastAsia"/>
          <w:sz w:val="28"/>
          <w:szCs w:val="28"/>
        </w:rPr>
        <w:t>含相关</w:t>
      </w:r>
      <w:proofErr w:type="gramEnd"/>
      <w:r>
        <w:rPr>
          <w:rFonts w:hAnsi="宋体" w:hint="eastAsia"/>
          <w:sz w:val="28"/>
          <w:szCs w:val="28"/>
        </w:rPr>
        <w:t>管件安装、墙面开槽及恢复，投标人综合考虑配合甲方定制桌子管线敷等</w:t>
      </w:r>
      <w:proofErr w:type="gramStart"/>
      <w:r>
        <w:rPr>
          <w:rFonts w:hAnsi="宋体" w:hint="eastAsia"/>
          <w:sz w:val="28"/>
          <w:szCs w:val="28"/>
        </w:rPr>
        <w:t>设所有</w:t>
      </w:r>
      <w:proofErr w:type="gramEnd"/>
      <w:r>
        <w:rPr>
          <w:rFonts w:hAnsi="宋体" w:hint="eastAsia"/>
          <w:sz w:val="28"/>
          <w:szCs w:val="28"/>
        </w:rPr>
        <w:t>费用，结算不予增加</w:t>
      </w:r>
    </w:p>
    <w:p w:rsidR="00524E0E" w:rsidRDefault="00D0379D">
      <w:pPr>
        <w:spacing w:line="480" w:lineRule="exact"/>
        <w:ind w:firstLine="560"/>
        <w:rPr>
          <w:rFonts w:hAnsi="宋体"/>
          <w:b/>
          <w:sz w:val="28"/>
          <w:szCs w:val="28"/>
        </w:rPr>
      </w:pPr>
      <w:r>
        <w:rPr>
          <w:rFonts w:hAnsi="宋体" w:hint="eastAsia"/>
          <w:b/>
          <w:sz w:val="28"/>
          <w:szCs w:val="28"/>
        </w:rPr>
        <w:t>1</w:t>
      </w:r>
      <w:r>
        <w:rPr>
          <w:rFonts w:hAnsi="宋体" w:hint="eastAsia"/>
          <w:b/>
          <w:sz w:val="28"/>
          <w:szCs w:val="28"/>
        </w:rPr>
        <w:t>1</w:t>
      </w:r>
      <w:r>
        <w:rPr>
          <w:rFonts w:hAnsi="宋体" w:hint="eastAsia"/>
          <w:b/>
          <w:sz w:val="28"/>
          <w:szCs w:val="28"/>
        </w:rPr>
        <w:t>、配线</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w:t>
      </w:r>
      <w:r>
        <w:rPr>
          <w:rFonts w:hAnsi="宋体" w:hint="eastAsia"/>
          <w:sz w:val="28"/>
          <w:szCs w:val="28"/>
        </w:rPr>
        <w:t>电气配线</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）配线形式</w:t>
      </w:r>
      <w:r>
        <w:rPr>
          <w:rFonts w:hAnsi="宋体" w:hint="eastAsia"/>
          <w:sz w:val="28"/>
          <w:szCs w:val="28"/>
        </w:rPr>
        <w:t>:</w:t>
      </w:r>
      <w:r>
        <w:rPr>
          <w:rFonts w:hAnsi="宋体" w:hint="eastAsia"/>
          <w:sz w:val="28"/>
          <w:szCs w:val="28"/>
        </w:rPr>
        <w:t>管内穿线</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）材质、型号、规格</w:t>
      </w:r>
      <w:r>
        <w:rPr>
          <w:rFonts w:hAnsi="宋体" w:hint="eastAsia"/>
          <w:sz w:val="28"/>
          <w:szCs w:val="28"/>
        </w:rPr>
        <w:t>:WDZ-BYJ-2.5mm2</w:t>
      </w:r>
    </w:p>
    <w:p w:rsidR="00524E0E" w:rsidRDefault="00D0379D">
      <w:pPr>
        <w:pStyle w:val="Default"/>
        <w:ind w:firstLineChars="200" w:firstLine="560"/>
        <w:rPr>
          <w:rFonts w:ascii="Times New Roman" w:hAnsi="宋体"/>
          <w:sz w:val="28"/>
          <w:szCs w:val="28"/>
        </w:rPr>
      </w:pPr>
      <w:r>
        <w:rPr>
          <w:rFonts w:ascii="Times New Roman" w:hAnsi="宋体" w:hint="eastAsia"/>
          <w:sz w:val="28"/>
          <w:szCs w:val="28"/>
        </w:rPr>
        <w:t>（</w:t>
      </w:r>
      <w:r>
        <w:rPr>
          <w:rFonts w:ascii="Times New Roman" w:hAnsi="宋体" w:hint="eastAsia"/>
          <w:sz w:val="28"/>
          <w:szCs w:val="28"/>
        </w:rPr>
        <w:t>4</w:t>
      </w:r>
      <w:r>
        <w:rPr>
          <w:rFonts w:ascii="Times New Roman" w:hAnsi="宋体" w:hint="eastAsia"/>
          <w:sz w:val="28"/>
          <w:szCs w:val="28"/>
        </w:rPr>
        <w:t>）推荐品牌：远东、宝胜、上上</w:t>
      </w:r>
    </w:p>
    <w:p w:rsidR="00524E0E" w:rsidRDefault="00D0379D">
      <w:pPr>
        <w:spacing w:line="480" w:lineRule="exact"/>
        <w:ind w:firstLine="560"/>
        <w:rPr>
          <w:rFonts w:hAnsi="宋体"/>
          <w:b/>
          <w:sz w:val="28"/>
          <w:szCs w:val="28"/>
        </w:rPr>
      </w:pPr>
      <w:r>
        <w:rPr>
          <w:rFonts w:hAnsi="宋体" w:hint="eastAsia"/>
          <w:b/>
          <w:sz w:val="28"/>
          <w:szCs w:val="28"/>
        </w:rPr>
        <w:t>1</w:t>
      </w:r>
      <w:r>
        <w:rPr>
          <w:rFonts w:hAnsi="宋体" w:hint="eastAsia"/>
          <w:b/>
          <w:sz w:val="28"/>
          <w:szCs w:val="28"/>
        </w:rPr>
        <w:t>2</w:t>
      </w:r>
      <w:r>
        <w:rPr>
          <w:rFonts w:hAnsi="宋体" w:hint="eastAsia"/>
          <w:b/>
          <w:sz w:val="28"/>
          <w:szCs w:val="28"/>
        </w:rPr>
        <w:t>、配线</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w:t>
      </w:r>
      <w:r>
        <w:rPr>
          <w:rFonts w:hAnsi="宋体" w:hint="eastAsia"/>
          <w:sz w:val="28"/>
          <w:szCs w:val="28"/>
        </w:rPr>
        <w:t>电气配线</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）配线形式</w:t>
      </w:r>
      <w:r>
        <w:rPr>
          <w:rFonts w:hAnsi="宋体" w:hint="eastAsia"/>
          <w:sz w:val="28"/>
          <w:szCs w:val="28"/>
        </w:rPr>
        <w:t>:</w:t>
      </w:r>
      <w:r>
        <w:rPr>
          <w:rFonts w:hAnsi="宋体" w:hint="eastAsia"/>
          <w:sz w:val="28"/>
          <w:szCs w:val="28"/>
        </w:rPr>
        <w:t>管内穿线</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）材质、型号、规格</w:t>
      </w:r>
      <w:r>
        <w:rPr>
          <w:rFonts w:hAnsi="宋体" w:hint="eastAsia"/>
          <w:sz w:val="28"/>
          <w:szCs w:val="28"/>
        </w:rPr>
        <w:t>:WDZ-BYJ-6mm2</w:t>
      </w:r>
    </w:p>
    <w:p w:rsidR="00524E0E" w:rsidRDefault="00D0379D">
      <w:pPr>
        <w:pStyle w:val="Default"/>
        <w:ind w:firstLineChars="200" w:firstLine="560"/>
      </w:pPr>
      <w:r>
        <w:rPr>
          <w:rFonts w:ascii="Times New Roman" w:hAnsi="宋体" w:hint="eastAsia"/>
          <w:sz w:val="28"/>
          <w:szCs w:val="28"/>
        </w:rPr>
        <w:t>（</w:t>
      </w:r>
      <w:r>
        <w:rPr>
          <w:rFonts w:ascii="Times New Roman" w:hAnsi="宋体" w:hint="eastAsia"/>
          <w:sz w:val="28"/>
          <w:szCs w:val="28"/>
        </w:rPr>
        <w:t>4</w:t>
      </w:r>
      <w:r>
        <w:rPr>
          <w:rFonts w:ascii="Times New Roman" w:hAnsi="宋体" w:hint="eastAsia"/>
          <w:sz w:val="28"/>
          <w:szCs w:val="28"/>
        </w:rPr>
        <w:t>）推荐品牌：远东、宝胜、上上</w:t>
      </w:r>
    </w:p>
    <w:p w:rsidR="00524E0E" w:rsidRDefault="00D0379D">
      <w:pPr>
        <w:spacing w:line="480" w:lineRule="exact"/>
        <w:ind w:firstLine="560"/>
        <w:rPr>
          <w:rFonts w:hAnsi="宋体"/>
          <w:b/>
          <w:sz w:val="28"/>
          <w:szCs w:val="28"/>
        </w:rPr>
      </w:pPr>
      <w:r>
        <w:rPr>
          <w:rFonts w:hAnsi="宋体" w:hint="eastAsia"/>
          <w:b/>
          <w:sz w:val="28"/>
          <w:szCs w:val="28"/>
        </w:rPr>
        <w:lastRenderedPageBreak/>
        <w:t>1</w:t>
      </w:r>
      <w:r>
        <w:rPr>
          <w:rFonts w:hAnsi="宋体" w:hint="eastAsia"/>
          <w:b/>
          <w:sz w:val="28"/>
          <w:szCs w:val="28"/>
        </w:rPr>
        <w:t>3</w:t>
      </w:r>
      <w:r>
        <w:rPr>
          <w:rFonts w:hAnsi="宋体" w:hint="eastAsia"/>
          <w:b/>
          <w:sz w:val="28"/>
          <w:szCs w:val="28"/>
        </w:rPr>
        <w:t>、双绞线</w:t>
      </w:r>
      <w:proofErr w:type="gramStart"/>
      <w:r>
        <w:rPr>
          <w:rFonts w:hAnsi="宋体" w:hint="eastAsia"/>
          <w:b/>
          <w:sz w:val="28"/>
          <w:szCs w:val="28"/>
        </w:rPr>
        <w:t>缆</w:t>
      </w:r>
      <w:proofErr w:type="gramEnd"/>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w:t>
      </w:r>
      <w:r>
        <w:rPr>
          <w:rFonts w:hAnsi="宋体" w:hint="eastAsia"/>
          <w:sz w:val="28"/>
          <w:szCs w:val="28"/>
        </w:rPr>
        <w:t>电气配线</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）配线形式</w:t>
      </w:r>
      <w:r>
        <w:rPr>
          <w:rFonts w:hAnsi="宋体" w:hint="eastAsia"/>
          <w:sz w:val="28"/>
          <w:szCs w:val="28"/>
        </w:rPr>
        <w:t>:</w:t>
      </w:r>
      <w:r>
        <w:rPr>
          <w:rFonts w:hAnsi="宋体" w:hint="eastAsia"/>
          <w:sz w:val="28"/>
          <w:szCs w:val="28"/>
        </w:rPr>
        <w:t>管内穿线</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）材质、型号、规格</w:t>
      </w:r>
      <w:r>
        <w:rPr>
          <w:rFonts w:hAnsi="宋体" w:hint="eastAsia"/>
          <w:sz w:val="28"/>
          <w:szCs w:val="28"/>
        </w:rPr>
        <w:t>:6</w:t>
      </w:r>
      <w:r>
        <w:rPr>
          <w:rFonts w:hAnsi="宋体" w:hint="eastAsia"/>
          <w:sz w:val="28"/>
          <w:szCs w:val="28"/>
        </w:rPr>
        <w:t>类非屏蔽</w:t>
      </w:r>
      <w:r>
        <w:rPr>
          <w:rFonts w:hAnsi="宋体" w:hint="eastAsia"/>
          <w:sz w:val="28"/>
          <w:szCs w:val="28"/>
        </w:rPr>
        <w:t>4</w:t>
      </w:r>
      <w:r>
        <w:rPr>
          <w:rFonts w:hAnsi="宋体" w:hint="eastAsia"/>
          <w:sz w:val="28"/>
          <w:szCs w:val="28"/>
        </w:rPr>
        <w:t>对对绞电缆</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4</w:t>
      </w:r>
      <w:r>
        <w:rPr>
          <w:rFonts w:hAnsi="宋体" w:hint="eastAsia"/>
          <w:sz w:val="28"/>
          <w:szCs w:val="28"/>
        </w:rPr>
        <w:t>）品牌：一舟、天诚、百盛</w:t>
      </w:r>
    </w:p>
    <w:p w:rsidR="00524E0E" w:rsidRDefault="00D0379D">
      <w:pPr>
        <w:spacing w:line="480" w:lineRule="exact"/>
        <w:ind w:firstLine="560"/>
        <w:rPr>
          <w:rFonts w:hAnsi="宋体"/>
          <w:b/>
          <w:sz w:val="28"/>
          <w:szCs w:val="28"/>
        </w:rPr>
      </w:pPr>
      <w:r>
        <w:rPr>
          <w:rFonts w:hAnsi="宋体" w:hint="eastAsia"/>
          <w:b/>
          <w:sz w:val="28"/>
          <w:szCs w:val="28"/>
        </w:rPr>
        <w:t>1</w:t>
      </w:r>
      <w:r>
        <w:rPr>
          <w:rFonts w:hAnsi="宋体" w:hint="eastAsia"/>
          <w:b/>
          <w:sz w:val="28"/>
          <w:szCs w:val="28"/>
        </w:rPr>
        <w:t>4</w:t>
      </w:r>
      <w:r>
        <w:rPr>
          <w:rFonts w:hAnsi="宋体" w:hint="eastAsia"/>
          <w:b/>
          <w:sz w:val="28"/>
          <w:szCs w:val="28"/>
        </w:rPr>
        <w:t>、光缆</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w:t>
      </w:r>
      <w:r>
        <w:rPr>
          <w:rFonts w:hAnsi="宋体" w:hint="eastAsia"/>
          <w:sz w:val="28"/>
          <w:szCs w:val="28"/>
        </w:rPr>
        <w:t>电气配线</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）配线形式</w:t>
      </w:r>
      <w:r>
        <w:rPr>
          <w:rFonts w:hAnsi="宋体" w:hint="eastAsia"/>
          <w:sz w:val="28"/>
          <w:szCs w:val="28"/>
        </w:rPr>
        <w:t>:</w:t>
      </w:r>
      <w:r>
        <w:rPr>
          <w:rFonts w:hAnsi="宋体" w:hint="eastAsia"/>
          <w:sz w:val="28"/>
          <w:szCs w:val="28"/>
        </w:rPr>
        <w:t>管内穿线</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）材质、型号、规格</w:t>
      </w:r>
      <w:r>
        <w:rPr>
          <w:rFonts w:hAnsi="宋体" w:hint="eastAsia"/>
          <w:sz w:val="28"/>
          <w:szCs w:val="28"/>
        </w:rPr>
        <w:t>:4</w:t>
      </w:r>
      <w:r>
        <w:rPr>
          <w:rFonts w:hAnsi="宋体" w:hint="eastAsia"/>
          <w:sz w:val="28"/>
          <w:szCs w:val="28"/>
        </w:rPr>
        <w:t>芯单模光纤</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4</w:t>
      </w:r>
      <w:r>
        <w:rPr>
          <w:rFonts w:hAnsi="宋体" w:hint="eastAsia"/>
          <w:sz w:val="28"/>
          <w:szCs w:val="28"/>
        </w:rPr>
        <w:t>）含熔</w:t>
      </w:r>
      <w:proofErr w:type="gramStart"/>
      <w:r>
        <w:rPr>
          <w:rFonts w:hAnsi="宋体" w:hint="eastAsia"/>
          <w:sz w:val="28"/>
          <w:szCs w:val="28"/>
        </w:rPr>
        <w:t>纤</w:t>
      </w:r>
      <w:proofErr w:type="gramEnd"/>
      <w:r>
        <w:rPr>
          <w:rFonts w:hAnsi="宋体" w:hint="eastAsia"/>
          <w:sz w:val="28"/>
          <w:szCs w:val="28"/>
        </w:rPr>
        <w:t>盘、法兰、尾</w:t>
      </w:r>
      <w:proofErr w:type="gramStart"/>
      <w:r>
        <w:rPr>
          <w:rFonts w:hAnsi="宋体" w:hint="eastAsia"/>
          <w:sz w:val="28"/>
          <w:szCs w:val="28"/>
        </w:rPr>
        <w:t>纤</w:t>
      </w:r>
      <w:proofErr w:type="gramEnd"/>
      <w:r>
        <w:rPr>
          <w:rFonts w:hAnsi="宋体" w:hint="eastAsia"/>
          <w:sz w:val="28"/>
          <w:szCs w:val="28"/>
        </w:rPr>
        <w:t>及跳线</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5</w:t>
      </w:r>
      <w:r>
        <w:rPr>
          <w:rFonts w:hAnsi="宋体" w:hint="eastAsia"/>
          <w:sz w:val="28"/>
          <w:szCs w:val="28"/>
        </w:rPr>
        <w:t>）主光纤从顶棚至交换机，具体要求根据甲方要求，投标人综合</w:t>
      </w:r>
      <w:r>
        <w:rPr>
          <w:rFonts w:hAnsi="宋体" w:hint="eastAsia"/>
          <w:sz w:val="28"/>
          <w:szCs w:val="28"/>
        </w:rPr>
        <w:t>考虑所有费用</w:t>
      </w:r>
    </w:p>
    <w:p w:rsidR="00524E0E" w:rsidRDefault="00D0379D">
      <w:pPr>
        <w:spacing w:line="480" w:lineRule="exact"/>
        <w:ind w:firstLine="560"/>
        <w:rPr>
          <w:rFonts w:hAnsi="宋体"/>
          <w:b/>
          <w:sz w:val="28"/>
          <w:szCs w:val="28"/>
        </w:rPr>
      </w:pPr>
      <w:r>
        <w:rPr>
          <w:rFonts w:hAnsi="宋体" w:hint="eastAsia"/>
          <w:b/>
          <w:sz w:val="28"/>
          <w:szCs w:val="28"/>
        </w:rPr>
        <w:t>1</w:t>
      </w:r>
      <w:r>
        <w:rPr>
          <w:rFonts w:hAnsi="宋体" w:hint="eastAsia"/>
          <w:b/>
          <w:sz w:val="28"/>
          <w:szCs w:val="28"/>
        </w:rPr>
        <w:t>5</w:t>
      </w:r>
      <w:r>
        <w:rPr>
          <w:rFonts w:hAnsi="宋体" w:hint="eastAsia"/>
          <w:b/>
          <w:sz w:val="28"/>
          <w:szCs w:val="28"/>
        </w:rPr>
        <w:t>、插座</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w:t>
      </w:r>
      <w:r>
        <w:rPr>
          <w:rFonts w:hAnsi="宋体" w:hint="eastAsia"/>
          <w:sz w:val="28"/>
          <w:szCs w:val="28"/>
        </w:rPr>
        <w:t>单相六眼插座</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）技术参数、规格</w:t>
      </w:r>
      <w:r>
        <w:rPr>
          <w:rFonts w:hAnsi="宋体" w:hint="eastAsia"/>
          <w:sz w:val="28"/>
          <w:szCs w:val="28"/>
        </w:rPr>
        <w:t>:250V 10A</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）含开槽及接线盒，投标人综合考虑所有费用</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4</w:t>
      </w:r>
      <w:r>
        <w:rPr>
          <w:rFonts w:hAnsi="宋体" w:hint="eastAsia"/>
          <w:sz w:val="28"/>
          <w:szCs w:val="28"/>
        </w:rPr>
        <w:t>）推荐品牌：</w:t>
      </w:r>
      <w:r>
        <w:rPr>
          <w:rFonts w:hAnsi="宋体" w:hint="eastAsia"/>
          <w:sz w:val="28"/>
          <w:szCs w:val="28"/>
        </w:rPr>
        <w:t>TCL</w:t>
      </w:r>
      <w:r>
        <w:rPr>
          <w:rFonts w:hAnsi="宋体" w:hint="eastAsia"/>
          <w:sz w:val="28"/>
          <w:szCs w:val="28"/>
        </w:rPr>
        <w:t>、朗能、西门子</w:t>
      </w:r>
    </w:p>
    <w:p w:rsidR="00524E0E" w:rsidRDefault="00D0379D">
      <w:pPr>
        <w:spacing w:line="480" w:lineRule="exact"/>
        <w:ind w:firstLine="560"/>
        <w:rPr>
          <w:rFonts w:hAnsi="宋体"/>
          <w:b/>
          <w:sz w:val="28"/>
          <w:szCs w:val="28"/>
        </w:rPr>
      </w:pPr>
      <w:r>
        <w:rPr>
          <w:rFonts w:hAnsi="宋体" w:hint="eastAsia"/>
          <w:sz w:val="28"/>
          <w:szCs w:val="28"/>
        </w:rPr>
        <w:t>（</w:t>
      </w:r>
      <w:r>
        <w:rPr>
          <w:rFonts w:hAnsi="宋体" w:hint="eastAsia"/>
          <w:sz w:val="28"/>
          <w:szCs w:val="28"/>
        </w:rPr>
        <w:t>5</w:t>
      </w:r>
      <w:r>
        <w:rPr>
          <w:rFonts w:hAnsi="宋体" w:hint="eastAsia"/>
          <w:sz w:val="28"/>
          <w:szCs w:val="28"/>
        </w:rPr>
        <w:t>）备注：</w:t>
      </w:r>
      <w:r>
        <w:rPr>
          <w:rFonts w:hAnsi="宋体" w:hint="eastAsia"/>
          <w:sz w:val="28"/>
          <w:szCs w:val="28"/>
        </w:rPr>
        <w:t>强、</w:t>
      </w:r>
      <w:r>
        <w:rPr>
          <w:rFonts w:hAnsi="宋体" w:hint="eastAsia"/>
          <w:sz w:val="28"/>
          <w:szCs w:val="28"/>
        </w:rPr>
        <w:t>弱电插座都是要安装在十一张大课桌上，每组学桌计划坐六个学生，分别对应一组强弱电插座，强弱电插座的电线从每大组学桌中央地面引到桌子相应位置，面向每一个学生，建设单位可以根据实际情况做适量调整，</w:t>
      </w:r>
      <w:proofErr w:type="gramStart"/>
      <w:r>
        <w:rPr>
          <w:rFonts w:hAnsi="宋体" w:hint="eastAsia"/>
          <w:sz w:val="28"/>
          <w:szCs w:val="28"/>
        </w:rPr>
        <w:t>不</w:t>
      </w:r>
      <w:proofErr w:type="gramEnd"/>
      <w:r>
        <w:rPr>
          <w:rFonts w:hAnsi="宋体" w:hint="eastAsia"/>
          <w:sz w:val="28"/>
          <w:szCs w:val="28"/>
        </w:rPr>
        <w:t>另行增加费用</w:t>
      </w:r>
    </w:p>
    <w:p w:rsidR="00524E0E" w:rsidRDefault="00D0379D">
      <w:pPr>
        <w:spacing w:line="480" w:lineRule="exact"/>
        <w:ind w:firstLine="560"/>
        <w:rPr>
          <w:rFonts w:hAnsi="宋体"/>
          <w:b/>
          <w:sz w:val="28"/>
          <w:szCs w:val="28"/>
        </w:rPr>
      </w:pPr>
      <w:r>
        <w:rPr>
          <w:rFonts w:hAnsi="宋体" w:hint="eastAsia"/>
          <w:b/>
          <w:sz w:val="28"/>
          <w:szCs w:val="28"/>
        </w:rPr>
        <w:t>1</w:t>
      </w:r>
      <w:r>
        <w:rPr>
          <w:rFonts w:hAnsi="宋体" w:hint="eastAsia"/>
          <w:b/>
          <w:sz w:val="28"/>
          <w:szCs w:val="28"/>
        </w:rPr>
        <w:t>6</w:t>
      </w:r>
      <w:r>
        <w:rPr>
          <w:rFonts w:hAnsi="宋体" w:hint="eastAsia"/>
          <w:b/>
          <w:sz w:val="28"/>
          <w:szCs w:val="28"/>
        </w:rPr>
        <w:t>、信息插座</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w:t>
      </w:r>
      <w:r>
        <w:rPr>
          <w:rFonts w:hAnsi="宋体" w:hint="eastAsia"/>
          <w:sz w:val="28"/>
          <w:szCs w:val="28"/>
        </w:rPr>
        <w:t>双</w:t>
      </w:r>
      <w:proofErr w:type="gramStart"/>
      <w:r>
        <w:rPr>
          <w:rFonts w:hAnsi="宋体" w:hint="eastAsia"/>
          <w:sz w:val="28"/>
          <w:szCs w:val="28"/>
        </w:rPr>
        <w:t>口信息</w:t>
      </w:r>
      <w:proofErr w:type="gramEnd"/>
      <w:r>
        <w:rPr>
          <w:rFonts w:hAnsi="宋体" w:hint="eastAsia"/>
          <w:sz w:val="28"/>
          <w:szCs w:val="28"/>
        </w:rPr>
        <w:t>插座</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）含开槽及接线盒，投标人综合考虑所有费用</w:t>
      </w:r>
    </w:p>
    <w:p w:rsidR="00524E0E" w:rsidRDefault="00D0379D">
      <w:pPr>
        <w:pStyle w:val="Default"/>
        <w:ind w:firstLineChars="200" w:firstLine="560"/>
        <w:rPr>
          <w:rFonts w:ascii="Times New Roman" w:hAnsi="宋体"/>
          <w:sz w:val="28"/>
          <w:szCs w:val="28"/>
        </w:rPr>
      </w:pPr>
      <w:r>
        <w:rPr>
          <w:rFonts w:ascii="Times New Roman" w:hAnsi="宋体" w:hint="eastAsia"/>
          <w:sz w:val="28"/>
          <w:szCs w:val="28"/>
        </w:rPr>
        <w:t>（</w:t>
      </w:r>
      <w:r>
        <w:rPr>
          <w:rFonts w:ascii="Times New Roman" w:hAnsi="宋体" w:hint="eastAsia"/>
          <w:sz w:val="28"/>
          <w:szCs w:val="28"/>
        </w:rPr>
        <w:t>3</w:t>
      </w:r>
      <w:r>
        <w:rPr>
          <w:rFonts w:ascii="Times New Roman" w:hAnsi="宋体" w:hint="eastAsia"/>
          <w:sz w:val="28"/>
          <w:szCs w:val="28"/>
        </w:rPr>
        <w:t>）推荐品牌：百盛、一舟、天诚</w:t>
      </w:r>
    </w:p>
    <w:p w:rsidR="00524E0E" w:rsidRDefault="00D0379D">
      <w:pPr>
        <w:pStyle w:val="Default"/>
        <w:ind w:firstLineChars="200" w:firstLine="560"/>
        <w:rPr>
          <w:rFonts w:ascii="Times New Roman" w:hAnsi="宋体"/>
          <w:sz w:val="28"/>
          <w:szCs w:val="28"/>
        </w:rPr>
      </w:pPr>
      <w:r>
        <w:rPr>
          <w:rFonts w:ascii="Times New Roman" w:hAnsi="宋体" w:hint="eastAsia"/>
          <w:sz w:val="28"/>
          <w:szCs w:val="28"/>
        </w:rPr>
        <w:t>（</w:t>
      </w:r>
      <w:r>
        <w:rPr>
          <w:rFonts w:ascii="Times New Roman" w:hAnsi="宋体" w:hint="eastAsia"/>
          <w:sz w:val="28"/>
          <w:szCs w:val="28"/>
        </w:rPr>
        <w:t>4</w:t>
      </w:r>
      <w:r>
        <w:rPr>
          <w:rFonts w:ascii="Times New Roman" w:hAnsi="宋体" w:hint="eastAsia"/>
          <w:sz w:val="28"/>
          <w:szCs w:val="28"/>
        </w:rPr>
        <w:t>）备注：</w:t>
      </w:r>
      <w:r>
        <w:rPr>
          <w:rFonts w:ascii="Times New Roman" w:hAnsi="宋体" w:hint="eastAsia"/>
          <w:sz w:val="28"/>
          <w:szCs w:val="28"/>
        </w:rPr>
        <w:t>强、</w:t>
      </w:r>
      <w:r>
        <w:rPr>
          <w:rFonts w:ascii="Times New Roman" w:hAnsi="宋体" w:hint="eastAsia"/>
          <w:sz w:val="28"/>
          <w:szCs w:val="28"/>
        </w:rPr>
        <w:t>弱电插座都是要安装在十一张大课桌上，每组学桌计划坐六个学生，分别对应一组强弱电插座，强弱电插座的电线从每大组学桌中央地面引到桌子相应位置，面向每一个学生，建设单位可以根据实际</w:t>
      </w:r>
      <w:r>
        <w:rPr>
          <w:rFonts w:ascii="Times New Roman" w:hAnsi="宋体" w:hint="eastAsia"/>
          <w:sz w:val="28"/>
          <w:szCs w:val="28"/>
        </w:rPr>
        <w:lastRenderedPageBreak/>
        <w:t>情况做适量调整，</w:t>
      </w:r>
      <w:proofErr w:type="gramStart"/>
      <w:r>
        <w:rPr>
          <w:rFonts w:ascii="Times New Roman" w:hAnsi="宋体" w:hint="eastAsia"/>
          <w:sz w:val="28"/>
          <w:szCs w:val="28"/>
        </w:rPr>
        <w:t>不</w:t>
      </w:r>
      <w:proofErr w:type="gramEnd"/>
      <w:r>
        <w:rPr>
          <w:rFonts w:ascii="Times New Roman" w:hAnsi="宋体" w:hint="eastAsia"/>
          <w:sz w:val="28"/>
          <w:szCs w:val="28"/>
        </w:rPr>
        <w:t>另行增加费用</w:t>
      </w:r>
    </w:p>
    <w:p w:rsidR="00524E0E" w:rsidRDefault="00D0379D">
      <w:pPr>
        <w:spacing w:line="480" w:lineRule="exact"/>
        <w:ind w:firstLine="560"/>
        <w:rPr>
          <w:rFonts w:hAnsi="宋体"/>
          <w:b/>
          <w:sz w:val="28"/>
          <w:szCs w:val="28"/>
        </w:rPr>
      </w:pPr>
      <w:r>
        <w:rPr>
          <w:rFonts w:hAnsi="宋体" w:hint="eastAsia"/>
          <w:b/>
          <w:sz w:val="28"/>
          <w:szCs w:val="28"/>
        </w:rPr>
        <w:t>1</w:t>
      </w:r>
      <w:r>
        <w:rPr>
          <w:rFonts w:hAnsi="宋体" w:hint="eastAsia"/>
          <w:b/>
          <w:sz w:val="28"/>
          <w:szCs w:val="28"/>
        </w:rPr>
        <w:t>7</w:t>
      </w:r>
      <w:r>
        <w:rPr>
          <w:rFonts w:hAnsi="宋体" w:hint="eastAsia"/>
          <w:b/>
          <w:sz w:val="28"/>
          <w:szCs w:val="28"/>
        </w:rPr>
        <w:t>、配管</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w:t>
      </w:r>
      <w:r>
        <w:rPr>
          <w:rFonts w:hAnsi="宋体" w:hint="eastAsia"/>
          <w:sz w:val="28"/>
          <w:szCs w:val="28"/>
        </w:rPr>
        <w:t>电线管</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）规格</w:t>
      </w:r>
      <w:r>
        <w:rPr>
          <w:rFonts w:hAnsi="宋体" w:hint="eastAsia"/>
          <w:sz w:val="28"/>
          <w:szCs w:val="28"/>
        </w:rPr>
        <w:t>:</w:t>
      </w:r>
      <w:r>
        <w:rPr>
          <w:rFonts w:hAnsi="宋体" w:hint="eastAsia"/>
          <w:sz w:val="28"/>
          <w:szCs w:val="28"/>
        </w:rPr>
        <w:t>顶棚上敷设，投标人综合考虑所有费用</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）品牌要求：联塑、中财、伟星</w:t>
      </w:r>
    </w:p>
    <w:p w:rsidR="00524E0E" w:rsidRDefault="00D0379D">
      <w:pPr>
        <w:spacing w:line="480" w:lineRule="exact"/>
        <w:ind w:firstLine="560"/>
      </w:pPr>
      <w:r>
        <w:rPr>
          <w:rFonts w:hAnsi="宋体" w:hint="eastAsia"/>
          <w:sz w:val="28"/>
          <w:szCs w:val="28"/>
        </w:rPr>
        <w:t>（</w:t>
      </w:r>
      <w:r>
        <w:rPr>
          <w:rFonts w:hAnsi="宋体" w:hint="eastAsia"/>
          <w:sz w:val="28"/>
          <w:szCs w:val="28"/>
        </w:rPr>
        <w:t>4</w:t>
      </w:r>
      <w:r>
        <w:rPr>
          <w:rFonts w:hAnsi="宋体" w:hint="eastAsia"/>
          <w:sz w:val="28"/>
          <w:szCs w:val="28"/>
        </w:rPr>
        <w:t>）备注：穿强弱电线要求直线走向，不走斜线，同时要分距离用黑色的辅材固定。</w:t>
      </w:r>
    </w:p>
    <w:p w:rsidR="00524E0E" w:rsidRDefault="00D0379D">
      <w:pPr>
        <w:spacing w:line="480" w:lineRule="exact"/>
        <w:ind w:firstLine="560"/>
        <w:rPr>
          <w:rFonts w:hAnsi="宋体"/>
          <w:b/>
          <w:sz w:val="28"/>
          <w:szCs w:val="28"/>
        </w:rPr>
      </w:pPr>
      <w:r>
        <w:rPr>
          <w:rFonts w:hAnsi="宋体" w:hint="eastAsia"/>
          <w:b/>
          <w:sz w:val="28"/>
          <w:szCs w:val="28"/>
        </w:rPr>
        <w:t>1</w:t>
      </w:r>
      <w:r>
        <w:rPr>
          <w:rFonts w:hAnsi="宋体" w:hint="eastAsia"/>
          <w:b/>
          <w:sz w:val="28"/>
          <w:szCs w:val="28"/>
        </w:rPr>
        <w:t>8</w:t>
      </w:r>
      <w:r>
        <w:rPr>
          <w:rFonts w:hAnsi="宋体" w:hint="eastAsia"/>
          <w:b/>
          <w:sz w:val="28"/>
          <w:szCs w:val="28"/>
        </w:rPr>
        <w:t>、机柜、机架</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:21DF1</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）规格</w:t>
      </w:r>
      <w:r>
        <w:rPr>
          <w:rFonts w:hAnsi="宋体" w:hint="eastAsia"/>
          <w:sz w:val="28"/>
          <w:szCs w:val="28"/>
        </w:rPr>
        <w:t>:24U</w:t>
      </w:r>
      <w:r>
        <w:rPr>
          <w:rFonts w:hAnsi="宋体" w:hint="eastAsia"/>
          <w:sz w:val="28"/>
          <w:szCs w:val="28"/>
        </w:rPr>
        <w:t>标准</w:t>
      </w:r>
      <w:r>
        <w:rPr>
          <w:rFonts w:hAnsi="宋体" w:hint="eastAsia"/>
          <w:sz w:val="28"/>
          <w:szCs w:val="28"/>
        </w:rPr>
        <w:t>机柜</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）安装方式</w:t>
      </w:r>
      <w:r>
        <w:rPr>
          <w:rFonts w:hAnsi="宋体" w:hint="eastAsia"/>
          <w:sz w:val="28"/>
          <w:szCs w:val="28"/>
        </w:rPr>
        <w:t>:</w:t>
      </w:r>
      <w:r>
        <w:rPr>
          <w:rFonts w:hAnsi="宋体" w:hint="eastAsia"/>
          <w:sz w:val="28"/>
          <w:szCs w:val="28"/>
        </w:rPr>
        <w:t>落地</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4</w:t>
      </w:r>
      <w:r>
        <w:rPr>
          <w:rFonts w:hAnsi="宋体" w:hint="eastAsia"/>
          <w:sz w:val="28"/>
          <w:szCs w:val="28"/>
        </w:rPr>
        <w:t>）含机柜排插、层板、风扇、</w:t>
      </w:r>
      <w:r>
        <w:rPr>
          <w:rFonts w:hAnsi="宋体" w:hint="eastAsia"/>
          <w:sz w:val="28"/>
          <w:szCs w:val="28"/>
        </w:rPr>
        <w:t>PDU</w:t>
      </w:r>
      <w:r>
        <w:rPr>
          <w:rFonts w:hAnsi="宋体" w:hint="eastAsia"/>
          <w:sz w:val="28"/>
          <w:szCs w:val="28"/>
        </w:rPr>
        <w:t>机柜电源等，</w:t>
      </w:r>
      <w:proofErr w:type="gramStart"/>
      <w:r>
        <w:rPr>
          <w:rFonts w:hAnsi="宋体" w:hint="eastAsia"/>
          <w:sz w:val="28"/>
          <w:szCs w:val="28"/>
        </w:rPr>
        <w:t>立梁</w:t>
      </w:r>
      <w:proofErr w:type="gramEnd"/>
      <w:r>
        <w:rPr>
          <w:rFonts w:hAnsi="宋体" w:hint="eastAsia"/>
          <w:sz w:val="28"/>
          <w:szCs w:val="28"/>
        </w:rPr>
        <w:t>2.0mm,</w:t>
      </w:r>
      <w:r>
        <w:rPr>
          <w:rFonts w:hAnsi="宋体" w:hint="eastAsia"/>
          <w:sz w:val="28"/>
          <w:szCs w:val="28"/>
        </w:rPr>
        <w:t>侧板</w:t>
      </w:r>
      <w:r>
        <w:rPr>
          <w:rFonts w:hAnsi="宋体" w:hint="eastAsia"/>
          <w:sz w:val="28"/>
          <w:szCs w:val="28"/>
        </w:rPr>
        <w:t>1.2mm</w:t>
      </w:r>
      <w:r>
        <w:rPr>
          <w:rFonts w:hAnsi="宋体" w:hint="eastAsia"/>
          <w:sz w:val="28"/>
          <w:szCs w:val="28"/>
        </w:rPr>
        <w:t>，投标人综合考虑所有费用</w:t>
      </w:r>
    </w:p>
    <w:p w:rsidR="00524E0E" w:rsidRDefault="00D0379D">
      <w:pPr>
        <w:spacing w:line="480" w:lineRule="exact"/>
        <w:ind w:firstLine="560"/>
        <w:rPr>
          <w:rFonts w:hAnsi="宋体"/>
          <w:b/>
          <w:sz w:val="28"/>
          <w:szCs w:val="28"/>
        </w:rPr>
      </w:pPr>
      <w:r>
        <w:rPr>
          <w:rFonts w:hAnsi="宋体" w:hint="eastAsia"/>
          <w:b/>
          <w:sz w:val="28"/>
          <w:szCs w:val="28"/>
        </w:rPr>
        <w:t>1</w:t>
      </w:r>
      <w:r>
        <w:rPr>
          <w:rFonts w:hAnsi="宋体" w:hint="eastAsia"/>
          <w:b/>
          <w:sz w:val="28"/>
          <w:szCs w:val="28"/>
        </w:rPr>
        <w:t>9</w:t>
      </w:r>
      <w:r>
        <w:rPr>
          <w:rFonts w:hAnsi="宋体" w:hint="eastAsia"/>
          <w:b/>
          <w:sz w:val="28"/>
          <w:szCs w:val="28"/>
        </w:rPr>
        <w:t>、交换机</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）名称</w:t>
      </w:r>
      <w:r>
        <w:rPr>
          <w:rFonts w:hAnsi="宋体" w:hint="eastAsia"/>
          <w:sz w:val="28"/>
          <w:szCs w:val="28"/>
        </w:rPr>
        <w:t>:24</w:t>
      </w:r>
      <w:r>
        <w:rPr>
          <w:rFonts w:hAnsi="宋体" w:hint="eastAsia"/>
          <w:sz w:val="28"/>
          <w:szCs w:val="28"/>
        </w:rPr>
        <w:t>口三层光纤交换机</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2</w:t>
      </w:r>
      <w:r>
        <w:rPr>
          <w:rFonts w:hAnsi="宋体" w:hint="eastAsia"/>
          <w:sz w:val="28"/>
          <w:szCs w:val="28"/>
        </w:rPr>
        <w:t>）品牌：华为</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3</w:t>
      </w:r>
      <w:r>
        <w:rPr>
          <w:rFonts w:hAnsi="宋体" w:hint="eastAsia"/>
          <w:sz w:val="28"/>
          <w:szCs w:val="28"/>
        </w:rPr>
        <w:t>）含光模块、尾</w:t>
      </w:r>
      <w:proofErr w:type="gramStart"/>
      <w:r>
        <w:rPr>
          <w:rFonts w:hAnsi="宋体" w:hint="eastAsia"/>
          <w:sz w:val="28"/>
          <w:szCs w:val="28"/>
        </w:rPr>
        <w:t>纤</w:t>
      </w:r>
      <w:proofErr w:type="gramEnd"/>
      <w:r>
        <w:rPr>
          <w:rFonts w:hAnsi="宋体" w:hint="eastAsia"/>
          <w:sz w:val="28"/>
          <w:szCs w:val="28"/>
        </w:rPr>
        <w:t>及跳线，投标人综合考虑所有费用</w:t>
      </w:r>
    </w:p>
    <w:p w:rsidR="00524E0E" w:rsidRDefault="00D0379D">
      <w:pPr>
        <w:spacing w:line="480" w:lineRule="exact"/>
        <w:ind w:firstLineChars="200" w:firstLine="562"/>
        <w:rPr>
          <w:rFonts w:hAnsi="宋体"/>
          <w:b/>
          <w:sz w:val="28"/>
          <w:szCs w:val="28"/>
        </w:rPr>
      </w:pPr>
      <w:r>
        <w:rPr>
          <w:rFonts w:hAnsi="宋体" w:hint="eastAsia"/>
          <w:b/>
          <w:sz w:val="28"/>
          <w:szCs w:val="28"/>
        </w:rPr>
        <w:t>20</w:t>
      </w:r>
      <w:r>
        <w:rPr>
          <w:rFonts w:hAnsi="宋体" w:hint="eastAsia"/>
          <w:b/>
          <w:sz w:val="28"/>
          <w:szCs w:val="28"/>
        </w:rPr>
        <w:t>、</w:t>
      </w:r>
      <w:r>
        <w:rPr>
          <w:rFonts w:hAnsi="宋体" w:hint="eastAsia"/>
          <w:b/>
          <w:sz w:val="28"/>
          <w:szCs w:val="28"/>
        </w:rPr>
        <w:t>系统调试</w:t>
      </w:r>
    </w:p>
    <w:p w:rsidR="00524E0E" w:rsidRDefault="00D0379D">
      <w:pPr>
        <w:spacing w:line="48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）弱电系统调试</w:t>
      </w:r>
    </w:p>
    <w:p w:rsidR="00524E0E" w:rsidRDefault="00D0379D">
      <w:pPr>
        <w:spacing w:line="480" w:lineRule="exact"/>
        <w:ind w:left="424"/>
        <w:rPr>
          <w:rFonts w:ascii="宋体"/>
          <w:b/>
          <w:sz w:val="28"/>
          <w:szCs w:val="28"/>
        </w:rPr>
      </w:pPr>
      <w:r>
        <w:rPr>
          <w:rFonts w:ascii="宋体" w:eastAsia="Times New Roman"/>
          <w:b/>
          <w:sz w:val="28"/>
          <w:szCs w:val="28"/>
        </w:rPr>
        <w:t>二、预算编制</w:t>
      </w:r>
    </w:p>
    <w:p w:rsidR="00524E0E" w:rsidRDefault="00D0379D">
      <w:pPr>
        <w:wordWrap w:val="0"/>
        <w:spacing w:line="480" w:lineRule="exact"/>
        <w:ind w:left="424" w:firstLine="482"/>
        <w:rPr>
          <w:rFonts w:ascii="宋体"/>
          <w:sz w:val="24"/>
          <w:szCs w:val="24"/>
        </w:rPr>
      </w:pPr>
      <w:r>
        <w:rPr>
          <w:rFonts w:ascii="宋体" w:eastAsia="Times New Roman"/>
          <w:sz w:val="24"/>
          <w:szCs w:val="24"/>
        </w:rPr>
        <w:t>本项目采用一般增值税计税方式，按照采购文件（含工程量清单）；按照《建设工程工程量清单计价规范》（</w:t>
      </w:r>
      <w:r>
        <w:rPr>
          <w:rFonts w:ascii="宋体" w:hAnsi="宋体"/>
          <w:sz w:val="24"/>
          <w:szCs w:val="24"/>
        </w:rPr>
        <w:t>GB50500-2013</w:t>
      </w:r>
      <w:r>
        <w:rPr>
          <w:rFonts w:ascii="宋体" w:eastAsia="Times New Roman"/>
          <w:sz w:val="24"/>
          <w:szCs w:val="24"/>
        </w:rPr>
        <w:t>）、《房屋建筑与装饰工程工程量计算规范》（</w:t>
      </w:r>
      <w:r>
        <w:rPr>
          <w:rFonts w:ascii="宋体" w:hAnsi="宋体"/>
          <w:sz w:val="24"/>
          <w:szCs w:val="24"/>
        </w:rPr>
        <w:t>GB50854-2013</w:t>
      </w:r>
      <w:r>
        <w:rPr>
          <w:rFonts w:ascii="宋体" w:eastAsia="Times New Roman"/>
          <w:sz w:val="24"/>
          <w:szCs w:val="24"/>
        </w:rPr>
        <w:t>）、《通用安装工程工程量计算规范》（</w:t>
      </w:r>
      <w:r>
        <w:rPr>
          <w:rFonts w:ascii="宋体" w:hAnsi="宋体"/>
          <w:sz w:val="24"/>
          <w:szCs w:val="24"/>
        </w:rPr>
        <w:t>GB50856-2013</w:t>
      </w:r>
      <w:r>
        <w:rPr>
          <w:rFonts w:ascii="宋体" w:eastAsia="Times New Roman"/>
          <w:sz w:val="24"/>
          <w:szCs w:val="24"/>
        </w:rPr>
        <w:t>）</w:t>
      </w:r>
      <w:r>
        <w:rPr>
          <w:rFonts w:ascii="宋体" w:eastAsia="Times New Roman"/>
          <w:sz w:val="24"/>
          <w:szCs w:val="24"/>
        </w:rPr>
        <w:t>……</w:t>
      </w:r>
      <w:r>
        <w:rPr>
          <w:rFonts w:ascii="宋体" w:eastAsia="Times New Roman"/>
          <w:sz w:val="24"/>
          <w:szCs w:val="24"/>
        </w:rPr>
        <w:t>（以下简称《工程量计算规范》）；《江苏省建筑与装饰工程计价定额》（</w:t>
      </w:r>
      <w:r>
        <w:rPr>
          <w:rFonts w:ascii="宋体" w:hAnsi="宋体"/>
          <w:sz w:val="24"/>
          <w:szCs w:val="24"/>
        </w:rPr>
        <w:t>2014</w:t>
      </w:r>
      <w:r>
        <w:rPr>
          <w:rFonts w:ascii="宋体" w:eastAsia="Times New Roman"/>
          <w:sz w:val="24"/>
          <w:szCs w:val="24"/>
        </w:rPr>
        <w:t>版）、《江苏省安装工程计价定额》（</w:t>
      </w:r>
      <w:r>
        <w:rPr>
          <w:rFonts w:ascii="宋体" w:hAnsi="宋体"/>
          <w:sz w:val="24"/>
          <w:szCs w:val="24"/>
        </w:rPr>
        <w:t>2014</w:t>
      </w:r>
      <w:r>
        <w:rPr>
          <w:rFonts w:ascii="宋体" w:eastAsia="Times New Roman"/>
          <w:sz w:val="24"/>
          <w:szCs w:val="24"/>
        </w:rPr>
        <w:t>版）</w:t>
      </w:r>
      <w:r>
        <w:rPr>
          <w:rFonts w:ascii="宋体" w:eastAsia="Times New Roman"/>
          <w:sz w:val="24"/>
          <w:szCs w:val="24"/>
        </w:rPr>
        <w:t>……</w:t>
      </w:r>
      <w:r>
        <w:rPr>
          <w:rFonts w:ascii="宋体" w:eastAsia="Times New Roman"/>
          <w:sz w:val="24"/>
          <w:szCs w:val="24"/>
        </w:rPr>
        <w:t>（以下简称《计价定额》）、《江苏省建设工程费用定额》（</w:t>
      </w:r>
      <w:r>
        <w:rPr>
          <w:rFonts w:ascii="宋体" w:hAnsi="宋体"/>
          <w:sz w:val="24"/>
          <w:szCs w:val="24"/>
        </w:rPr>
        <w:t>2014</w:t>
      </w:r>
      <w:r>
        <w:rPr>
          <w:rFonts w:ascii="宋体" w:eastAsia="Times New Roman"/>
          <w:sz w:val="24"/>
          <w:szCs w:val="24"/>
        </w:rPr>
        <w:t>年）以及关于</w:t>
      </w:r>
      <w:proofErr w:type="gramStart"/>
      <w:r>
        <w:rPr>
          <w:rFonts w:ascii="宋体" w:eastAsia="Times New Roman"/>
          <w:sz w:val="24"/>
          <w:szCs w:val="24"/>
        </w:rPr>
        <w:t>营改增</w:t>
      </w:r>
      <w:proofErr w:type="gramEnd"/>
      <w:r>
        <w:rPr>
          <w:rFonts w:ascii="宋体" w:eastAsia="Times New Roman"/>
          <w:sz w:val="24"/>
          <w:szCs w:val="24"/>
        </w:rPr>
        <w:t>后工程计价依据调整内容（</w:t>
      </w:r>
      <w:proofErr w:type="gramStart"/>
      <w:r>
        <w:rPr>
          <w:rFonts w:ascii="宋体" w:eastAsia="Times New Roman"/>
          <w:sz w:val="24"/>
          <w:szCs w:val="24"/>
        </w:rPr>
        <w:t>苏建价</w:t>
      </w:r>
      <w:proofErr w:type="gramEnd"/>
      <w:r>
        <w:rPr>
          <w:rFonts w:ascii="宋体" w:hAnsi="宋体"/>
          <w:sz w:val="24"/>
          <w:szCs w:val="24"/>
        </w:rPr>
        <w:t>[2016]154</w:t>
      </w:r>
      <w:r>
        <w:rPr>
          <w:rFonts w:ascii="宋体" w:eastAsia="Times New Roman"/>
          <w:sz w:val="24"/>
          <w:szCs w:val="24"/>
        </w:rPr>
        <w:t>号）以下简称《费用定额》）、</w:t>
      </w:r>
      <w:r>
        <w:rPr>
          <w:rFonts w:ascii="宋体" w:hAnsi="宋体"/>
          <w:b/>
          <w:sz w:val="24"/>
          <w:szCs w:val="24"/>
        </w:rPr>
        <w:t xml:space="preserve"> 2018</w:t>
      </w:r>
      <w:r>
        <w:rPr>
          <w:rFonts w:ascii="宋体" w:eastAsia="Times New Roman"/>
          <w:b/>
          <w:sz w:val="24"/>
          <w:szCs w:val="24"/>
        </w:rPr>
        <w:t>年第</w:t>
      </w:r>
      <w:r>
        <w:rPr>
          <w:rFonts w:ascii="宋体" w:hAnsi="宋体"/>
          <w:b/>
          <w:sz w:val="24"/>
          <w:szCs w:val="24"/>
        </w:rPr>
        <w:t xml:space="preserve"> </w:t>
      </w:r>
      <w:r>
        <w:rPr>
          <w:rFonts w:ascii="宋体" w:hAnsi="宋体" w:hint="eastAsia"/>
          <w:b/>
          <w:sz w:val="24"/>
          <w:szCs w:val="24"/>
        </w:rPr>
        <w:t>12</w:t>
      </w:r>
      <w:r>
        <w:rPr>
          <w:rFonts w:ascii="宋体" w:eastAsia="Times New Roman"/>
          <w:b/>
          <w:sz w:val="24"/>
          <w:szCs w:val="24"/>
        </w:rPr>
        <w:t>期《盐城工程造价》、</w:t>
      </w:r>
      <w:r>
        <w:rPr>
          <w:rFonts w:ascii="宋体" w:eastAsia="Times New Roman"/>
          <w:sz w:val="24"/>
          <w:szCs w:val="24"/>
        </w:rPr>
        <w:t>施工现场情况、工程特点及常规施工方案、苏建函价〔</w:t>
      </w:r>
      <w:r>
        <w:rPr>
          <w:rFonts w:ascii="宋体" w:hAnsi="宋体"/>
          <w:sz w:val="24"/>
          <w:szCs w:val="24"/>
        </w:rPr>
        <w:t>2018</w:t>
      </w:r>
      <w:r>
        <w:rPr>
          <w:rFonts w:ascii="宋体" w:eastAsia="Times New Roman"/>
          <w:sz w:val="24"/>
          <w:szCs w:val="24"/>
        </w:rPr>
        <w:t>〕</w:t>
      </w:r>
      <w:r>
        <w:rPr>
          <w:rFonts w:ascii="宋体" w:hAnsi="宋体" w:hint="eastAsia"/>
          <w:sz w:val="24"/>
          <w:szCs w:val="24"/>
        </w:rPr>
        <w:t>761</w:t>
      </w:r>
      <w:r>
        <w:rPr>
          <w:rFonts w:ascii="宋体" w:eastAsia="Times New Roman"/>
          <w:sz w:val="24"/>
          <w:szCs w:val="24"/>
        </w:rPr>
        <w:t>号文、相关计价文件的规定，按增值税一般计税方式计算出分部分项工</w:t>
      </w:r>
      <w:r>
        <w:rPr>
          <w:rFonts w:ascii="宋体" w:eastAsia="Times New Roman"/>
          <w:sz w:val="24"/>
          <w:szCs w:val="24"/>
        </w:rPr>
        <w:t>程费、措施项目费</w:t>
      </w:r>
      <w:r>
        <w:rPr>
          <w:rFonts w:ascii="宋体" w:eastAsia="Times New Roman"/>
          <w:sz w:val="24"/>
          <w:szCs w:val="24"/>
        </w:rPr>
        <w:lastRenderedPageBreak/>
        <w:t>、其他项目费、</w:t>
      </w:r>
      <w:proofErr w:type="gramStart"/>
      <w:r>
        <w:rPr>
          <w:rFonts w:ascii="宋体" w:eastAsia="Times New Roman"/>
          <w:sz w:val="24"/>
          <w:szCs w:val="24"/>
        </w:rPr>
        <w:t>规</w:t>
      </w:r>
      <w:proofErr w:type="gramEnd"/>
      <w:r>
        <w:rPr>
          <w:rFonts w:ascii="宋体" w:eastAsia="Times New Roman"/>
          <w:sz w:val="24"/>
          <w:szCs w:val="24"/>
        </w:rPr>
        <w:t>费、税金等确定工程预算价。完成采购文件约定工程设计的所有工作内容产生的一切费用未单独设立，由询价供应商在工程量清单报价表中报价时自行综合考虑。</w:t>
      </w:r>
    </w:p>
    <w:p w:rsidR="00524E0E" w:rsidRDefault="00D0379D">
      <w:pPr>
        <w:wordWrap w:val="0"/>
        <w:spacing w:line="480" w:lineRule="exact"/>
        <w:ind w:left="424" w:firstLine="422"/>
        <w:rPr>
          <w:rFonts w:ascii="宋体"/>
          <w:sz w:val="24"/>
          <w:szCs w:val="24"/>
        </w:rPr>
      </w:pPr>
      <w:r>
        <w:rPr>
          <w:rFonts w:ascii="宋体" w:eastAsia="Times New Roman"/>
          <w:b/>
          <w:sz w:val="24"/>
          <w:szCs w:val="24"/>
        </w:rPr>
        <w:t>一般计税方法单位工程费用计费程序如下（以下内容单独排序，与第四章其他内容排序无关）</w:t>
      </w:r>
      <w:r>
        <w:rPr>
          <w:rFonts w:ascii="宋体" w:eastAsia="Times New Roman"/>
          <w:sz w:val="24"/>
          <w:szCs w:val="24"/>
        </w:rPr>
        <w:t>：</w:t>
      </w:r>
    </w:p>
    <w:p w:rsidR="00524E0E" w:rsidRDefault="00D0379D">
      <w:pPr>
        <w:wordWrap w:val="0"/>
        <w:spacing w:line="480" w:lineRule="exact"/>
        <w:ind w:left="424" w:firstLine="420"/>
        <w:rPr>
          <w:rFonts w:ascii="宋体"/>
          <w:sz w:val="24"/>
          <w:szCs w:val="24"/>
        </w:rPr>
      </w:pPr>
      <w:r>
        <w:rPr>
          <w:rFonts w:ascii="宋体" w:hAnsi="宋体"/>
          <w:sz w:val="24"/>
          <w:szCs w:val="24"/>
        </w:rPr>
        <w:t>A</w:t>
      </w:r>
      <w:r>
        <w:rPr>
          <w:rFonts w:ascii="宋体" w:eastAsia="Times New Roman"/>
          <w:sz w:val="24"/>
          <w:szCs w:val="24"/>
        </w:rPr>
        <w:t>、分部分项工程费</w:t>
      </w:r>
      <w:r>
        <w:rPr>
          <w:rFonts w:ascii="宋体" w:hAnsi="宋体"/>
          <w:sz w:val="24"/>
          <w:szCs w:val="24"/>
        </w:rPr>
        <w:t xml:space="preserve">       </w:t>
      </w:r>
      <w:r>
        <w:rPr>
          <w:rFonts w:ascii="宋体" w:eastAsia="Times New Roman"/>
          <w:sz w:val="24"/>
          <w:szCs w:val="24"/>
        </w:rPr>
        <w:t>人工费</w:t>
      </w:r>
      <w:r>
        <w:rPr>
          <w:rFonts w:ascii="宋体" w:hAnsi="宋体"/>
          <w:sz w:val="24"/>
          <w:szCs w:val="24"/>
        </w:rPr>
        <w:t>+</w:t>
      </w:r>
      <w:r>
        <w:rPr>
          <w:rFonts w:ascii="宋体" w:eastAsia="Times New Roman"/>
          <w:sz w:val="24"/>
          <w:szCs w:val="24"/>
        </w:rPr>
        <w:t>材料费</w:t>
      </w:r>
      <w:r>
        <w:rPr>
          <w:rFonts w:ascii="宋体" w:hAnsi="宋体"/>
          <w:sz w:val="24"/>
          <w:szCs w:val="24"/>
        </w:rPr>
        <w:t>+</w:t>
      </w:r>
      <w:r>
        <w:rPr>
          <w:rFonts w:ascii="宋体" w:eastAsia="Times New Roman"/>
          <w:sz w:val="24"/>
          <w:szCs w:val="24"/>
        </w:rPr>
        <w:t>施工机具使用费</w:t>
      </w:r>
      <w:r>
        <w:rPr>
          <w:rFonts w:ascii="宋体" w:hAnsi="宋体"/>
          <w:sz w:val="24"/>
          <w:szCs w:val="24"/>
        </w:rPr>
        <w:t>+</w:t>
      </w:r>
      <w:r>
        <w:rPr>
          <w:rFonts w:ascii="宋体" w:eastAsia="Times New Roman"/>
          <w:sz w:val="24"/>
          <w:szCs w:val="24"/>
        </w:rPr>
        <w:t>管理费</w:t>
      </w:r>
      <w:r>
        <w:rPr>
          <w:rFonts w:ascii="宋体" w:hAnsi="宋体"/>
          <w:sz w:val="24"/>
          <w:szCs w:val="24"/>
        </w:rPr>
        <w:t>+</w:t>
      </w:r>
      <w:r>
        <w:rPr>
          <w:rFonts w:ascii="宋体" w:eastAsia="Times New Roman"/>
          <w:sz w:val="24"/>
          <w:szCs w:val="24"/>
        </w:rPr>
        <w:t>利润；</w:t>
      </w:r>
    </w:p>
    <w:p w:rsidR="00524E0E" w:rsidRDefault="00D0379D">
      <w:pPr>
        <w:wordWrap w:val="0"/>
        <w:spacing w:line="480" w:lineRule="exact"/>
        <w:ind w:left="424" w:firstLine="420"/>
        <w:rPr>
          <w:rFonts w:ascii="宋体"/>
          <w:sz w:val="24"/>
          <w:szCs w:val="24"/>
        </w:rPr>
      </w:pPr>
      <w:r>
        <w:rPr>
          <w:rFonts w:ascii="宋体" w:eastAsia="Times New Roman"/>
          <w:sz w:val="24"/>
          <w:szCs w:val="24"/>
        </w:rPr>
        <w:t>其</w:t>
      </w:r>
      <w:r>
        <w:rPr>
          <w:rFonts w:ascii="宋体" w:hAnsi="宋体"/>
          <w:sz w:val="24"/>
          <w:szCs w:val="24"/>
        </w:rPr>
        <w:t xml:space="preserve">  </w:t>
      </w:r>
      <w:r>
        <w:rPr>
          <w:rFonts w:ascii="宋体" w:eastAsia="Times New Roman"/>
          <w:sz w:val="24"/>
          <w:szCs w:val="24"/>
        </w:rPr>
        <w:t>中：人工费</w:t>
      </w:r>
      <w:r>
        <w:rPr>
          <w:rFonts w:ascii="宋体" w:hAnsi="宋体"/>
          <w:sz w:val="24"/>
          <w:szCs w:val="24"/>
        </w:rPr>
        <w:t xml:space="preserve">                  </w:t>
      </w:r>
      <w:r>
        <w:rPr>
          <w:rFonts w:ascii="宋体" w:eastAsia="Times New Roman"/>
          <w:sz w:val="24"/>
          <w:szCs w:val="24"/>
        </w:rPr>
        <w:t>人工消耗量</w:t>
      </w:r>
      <w:r>
        <w:rPr>
          <w:rFonts w:ascii="宋体" w:eastAsia="Times New Roman"/>
          <w:sz w:val="24"/>
          <w:szCs w:val="24"/>
        </w:rPr>
        <w:t>×</w:t>
      </w:r>
      <w:r>
        <w:rPr>
          <w:rFonts w:ascii="宋体" w:eastAsia="Times New Roman"/>
          <w:sz w:val="24"/>
          <w:szCs w:val="24"/>
        </w:rPr>
        <w:t>人工单价</w:t>
      </w:r>
    </w:p>
    <w:p w:rsidR="00524E0E" w:rsidRDefault="00D0379D">
      <w:pPr>
        <w:wordWrap w:val="0"/>
        <w:spacing w:line="480" w:lineRule="exact"/>
        <w:ind w:left="424" w:firstLine="420"/>
        <w:rPr>
          <w:rFonts w:ascii="宋体"/>
          <w:sz w:val="24"/>
          <w:szCs w:val="24"/>
        </w:rPr>
      </w:pPr>
      <w:r>
        <w:rPr>
          <w:rFonts w:ascii="宋体" w:hAnsi="宋体"/>
          <w:sz w:val="24"/>
          <w:szCs w:val="24"/>
        </w:rPr>
        <w:t xml:space="preserve">      </w:t>
      </w:r>
      <w:r>
        <w:rPr>
          <w:rFonts w:ascii="宋体" w:eastAsia="Times New Roman"/>
          <w:sz w:val="24"/>
          <w:szCs w:val="24"/>
        </w:rPr>
        <w:t>材料费</w:t>
      </w:r>
      <w:r>
        <w:rPr>
          <w:rFonts w:ascii="宋体" w:hAnsi="宋体"/>
          <w:sz w:val="24"/>
          <w:szCs w:val="24"/>
        </w:rPr>
        <w:t xml:space="preserve">                  </w:t>
      </w:r>
      <w:r>
        <w:rPr>
          <w:rFonts w:ascii="宋体" w:eastAsia="Times New Roman"/>
          <w:sz w:val="24"/>
          <w:szCs w:val="24"/>
        </w:rPr>
        <w:t>材料消耗量</w:t>
      </w:r>
      <w:r>
        <w:rPr>
          <w:rFonts w:ascii="宋体" w:eastAsia="Times New Roman"/>
          <w:sz w:val="24"/>
          <w:szCs w:val="24"/>
        </w:rPr>
        <w:t>×</w:t>
      </w:r>
      <w:r>
        <w:rPr>
          <w:rFonts w:ascii="宋体" w:eastAsia="Times New Roman"/>
          <w:sz w:val="24"/>
          <w:szCs w:val="24"/>
        </w:rPr>
        <w:t>除</w:t>
      </w:r>
      <w:proofErr w:type="gramStart"/>
      <w:r>
        <w:rPr>
          <w:rFonts w:ascii="宋体" w:eastAsia="Times New Roman"/>
          <w:sz w:val="24"/>
          <w:szCs w:val="24"/>
        </w:rPr>
        <w:t>税材料</w:t>
      </w:r>
      <w:proofErr w:type="gramEnd"/>
      <w:r>
        <w:rPr>
          <w:rFonts w:ascii="宋体" w:eastAsia="Times New Roman"/>
          <w:sz w:val="24"/>
          <w:szCs w:val="24"/>
        </w:rPr>
        <w:t>单价</w:t>
      </w:r>
    </w:p>
    <w:p w:rsidR="00524E0E" w:rsidRDefault="00D0379D">
      <w:pPr>
        <w:wordWrap w:val="0"/>
        <w:spacing w:line="480" w:lineRule="exact"/>
        <w:ind w:left="424" w:firstLine="420"/>
        <w:rPr>
          <w:rFonts w:ascii="宋体"/>
          <w:sz w:val="24"/>
          <w:szCs w:val="24"/>
        </w:rPr>
      </w:pPr>
      <w:r>
        <w:rPr>
          <w:rFonts w:ascii="宋体" w:hAnsi="宋体"/>
          <w:sz w:val="24"/>
          <w:szCs w:val="24"/>
        </w:rPr>
        <w:t xml:space="preserve">      </w:t>
      </w:r>
      <w:r>
        <w:rPr>
          <w:rFonts w:ascii="宋体" w:eastAsia="Times New Roman"/>
          <w:sz w:val="24"/>
          <w:szCs w:val="24"/>
        </w:rPr>
        <w:t>施工机具使用费</w:t>
      </w:r>
      <w:r>
        <w:rPr>
          <w:rFonts w:ascii="宋体" w:hAnsi="宋体"/>
          <w:sz w:val="24"/>
          <w:szCs w:val="24"/>
        </w:rPr>
        <w:t xml:space="preserve">          </w:t>
      </w:r>
      <w:r>
        <w:rPr>
          <w:rFonts w:ascii="宋体" w:eastAsia="Times New Roman"/>
          <w:sz w:val="24"/>
          <w:szCs w:val="24"/>
        </w:rPr>
        <w:t>机械消耗量</w:t>
      </w:r>
      <w:r>
        <w:rPr>
          <w:rFonts w:ascii="宋体" w:eastAsia="Times New Roman"/>
          <w:sz w:val="24"/>
          <w:szCs w:val="24"/>
        </w:rPr>
        <w:t>×</w:t>
      </w:r>
      <w:r>
        <w:rPr>
          <w:rFonts w:ascii="宋体" w:eastAsia="Times New Roman"/>
          <w:sz w:val="24"/>
          <w:szCs w:val="24"/>
        </w:rPr>
        <w:t>除税机械单价</w:t>
      </w:r>
    </w:p>
    <w:p w:rsidR="00524E0E" w:rsidRDefault="00D0379D">
      <w:pPr>
        <w:wordWrap w:val="0"/>
        <w:spacing w:line="480" w:lineRule="exact"/>
        <w:ind w:left="424" w:firstLine="420"/>
        <w:rPr>
          <w:rFonts w:ascii="宋体"/>
          <w:sz w:val="24"/>
          <w:szCs w:val="24"/>
        </w:rPr>
      </w:pPr>
      <w:r>
        <w:rPr>
          <w:rFonts w:ascii="宋体" w:hAnsi="宋体"/>
          <w:sz w:val="24"/>
          <w:szCs w:val="24"/>
        </w:rPr>
        <w:t xml:space="preserve">      </w:t>
      </w:r>
      <w:r>
        <w:rPr>
          <w:rFonts w:ascii="宋体" w:eastAsia="Times New Roman"/>
          <w:sz w:val="24"/>
          <w:szCs w:val="24"/>
        </w:rPr>
        <w:t>管理费</w:t>
      </w:r>
      <w:r>
        <w:rPr>
          <w:rFonts w:ascii="宋体" w:hAnsi="宋体"/>
          <w:sz w:val="24"/>
          <w:szCs w:val="24"/>
        </w:rPr>
        <w:t xml:space="preserve">                  </w:t>
      </w:r>
      <w:r>
        <w:rPr>
          <w:rFonts w:ascii="宋体" w:eastAsia="Times New Roman"/>
          <w:sz w:val="24"/>
          <w:szCs w:val="24"/>
        </w:rPr>
        <w:t>按《费用定额》及苏建价</w:t>
      </w:r>
      <w:r>
        <w:rPr>
          <w:rFonts w:ascii="宋体" w:hAnsi="宋体"/>
          <w:sz w:val="24"/>
          <w:szCs w:val="24"/>
        </w:rPr>
        <w:t>[2016]154</w:t>
      </w:r>
      <w:r>
        <w:rPr>
          <w:rFonts w:ascii="宋体" w:eastAsia="Times New Roman"/>
          <w:sz w:val="24"/>
          <w:szCs w:val="24"/>
        </w:rPr>
        <w:t>号计取</w:t>
      </w:r>
    </w:p>
    <w:p w:rsidR="00524E0E" w:rsidRDefault="00D0379D">
      <w:pPr>
        <w:wordWrap w:val="0"/>
        <w:spacing w:line="480" w:lineRule="exact"/>
        <w:ind w:left="424" w:firstLine="420"/>
        <w:rPr>
          <w:rFonts w:ascii="宋体"/>
          <w:sz w:val="24"/>
          <w:szCs w:val="24"/>
        </w:rPr>
      </w:pPr>
      <w:r>
        <w:rPr>
          <w:rFonts w:ascii="宋体" w:hAnsi="宋体"/>
          <w:sz w:val="24"/>
          <w:szCs w:val="24"/>
        </w:rPr>
        <w:t xml:space="preserve">      </w:t>
      </w:r>
      <w:r>
        <w:rPr>
          <w:rFonts w:ascii="宋体" w:eastAsia="Times New Roman"/>
          <w:sz w:val="24"/>
          <w:szCs w:val="24"/>
        </w:rPr>
        <w:t>利</w:t>
      </w:r>
      <w:r>
        <w:rPr>
          <w:rFonts w:ascii="宋体" w:hAnsi="宋体"/>
          <w:sz w:val="24"/>
          <w:szCs w:val="24"/>
        </w:rPr>
        <w:t xml:space="preserve">  </w:t>
      </w:r>
      <w:r>
        <w:rPr>
          <w:rFonts w:ascii="宋体" w:eastAsia="Times New Roman"/>
          <w:sz w:val="24"/>
          <w:szCs w:val="24"/>
        </w:rPr>
        <w:t>润</w:t>
      </w:r>
      <w:r>
        <w:rPr>
          <w:rFonts w:ascii="宋体" w:hAnsi="宋体"/>
          <w:sz w:val="24"/>
          <w:szCs w:val="24"/>
        </w:rPr>
        <w:t xml:space="preserve">                  </w:t>
      </w:r>
      <w:r>
        <w:rPr>
          <w:rFonts w:ascii="宋体" w:eastAsia="Times New Roman"/>
          <w:sz w:val="24"/>
          <w:szCs w:val="24"/>
        </w:rPr>
        <w:t>按《费用定额》及苏建价</w:t>
      </w:r>
      <w:r>
        <w:rPr>
          <w:rFonts w:ascii="宋体" w:hAnsi="宋体"/>
          <w:sz w:val="24"/>
          <w:szCs w:val="24"/>
        </w:rPr>
        <w:t>[2016]154</w:t>
      </w:r>
      <w:r>
        <w:rPr>
          <w:rFonts w:ascii="宋体" w:eastAsia="Times New Roman"/>
          <w:sz w:val="24"/>
          <w:szCs w:val="24"/>
        </w:rPr>
        <w:t>号计取</w:t>
      </w:r>
    </w:p>
    <w:p w:rsidR="00524E0E" w:rsidRDefault="00D0379D">
      <w:pPr>
        <w:wordWrap w:val="0"/>
        <w:spacing w:line="480" w:lineRule="exact"/>
        <w:ind w:left="424" w:firstLine="420"/>
        <w:rPr>
          <w:rFonts w:ascii="宋体"/>
          <w:sz w:val="24"/>
          <w:szCs w:val="24"/>
        </w:rPr>
      </w:pPr>
      <w:r>
        <w:rPr>
          <w:rFonts w:ascii="宋体" w:hAnsi="宋体"/>
          <w:sz w:val="24"/>
          <w:szCs w:val="24"/>
        </w:rPr>
        <w:t>B</w:t>
      </w:r>
      <w:r>
        <w:rPr>
          <w:rFonts w:ascii="宋体" w:eastAsia="Times New Roman"/>
          <w:sz w:val="24"/>
          <w:szCs w:val="24"/>
        </w:rPr>
        <w:t>、措施项目费</w:t>
      </w:r>
      <w:r>
        <w:rPr>
          <w:rFonts w:ascii="宋体" w:hAnsi="宋体"/>
          <w:sz w:val="24"/>
          <w:szCs w:val="24"/>
        </w:rPr>
        <w:t xml:space="preserve">               </w:t>
      </w:r>
      <w:r>
        <w:rPr>
          <w:rFonts w:ascii="宋体" w:eastAsia="Times New Roman"/>
          <w:sz w:val="24"/>
          <w:szCs w:val="24"/>
        </w:rPr>
        <w:t>单价措施费</w:t>
      </w:r>
      <w:r>
        <w:rPr>
          <w:rFonts w:ascii="宋体" w:hAnsi="宋体"/>
          <w:sz w:val="24"/>
          <w:szCs w:val="24"/>
        </w:rPr>
        <w:t>+</w:t>
      </w:r>
      <w:r>
        <w:rPr>
          <w:rFonts w:ascii="宋体" w:eastAsia="Times New Roman"/>
          <w:sz w:val="24"/>
          <w:szCs w:val="24"/>
        </w:rPr>
        <w:t>总价措施费</w:t>
      </w:r>
    </w:p>
    <w:p w:rsidR="00524E0E" w:rsidRDefault="00D0379D">
      <w:pPr>
        <w:wordWrap w:val="0"/>
        <w:spacing w:line="480" w:lineRule="exact"/>
        <w:ind w:firstLine="900"/>
        <w:rPr>
          <w:rFonts w:ascii="宋体"/>
          <w:sz w:val="24"/>
          <w:szCs w:val="24"/>
        </w:rPr>
      </w:pPr>
      <w:r>
        <w:rPr>
          <w:rFonts w:ascii="宋体" w:eastAsia="Times New Roman"/>
          <w:sz w:val="24"/>
          <w:szCs w:val="24"/>
        </w:rPr>
        <w:t>单价措施项目费</w:t>
      </w:r>
      <w:r>
        <w:rPr>
          <w:rFonts w:ascii="宋体" w:hAnsi="宋体"/>
          <w:sz w:val="24"/>
          <w:szCs w:val="24"/>
        </w:rPr>
        <w:t xml:space="preserve">              </w:t>
      </w:r>
      <w:r>
        <w:rPr>
          <w:rFonts w:ascii="宋体" w:eastAsia="Times New Roman"/>
          <w:sz w:val="24"/>
          <w:szCs w:val="24"/>
        </w:rPr>
        <w:t>清单工程量</w:t>
      </w:r>
      <w:r>
        <w:rPr>
          <w:rFonts w:ascii="宋体" w:eastAsia="Times New Roman"/>
          <w:sz w:val="24"/>
          <w:szCs w:val="24"/>
        </w:rPr>
        <w:t>×</w:t>
      </w:r>
      <w:r>
        <w:rPr>
          <w:rFonts w:ascii="宋体" w:eastAsia="Times New Roman"/>
          <w:sz w:val="24"/>
          <w:szCs w:val="24"/>
        </w:rPr>
        <w:t>除</w:t>
      </w:r>
      <w:proofErr w:type="gramStart"/>
      <w:r>
        <w:rPr>
          <w:rFonts w:ascii="宋体" w:eastAsia="Times New Roman"/>
          <w:sz w:val="24"/>
          <w:szCs w:val="24"/>
        </w:rPr>
        <w:t>税综合</w:t>
      </w:r>
      <w:proofErr w:type="gramEnd"/>
      <w:r>
        <w:rPr>
          <w:rFonts w:ascii="宋体" w:eastAsia="Times New Roman"/>
          <w:sz w:val="24"/>
          <w:szCs w:val="24"/>
        </w:rPr>
        <w:t>单价</w:t>
      </w:r>
    </w:p>
    <w:p w:rsidR="00524E0E" w:rsidRDefault="00D0379D">
      <w:pPr>
        <w:wordWrap w:val="0"/>
        <w:spacing w:line="480" w:lineRule="exact"/>
        <w:ind w:left="424" w:firstLine="420"/>
        <w:rPr>
          <w:rFonts w:ascii="宋体"/>
          <w:sz w:val="24"/>
          <w:szCs w:val="24"/>
        </w:rPr>
      </w:pPr>
      <w:r>
        <w:rPr>
          <w:rFonts w:ascii="宋体" w:eastAsia="Times New Roman"/>
          <w:sz w:val="24"/>
          <w:szCs w:val="24"/>
        </w:rPr>
        <w:t>总价措施项目费</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p>
    <w:p w:rsidR="00524E0E" w:rsidRDefault="00D0379D">
      <w:pPr>
        <w:wordWrap w:val="0"/>
        <w:spacing w:line="480" w:lineRule="exact"/>
        <w:ind w:left="424" w:firstLine="3060"/>
        <w:rPr>
          <w:rFonts w:ascii="宋体"/>
          <w:sz w:val="24"/>
          <w:szCs w:val="24"/>
        </w:rPr>
      </w:pPr>
      <w:r>
        <w:rPr>
          <w:rFonts w:ascii="宋体" w:eastAsia="Times New Roman"/>
          <w:sz w:val="24"/>
          <w:szCs w:val="24"/>
        </w:rPr>
        <w:t>×</w:t>
      </w:r>
      <w:r>
        <w:rPr>
          <w:rFonts w:ascii="宋体" w:eastAsia="Times New Roman"/>
          <w:sz w:val="24"/>
          <w:szCs w:val="24"/>
        </w:rPr>
        <w:t>费率</w:t>
      </w:r>
      <w:proofErr w:type="gramStart"/>
      <w:r>
        <w:rPr>
          <w:rFonts w:ascii="宋体" w:eastAsia="Times New Roman"/>
          <w:sz w:val="24"/>
          <w:szCs w:val="24"/>
        </w:rPr>
        <w:t>或以项计费</w:t>
      </w:r>
      <w:proofErr w:type="gramEnd"/>
    </w:p>
    <w:p w:rsidR="00524E0E" w:rsidRDefault="00D0379D">
      <w:pPr>
        <w:wordWrap w:val="0"/>
        <w:spacing w:line="480" w:lineRule="exact"/>
        <w:ind w:left="424" w:firstLine="420"/>
        <w:rPr>
          <w:rFonts w:ascii="宋体"/>
          <w:sz w:val="24"/>
          <w:szCs w:val="24"/>
        </w:rPr>
      </w:pPr>
      <w:r>
        <w:rPr>
          <w:rFonts w:ascii="宋体" w:hAnsi="宋体"/>
          <w:sz w:val="24"/>
          <w:szCs w:val="24"/>
        </w:rPr>
        <w:t>C</w:t>
      </w:r>
      <w:r>
        <w:rPr>
          <w:rFonts w:ascii="宋体" w:eastAsia="Times New Roman"/>
          <w:sz w:val="24"/>
          <w:szCs w:val="24"/>
        </w:rPr>
        <w:t>、其他项</w:t>
      </w:r>
      <w:r>
        <w:rPr>
          <w:rFonts w:ascii="宋体" w:eastAsia="Times New Roman"/>
          <w:sz w:val="24"/>
          <w:szCs w:val="24"/>
        </w:rPr>
        <w:t>目费</w:t>
      </w:r>
      <w:r>
        <w:rPr>
          <w:rFonts w:ascii="宋体" w:hAnsi="宋体"/>
          <w:sz w:val="24"/>
          <w:szCs w:val="24"/>
        </w:rPr>
        <w:t xml:space="preserve">          </w:t>
      </w:r>
      <w:r>
        <w:rPr>
          <w:rFonts w:ascii="宋体" w:eastAsia="Times New Roman"/>
          <w:sz w:val="24"/>
          <w:szCs w:val="24"/>
        </w:rPr>
        <w:t>详见工程量清单</w:t>
      </w:r>
    </w:p>
    <w:p w:rsidR="00524E0E" w:rsidRDefault="00D0379D">
      <w:pPr>
        <w:wordWrap w:val="0"/>
        <w:spacing w:line="480" w:lineRule="exact"/>
        <w:ind w:left="3722" w:hanging="2880"/>
        <w:rPr>
          <w:rFonts w:ascii="宋体"/>
          <w:sz w:val="24"/>
          <w:szCs w:val="24"/>
        </w:rPr>
      </w:pPr>
      <w:r>
        <w:rPr>
          <w:rFonts w:ascii="宋体" w:hAnsi="宋体"/>
          <w:sz w:val="24"/>
          <w:szCs w:val="24"/>
        </w:rPr>
        <w:t>D</w:t>
      </w:r>
      <w:r>
        <w:rPr>
          <w:rFonts w:ascii="宋体" w:eastAsia="Times New Roman"/>
          <w:sz w:val="24"/>
          <w:szCs w:val="24"/>
        </w:rPr>
        <w:t>、</w:t>
      </w:r>
      <w:proofErr w:type="gramStart"/>
      <w:r>
        <w:rPr>
          <w:rFonts w:ascii="宋体" w:eastAsia="Times New Roman"/>
          <w:sz w:val="24"/>
          <w:szCs w:val="24"/>
        </w:rPr>
        <w:t>规</w:t>
      </w:r>
      <w:proofErr w:type="gramEnd"/>
      <w:r>
        <w:rPr>
          <w:rFonts w:ascii="宋体" w:hAnsi="宋体"/>
          <w:sz w:val="24"/>
          <w:szCs w:val="24"/>
        </w:rPr>
        <w:t xml:space="preserve">   </w:t>
      </w:r>
      <w:r>
        <w:rPr>
          <w:rFonts w:ascii="宋体" w:eastAsia="Times New Roman"/>
          <w:sz w:val="24"/>
          <w:szCs w:val="24"/>
        </w:rPr>
        <w:t>费</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w:t>
      </w:r>
      <w:r>
        <w:rPr>
          <w:rFonts w:ascii="宋体" w:eastAsia="Times New Roman"/>
          <w:sz w:val="24"/>
          <w:szCs w:val="24"/>
        </w:rPr>
        <w:t>-</w:t>
      </w:r>
      <w:r>
        <w:rPr>
          <w:rFonts w:ascii="宋体" w:eastAsia="Times New Roman"/>
          <w:sz w:val="24"/>
          <w:szCs w:val="24"/>
        </w:rPr>
        <w:t>除税工程设备费）</w:t>
      </w:r>
      <w:r>
        <w:rPr>
          <w:rFonts w:ascii="宋体" w:eastAsia="Times New Roman"/>
          <w:sz w:val="24"/>
          <w:szCs w:val="24"/>
        </w:rPr>
        <w:t>×</w:t>
      </w:r>
      <w:r>
        <w:rPr>
          <w:rFonts w:ascii="宋体" w:eastAsia="Times New Roman"/>
          <w:sz w:val="24"/>
          <w:szCs w:val="24"/>
        </w:rPr>
        <w:t>费率</w:t>
      </w:r>
    </w:p>
    <w:p w:rsidR="00524E0E" w:rsidRDefault="00D0379D">
      <w:pPr>
        <w:wordWrap w:val="0"/>
        <w:spacing w:line="480" w:lineRule="exact"/>
        <w:ind w:left="4253" w:hanging="3480"/>
        <w:rPr>
          <w:rFonts w:ascii="宋体"/>
          <w:sz w:val="24"/>
          <w:szCs w:val="24"/>
        </w:rPr>
      </w:pPr>
      <w:r>
        <w:rPr>
          <w:rFonts w:ascii="宋体" w:eastAsia="Times New Roman"/>
          <w:sz w:val="24"/>
          <w:szCs w:val="24"/>
        </w:rPr>
        <w:t>其中：工程排污费</w:t>
      </w:r>
      <w:r>
        <w:rPr>
          <w:rFonts w:ascii="宋体" w:hAnsi="宋体"/>
          <w:sz w:val="24"/>
          <w:szCs w:val="24"/>
        </w:rPr>
        <w:t xml:space="preserve">       </w:t>
      </w:r>
      <w:r>
        <w:rPr>
          <w:rFonts w:ascii="宋体" w:eastAsia="Times New Roman"/>
          <w:sz w:val="24"/>
          <w:szCs w:val="24"/>
        </w:rPr>
        <w:t>（暂按</w:t>
      </w:r>
      <w:r>
        <w:rPr>
          <w:rFonts w:ascii="宋体" w:hAnsi="宋体"/>
          <w:sz w:val="24"/>
          <w:szCs w:val="24"/>
        </w:rPr>
        <w:t>0.1%</w:t>
      </w:r>
      <w:r>
        <w:rPr>
          <w:rFonts w:ascii="宋体" w:eastAsia="Times New Roman"/>
          <w:sz w:val="24"/>
          <w:szCs w:val="24"/>
        </w:rPr>
        <w:t>计取，工程竣工结算时按市环保部门实际收取的工程排污费发票或收费凭证按实调整）</w:t>
      </w:r>
    </w:p>
    <w:p w:rsidR="00524E0E" w:rsidRDefault="00D0379D">
      <w:pPr>
        <w:wordWrap w:val="0"/>
        <w:spacing w:line="480" w:lineRule="exact"/>
        <w:ind w:left="4322" w:hanging="3480"/>
        <w:rPr>
          <w:rFonts w:ascii="宋体"/>
          <w:sz w:val="24"/>
          <w:szCs w:val="24"/>
        </w:rPr>
      </w:pPr>
      <w:r>
        <w:rPr>
          <w:rFonts w:ascii="宋体" w:eastAsia="Times New Roman"/>
          <w:sz w:val="24"/>
          <w:szCs w:val="24"/>
        </w:rPr>
        <w:t>社会保险费</w:t>
      </w:r>
      <w:r>
        <w:rPr>
          <w:rFonts w:ascii="宋体" w:hAnsi="宋体"/>
          <w:sz w:val="24"/>
          <w:szCs w:val="24"/>
        </w:rPr>
        <w:t xml:space="preserve">          </w:t>
      </w:r>
      <w:r>
        <w:rPr>
          <w:rFonts w:ascii="宋体" w:eastAsia="Times New Roman"/>
          <w:sz w:val="24"/>
          <w:szCs w:val="24"/>
        </w:rPr>
        <w:t>（执行《费用定额》及苏建价</w:t>
      </w:r>
      <w:r>
        <w:rPr>
          <w:rFonts w:ascii="宋体" w:hAnsi="宋体"/>
          <w:sz w:val="24"/>
          <w:szCs w:val="24"/>
        </w:rPr>
        <w:t>[2016]154</w:t>
      </w:r>
      <w:r>
        <w:rPr>
          <w:rFonts w:ascii="宋体" w:eastAsia="Times New Roman"/>
          <w:sz w:val="24"/>
          <w:szCs w:val="24"/>
        </w:rPr>
        <w:t>号规定的费率）</w:t>
      </w:r>
    </w:p>
    <w:p w:rsidR="00524E0E" w:rsidRDefault="00D0379D">
      <w:pPr>
        <w:wordWrap w:val="0"/>
        <w:spacing w:line="480" w:lineRule="exact"/>
        <w:ind w:left="424" w:firstLine="420"/>
        <w:rPr>
          <w:rFonts w:ascii="宋体"/>
          <w:sz w:val="24"/>
          <w:szCs w:val="24"/>
        </w:rPr>
      </w:pPr>
      <w:r>
        <w:rPr>
          <w:rFonts w:ascii="宋体" w:eastAsia="Times New Roman"/>
          <w:sz w:val="24"/>
          <w:szCs w:val="24"/>
        </w:rPr>
        <w:t>住房公积金</w:t>
      </w:r>
      <w:r>
        <w:rPr>
          <w:rFonts w:ascii="宋体" w:hAnsi="宋体"/>
          <w:sz w:val="24"/>
          <w:szCs w:val="24"/>
        </w:rPr>
        <w:t xml:space="preserve">          </w:t>
      </w:r>
      <w:r>
        <w:rPr>
          <w:rFonts w:ascii="宋体" w:eastAsia="Times New Roman"/>
          <w:sz w:val="24"/>
          <w:szCs w:val="24"/>
        </w:rPr>
        <w:t>（执行《费用定额》及苏建价</w:t>
      </w:r>
      <w:r>
        <w:rPr>
          <w:rFonts w:ascii="宋体" w:hAnsi="宋体"/>
          <w:sz w:val="24"/>
          <w:szCs w:val="24"/>
        </w:rPr>
        <w:t>[2016]154</w:t>
      </w:r>
      <w:r>
        <w:rPr>
          <w:rFonts w:ascii="宋体" w:eastAsia="Times New Roman"/>
          <w:sz w:val="24"/>
          <w:szCs w:val="24"/>
        </w:rPr>
        <w:t>号规定的费率）</w:t>
      </w:r>
    </w:p>
    <w:p w:rsidR="00524E0E" w:rsidRDefault="00D0379D">
      <w:pPr>
        <w:wordWrap w:val="0"/>
        <w:spacing w:line="480" w:lineRule="exact"/>
        <w:ind w:left="3598" w:hanging="2760"/>
        <w:rPr>
          <w:rFonts w:ascii="宋体"/>
          <w:sz w:val="24"/>
          <w:szCs w:val="24"/>
        </w:rPr>
      </w:pPr>
      <w:r>
        <w:rPr>
          <w:rFonts w:ascii="宋体" w:hAnsi="宋体"/>
          <w:sz w:val="24"/>
          <w:szCs w:val="24"/>
        </w:rPr>
        <w:t>E</w:t>
      </w:r>
      <w:r>
        <w:rPr>
          <w:rFonts w:ascii="宋体" w:eastAsia="Times New Roman"/>
          <w:sz w:val="24"/>
          <w:szCs w:val="24"/>
        </w:rPr>
        <w:t>、税</w:t>
      </w:r>
      <w:r>
        <w:rPr>
          <w:rFonts w:ascii="宋体" w:hAnsi="宋体"/>
          <w:sz w:val="24"/>
          <w:szCs w:val="24"/>
        </w:rPr>
        <w:t xml:space="preserve">   </w:t>
      </w:r>
      <w:r>
        <w:rPr>
          <w:rFonts w:ascii="宋体" w:eastAsia="Times New Roman"/>
          <w:sz w:val="24"/>
          <w:szCs w:val="24"/>
        </w:rPr>
        <w:t>金</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w:t>
      </w:r>
      <w:r>
        <w:rPr>
          <w:rFonts w:ascii="宋体" w:hAnsi="宋体"/>
          <w:sz w:val="24"/>
          <w:szCs w:val="24"/>
        </w:rPr>
        <w:t>+</w:t>
      </w:r>
      <w:proofErr w:type="gramStart"/>
      <w:r>
        <w:rPr>
          <w:rFonts w:ascii="宋体" w:eastAsia="Times New Roman"/>
          <w:sz w:val="24"/>
          <w:szCs w:val="24"/>
        </w:rPr>
        <w:t>规</w:t>
      </w:r>
      <w:proofErr w:type="gramEnd"/>
      <w:r>
        <w:rPr>
          <w:rFonts w:ascii="宋体" w:eastAsia="Times New Roman"/>
          <w:sz w:val="24"/>
          <w:szCs w:val="24"/>
        </w:rPr>
        <w:t>费</w:t>
      </w:r>
      <w:r>
        <w:rPr>
          <w:rFonts w:ascii="宋体" w:eastAsia="Times New Roman"/>
          <w:sz w:val="24"/>
          <w:szCs w:val="24"/>
        </w:rPr>
        <w:t>-</w:t>
      </w:r>
      <w:r>
        <w:rPr>
          <w:rFonts w:ascii="宋体" w:eastAsia="Times New Roman"/>
          <w:sz w:val="24"/>
          <w:szCs w:val="24"/>
        </w:rPr>
        <w:t>（除</w:t>
      </w:r>
      <w:proofErr w:type="gramStart"/>
      <w:r>
        <w:rPr>
          <w:rFonts w:ascii="宋体" w:eastAsia="Times New Roman"/>
          <w:sz w:val="24"/>
          <w:szCs w:val="24"/>
        </w:rPr>
        <w:t>税甲供</w:t>
      </w:r>
      <w:proofErr w:type="gramEnd"/>
      <w:r>
        <w:rPr>
          <w:rFonts w:ascii="宋体" w:eastAsia="Times New Roman"/>
          <w:sz w:val="24"/>
          <w:szCs w:val="24"/>
        </w:rPr>
        <w:t>材料费</w:t>
      </w:r>
      <w:r>
        <w:rPr>
          <w:rFonts w:ascii="宋体" w:hAnsi="宋体"/>
          <w:sz w:val="24"/>
          <w:szCs w:val="24"/>
        </w:rPr>
        <w:t>+</w:t>
      </w:r>
      <w:r>
        <w:rPr>
          <w:rFonts w:ascii="宋体" w:eastAsia="Times New Roman"/>
          <w:sz w:val="24"/>
          <w:szCs w:val="24"/>
        </w:rPr>
        <w:t>除</w:t>
      </w:r>
      <w:proofErr w:type="gramStart"/>
      <w:r>
        <w:rPr>
          <w:rFonts w:ascii="宋体" w:eastAsia="Times New Roman"/>
          <w:sz w:val="24"/>
          <w:szCs w:val="24"/>
        </w:rPr>
        <w:t>税甲供设备</w:t>
      </w:r>
      <w:proofErr w:type="gramEnd"/>
      <w:r>
        <w:rPr>
          <w:rFonts w:ascii="宋体" w:eastAsia="Times New Roman"/>
          <w:sz w:val="24"/>
          <w:szCs w:val="24"/>
        </w:rPr>
        <w:t>费）</w:t>
      </w:r>
      <w:r>
        <w:rPr>
          <w:rFonts w:ascii="宋体" w:hAnsi="宋体"/>
          <w:sz w:val="24"/>
          <w:szCs w:val="24"/>
        </w:rPr>
        <w:t>/1.01]</w:t>
      </w:r>
      <w:r>
        <w:rPr>
          <w:rFonts w:ascii="宋体" w:eastAsia="Times New Roman"/>
          <w:sz w:val="24"/>
          <w:szCs w:val="24"/>
        </w:rPr>
        <w:t>×</w:t>
      </w:r>
      <w:r>
        <w:rPr>
          <w:rFonts w:ascii="宋体" w:eastAsia="Times New Roman"/>
          <w:sz w:val="24"/>
          <w:szCs w:val="24"/>
          <w:u w:val="single"/>
        </w:rPr>
        <w:t>费率</w:t>
      </w:r>
    </w:p>
    <w:p w:rsidR="00524E0E" w:rsidRDefault="00D0379D">
      <w:pPr>
        <w:wordWrap w:val="0"/>
        <w:spacing w:line="480" w:lineRule="exact"/>
        <w:ind w:left="3543" w:hanging="2760"/>
        <w:rPr>
          <w:rFonts w:ascii="宋体"/>
          <w:sz w:val="24"/>
          <w:szCs w:val="24"/>
        </w:rPr>
      </w:pPr>
      <w:r>
        <w:rPr>
          <w:rFonts w:ascii="宋体" w:hAnsi="宋体"/>
          <w:sz w:val="24"/>
          <w:szCs w:val="24"/>
        </w:rPr>
        <w:t>F</w:t>
      </w:r>
      <w:r>
        <w:rPr>
          <w:rFonts w:ascii="宋体" w:eastAsia="Times New Roman"/>
          <w:sz w:val="24"/>
          <w:szCs w:val="24"/>
        </w:rPr>
        <w:t>、工程造价</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w:t>
      </w:r>
      <w:r>
        <w:rPr>
          <w:rFonts w:ascii="宋体" w:hAnsi="宋体"/>
          <w:sz w:val="24"/>
          <w:szCs w:val="24"/>
        </w:rPr>
        <w:t>+</w:t>
      </w:r>
      <w:proofErr w:type="gramStart"/>
      <w:r>
        <w:rPr>
          <w:rFonts w:ascii="宋体" w:eastAsia="Times New Roman"/>
          <w:sz w:val="24"/>
          <w:szCs w:val="24"/>
        </w:rPr>
        <w:t>规</w:t>
      </w:r>
      <w:proofErr w:type="gramEnd"/>
      <w:r>
        <w:rPr>
          <w:rFonts w:ascii="宋体" w:eastAsia="Times New Roman"/>
          <w:sz w:val="24"/>
          <w:szCs w:val="24"/>
        </w:rPr>
        <w:t>费</w:t>
      </w:r>
      <w:r>
        <w:rPr>
          <w:rFonts w:ascii="宋体" w:eastAsia="Times New Roman"/>
          <w:sz w:val="24"/>
          <w:szCs w:val="24"/>
        </w:rPr>
        <w:t>-</w:t>
      </w:r>
      <w:r>
        <w:rPr>
          <w:rFonts w:ascii="宋体" w:eastAsia="Times New Roman"/>
          <w:sz w:val="24"/>
          <w:szCs w:val="24"/>
        </w:rPr>
        <w:t>（除</w:t>
      </w:r>
      <w:proofErr w:type="gramStart"/>
      <w:r>
        <w:rPr>
          <w:rFonts w:ascii="宋体" w:eastAsia="Times New Roman"/>
          <w:sz w:val="24"/>
          <w:szCs w:val="24"/>
        </w:rPr>
        <w:t>税甲供</w:t>
      </w:r>
      <w:proofErr w:type="gramEnd"/>
      <w:r>
        <w:rPr>
          <w:rFonts w:ascii="宋体" w:eastAsia="Times New Roman"/>
          <w:sz w:val="24"/>
          <w:szCs w:val="24"/>
        </w:rPr>
        <w:t>材料费</w:t>
      </w:r>
      <w:r>
        <w:rPr>
          <w:rFonts w:ascii="宋体" w:hAnsi="宋体"/>
          <w:sz w:val="24"/>
          <w:szCs w:val="24"/>
        </w:rPr>
        <w:t xml:space="preserve">+ </w:t>
      </w:r>
      <w:r>
        <w:rPr>
          <w:rFonts w:ascii="宋体" w:eastAsia="Times New Roman"/>
          <w:sz w:val="24"/>
          <w:szCs w:val="24"/>
        </w:rPr>
        <w:t>除</w:t>
      </w:r>
      <w:proofErr w:type="gramStart"/>
      <w:r>
        <w:rPr>
          <w:rFonts w:ascii="宋体" w:eastAsia="Times New Roman"/>
          <w:sz w:val="24"/>
          <w:szCs w:val="24"/>
        </w:rPr>
        <w:t>税甲供设备</w:t>
      </w:r>
      <w:proofErr w:type="gramEnd"/>
      <w:r>
        <w:rPr>
          <w:rFonts w:ascii="宋体" w:eastAsia="Times New Roman"/>
          <w:sz w:val="24"/>
          <w:szCs w:val="24"/>
        </w:rPr>
        <w:t>费）</w:t>
      </w:r>
      <w:r>
        <w:rPr>
          <w:rFonts w:ascii="宋体" w:hAnsi="宋体"/>
          <w:sz w:val="24"/>
          <w:szCs w:val="24"/>
        </w:rPr>
        <w:t>/1.01+</w:t>
      </w:r>
      <w:r>
        <w:rPr>
          <w:rFonts w:ascii="宋体" w:eastAsia="Times New Roman"/>
          <w:sz w:val="24"/>
          <w:szCs w:val="24"/>
        </w:rPr>
        <w:t>税金</w:t>
      </w:r>
    </w:p>
    <w:p w:rsidR="00524E0E" w:rsidRDefault="00D0379D">
      <w:pPr>
        <w:wordWrap w:val="0"/>
        <w:spacing w:line="480" w:lineRule="exact"/>
        <w:ind w:left="424" w:firstLine="420"/>
        <w:rPr>
          <w:rFonts w:ascii="宋体"/>
          <w:sz w:val="24"/>
          <w:szCs w:val="24"/>
        </w:rPr>
      </w:pPr>
      <w:r>
        <w:rPr>
          <w:rFonts w:ascii="宋体" w:eastAsia="Times New Roman"/>
          <w:sz w:val="24"/>
          <w:szCs w:val="24"/>
        </w:rPr>
        <w:t>说明：</w:t>
      </w:r>
      <w:r>
        <w:rPr>
          <w:rFonts w:ascii="宋体" w:hAnsi="宋体"/>
          <w:sz w:val="24"/>
          <w:szCs w:val="24"/>
        </w:rPr>
        <w:t>(</w:t>
      </w:r>
      <w:proofErr w:type="gramStart"/>
      <w:r>
        <w:rPr>
          <w:rFonts w:ascii="宋体" w:eastAsia="Times New Roman"/>
          <w:sz w:val="24"/>
          <w:szCs w:val="24"/>
        </w:rPr>
        <w:t>一</w:t>
      </w:r>
      <w:proofErr w:type="gramEnd"/>
      <w:r>
        <w:rPr>
          <w:rFonts w:ascii="宋体" w:hAnsi="宋体"/>
          <w:sz w:val="24"/>
          <w:szCs w:val="24"/>
        </w:rPr>
        <w:t>)</w:t>
      </w:r>
      <w:r>
        <w:rPr>
          <w:rFonts w:ascii="宋体" w:eastAsia="Times New Roman"/>
          <w:sz w:val="24"/>
          <w:szCs w:val="24"/>
        </w:rPr>
        <w:t>、分部分项工程费部分</w:t>
      </w:r>
    </w:p>
    <w:p w:rsidR="00524E0E" w:rsidRDefault="00D0379D">
      <w:pPr>
        <w:wordWrap w:val="0"/>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、工程类别：按《费用定额》中的</w:t>
      </w:r>
      <w:r>
        <w:rPr>
          <w:rFonts w:ascii="宋体" w:eastAsia="Times New Roman"/>
          <w:sz w:val="24"/>
          <w:szCs w:val="24"/>
        </w:rPr>
        <w:t>“</w:t>
      </w:r>
      <w:r>
        <w:rPr>
          <w:rFonts w:ascii="宋体" w:eastAsia="Times New Roman"/>
          <w:sz w:val="24"/>
          <w:szCs w:val="24"/>
        </w:rPr>
        <w:t>工程类别划分</w:t>
      </w:r>
      <w:r>
        <w:rPr>
          <w:rFonts w:ascii="宋体" w:eastAsia="Times New Roman"/>
          <w:sz w:val="24"/>
          <w:szCs w:val="24"/>
        </w:rPr>
        <w:t>”</w:t>
      </w:r>
      <w:r>
        <w:rPr>
          <w:rFonts w:ascii="宋体" w:eastAsia="Times New Roman"/>
          <w:sz w:val="24"/>
          <w:szCs w:val="24"/>
        </w:rPr>
        <w:t>执行。</w:t>
      </w:r>
    </w:p>
    <w:p w:rsidR="00524E0E" w:rsidRDefault="00D0379D">
      <w:pPr>
        <w:wordWrap w:val="0"/>
        <w:spacing w:line="480" w:lineRule="exact"/>
        <w:ind w:left="783" w:firstLine="60"/>
        <w:rPr>
          <w:rFonts w:ascii="宋体"/>
          <w:sz w:val="24"/>
          <w:szCs w:val="24"/>
        </w:rPr>
      </w:pPr>
      <w:r>
        <w:rPr>
          <w:rFonts w:ascii="宋体" w:hAnsi="宋体"/>
          <w:sz w:val="24"/>
          <w:szCs w:val="24"/>
        </w:rPr>
        <w:lastRenderedPageBreak/>
        <w:t>2</w:t>
      </w:r>
      <w:r>
        <w:rPr>
          <w:rFonts w:ascii="宋体" w:eastAsia="Times New Roman"/>
          <w:sz w:val="24"/>
          <w:szCs w:val="24"/>
        </w:rPr>
        <w:t>、工程量按《建设工程工程量清单计价规范》、《工程量计算规范》、《费用定额》、《计价定额》及施工方案（或图纸）等计算。</w:t>
      </w:r>
    </w:p>
    <w:p w:rsidR="00524E0E" w:rsidRDefault="00D0379D">
      <w:pPr>
        <w:wordWrap w:val="0"/>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、人工工资单价参照苏建函价</w:t>
      </w:r>
      <w:r>
        <w:rPr>
          <w:rFonts w:ascii="宋体" w:hAnsi="宋体"/>
          <w:sz w:val="24"/>
          <w:szCs w:val="24"/>
        </w:rPr>
        <w:t>[2018]</w:t>
      </w:r>
      <w:r>
        <w:rPr>
          <w:rFonts w:ascii="宋体" w:hAnsi="宋体" w:hint="eastAsia"/>
          <w:sz w:val="24"/>
          <w:szCs w:val="24"/>
        </w:rPr>
        <w:t>761</w:t>
      </w:r>
      <w:r>
        <w:rPr>
          <w:rFonts w:ascii="宋体" w:eastAsia="Times New Roman"/>
          <w:sz w:val="24"/>
          <w:szCs w:val="24"/>
        </w:rPr>
        <w:t>号文件执行。</w:t>
      </w:r>
    </w:p>
    <w:p w:rsidR="00524E0E" w:rsidRDefault="00D0379D">
      <w:pPr>
        <w:spacing w:line="480" w:lineRule="exact"/>
        <w:ind w:left="424" w:firstLine="420"/>
        <w:jc w:val="left"/>
        <w:rPr>
          <w:rFonts w:ascii="宋体"/>
          <w:sz w:val="24"/>
          <w:szCs w:val="24"/>
        </w:rPr>
      </w:pPr>
      <w:r>
        <w:rPr>
          <w:rFonts w:ascii="宋体" w:hAnsi="宋体"/>
          <w:sz w:val="24"/>
          <w:szCs w:val="24"/>
        </w:rPr>
        <w:t>4</w:t>
      </w:r>
      <w:r>
        <w:rPr>
          <w:rFonts w:ascii="宋体" w:eastAsia="Times New Roman"/>
          <w:sz w:val="24"/>
          <w:szCs w:val="24"/>
        </w:rPr>
        <w:t>、材料和工程设备单价</w:t>
      </w:r>
      <w:r>
        <w:rPr>
          <w:rFonts w:ascii="宋体" w:eastAsia="Times New Roman"/>
          <w:sz w:val="24"/>
          <w:szCs w:val="24"/>
        </w:rPr>
        <w:t>执行</w:t>
      </w:r>
      <w:r>
        <w:rPr>
          <w:rFonts w:ascii="宋体" w:hAnsi="宋体"/>
          <w:b/>
          <w:sz w:val="24"/>
          <w:szCs w:val="24"/>
          <w:u w:val="single"/>
        </w:rPr>
        <w:t>2018</w:t>
      </w:r>
      <w:r>
        <w:rPr>
          <w:rFonts w:ascii="宋体" w:eastAsia="Times New Roman"/>
          <w:b/>
          <w:sz w:val="24"/>
          <w:szCs w:val="24"/>
          <w:u w:val="single"/>
        </w:rPr>
        <w:t>年第</w:t>
      </w:r>
      <w:r>
        <w:rPr>
          <w:rFonts w:ascii="宋体" w:hAnsi="宋体" w:hint="eastAsia"/>
          <w:b/>
          <w:sz w:val="24"/>
          <w:szCs w:val="24"/>
          <w:u w:val="single"/>
        </w:rPr>
        <w:t>12</w:t>
      </w:r>
      <w:r>
        <w:rPr>
          <w:rFonts w:ascii="宋体" w:eastAsia="Times New Roman"/>
          <w:b/>
          <w:sz w:val="24"/>
          <w:szCs w:val="24"/>
          <w:u w:val="single"/>
        </w:rPr>
        <w:t>期</w:t>
      </w:r>
      <w:r>
        <w:rPr>
          <w:rFonts w:ascii="宋体" w:eastAsia="Times New Roman"/>
          <w:b/>
          <w:sz w:val="24"/>
          <w:szCs w:val="24"/>
        </w:rPr>
        <w:t>《盐城工程造价》</w:t>
      </w:r>
      <w:r>
        <w:rPr>
          <w:rFonts w:ascii="宋体" w:eastAsia="Times New Roman"/>
          <w:sz w:val="24"/>
          <w:szCs w:val="24"/>
        </w:rPr>
        <w:t>市场指导价或市场信息价和采购人提供的《材料（工程设备）暂估单价及调整表》中的暂定价格，无市场指导价或市场信息价和暂定价格的参照材料目前市场价格（中标人在施工前，必须至少提前三天向采购人报送材料价格认定申请资料，采购人将组织人员进行市场询价，形成询价记录，最终</w:t>
      </w:r>
      <w:r>
        <w:rPr>
          <w:rFonts w:ascii="宋体" w:eastAsia="Times New Roman" w:hint="eastAsia"/>
          <w:sz w:val="24"/>
          <w:szCs w:val="24"/>
        </w:rPr>
        <w:t>结</w:t>
      </w:r>
      <w:r>
        <w:rPr>
          <w:rFonts w:ascii="宋体" w:eastAsia="Times New Roman"/>
          <w:sz w:val="24"/>
          <w:szCs w:val="24"/>
        </w:rPr>
        <w:t>算价格以审计会办结论为准。若中标人在施工前没有提前三天向采购人报送材料价格认定申请资料，导致采购人没有机会或没有时间组织人员进行市场询价，则可视为中标人自动让利，此项材料费用不予决算）。</w:t>
      </w:r>
      <w:r>
        <w:rPr>
          <w:rFonts w:ascii="宋体" w:eastAsia="Times New Roman"/>
          <w:sz w:val="24"/>
          <w:szCs w:val="24"/>
        </w:rPr>
        <w:br/>
      </w:r>
      <w:r>
        <w:rPr>
          <w:rFonts w:ascii="宋体" w:hAnsi="宋体"/>
          <w:sz w:val="24"/>
          <w:szCs w:val="24"/>
        </w:rPr>
        <w:t xml:space="preserve">     5</w:t>
      </w:r>
      <w:r>
        <w:rPr>
          <w:rFonts w:ascii="宋体" w:eastAsia="Times New Roman"/>
          <w:sz w:val="24"/>
          <w:szCs w:val="24"/>
        </w:rPr>
        <w:t>、机械单价中燃料费按</w:t>
      </w:r>
      <w:r>
        <w:rPr>
          <w:rFonts w:ascii="宋体" w:hAnsi="宋体"/>
          <w:b/>
          <w:sz w:val="24"/>
          <w:szCs w:val="24"/>
          <w:u w:val="single"/>
        </w:rPr>
        <w:t>2018</w:t>
      </w:r>
      <w:r>
        <w:rPr>
          <w:rFonts w:ascii="宋体" w:eastAsia="Times New Roman"/>
          <w:b/>
          <w:sz w:val="24"/>
          <w:szCs w:val="24"/>
          <w:u w:val="single"/>
        </w:rPr>
        <w:t>年第</w:t>
      </w:r>
      <w:r>
        <w:rPr>
          <w:rFonts w:ascii="宋体" w:hAnsi="宋体" w:hint="eastAsia"/>
          <w:b/>
          <w:sz w:val="24"/>
          <w:szCs w:val="24"/>
          <w:u w:val="single"/>
        </w:rPr>
        <w:t>12</w:t>
      </w:r>
      <w:r>
        <w:rPr>
          <w:rFonts w:ascii="宋体" w:eastAsia="Times New Roman"/>
          <w:b/>
          <w:sz w:val="24"/>
          <w:szCs w:val="24"/>
          <w:u w:val="single"/>
        </w:rPr>
        <w:t>期</w:t>
      </w:r>
      <w:r>
        <w:rPr>
          <w:rFonts w:ascii="宋体" w:eastAsia="Times New Roman"/>
          <w:b/>
          <w:sz w:val="24"/>
          <w:szCs w:val="24"/>
        </w:rPr>
        <w:t>《盐城工程造价》</w:t>
      </w:r>
      <w:r>
        <w:rPr>
          <w:rFonts w:ascii="宋体" w:eastAsia="Times New Roman"/>
          <w:sz w:val="24"/>
          <w:szCs w:val="24"/>
        </w:rPr>
        <w:t>市场指导价或市场信息价。</w:t>
      </w:r>
    </w:p>
    <w:p w:rsidR="00524E0E" w:rsidRDefault="00D0379D">
      <w:pPr>
        <w:wordWrap w:val="0"/>
        <w:spacing w:line="480" w:lineRule="exact"/>
        <w:ind w:left="424" w:firstLine="420"/>
        <w:rPr>
          <w:rFonts w:ascii="宋体"/>
          <w:sz w:val="24"/>
          <w:szCs w:val="24"/>
        </w:rPr>
      </w:pPr>
      <w:r>
        <w:rPr>
          <w:rFonts w:ascii="宋体" w:hAnsi="宋体"/>
          <w:sz w:val="24"/>
          <w:szCs w:val="24"/>
        </w:rPr>
        <w:t>6</w:t>
      </w:r>
      <w:r>
        <w:rPr>
          <w:rFonts w:ascii="宋体" w:eastAsia="Times New Roman"/>
          <w:sz w:val="24"/>
          <w:szCs w:val="24"/>
        </w:rPr>
        <w:t>、企业管理费按《费用定额》及苏建价</w:t>
      </w:r>
      <w:r>
        <w:rPr>
          <w:rFonts w:ascii="宋体" w:hAnsi="宋体"/>
          <w:sz w:val="24"/>
          <w:szCs w:val="24"/>
        </w:rPr>
        <w:t>[2016]154</w:t>
      </w:r>
      <w:r>
        <w:rPr>
          <w:rFonts w:ascii="宋体" w:eastAsia="Times New Roman"/>
          <w:sz w:val="24"/>
          <w:szCs w:val="24"/>
        </w:rPr>
        <w:t>号中的</w:t>
      </w:r>
      <w:r>
        <w:rPr>
          <w:rFonts w:ascii="宋体" w:eastAsia="Times New Roman"/>
          <w:sz w:val="24"/>
          <w:szCs w:val="24"/>
        </w:rPr>
        <w:t>“</w:t>
      </w:r>
      <w:r>
        <w:rPr>
          <w:rFonts w:ascii="宋体" w:eastAsia="Times New Roman"/>
          <w:sz w:val="24"/>
          <w:szCs w:val="24"/>
        </w:rPr>
        <w:t>工程费用取费标准及有关规定</w:t>
      </w:r>
      <w:r>
        <w:rPr>
          <w:rFonts w:ascii="宋体" w:eastAsia="Times New Roman"/>
          <w:sz w:val="24"/>
          <w:szCs w:val="24"/>
        </w:rPr>
        <w:t>”</w:t>
      </w:r>
      <w:r>
        <w:rPr>
          <w:rFonts w:ascii="宋体" w:eastAsia="Times New Roman"/>
          <w:sz w:val="24"/>
          <w:szCs w:val="24"/>
        </w:rPr>
        <w:t>中相应单位工程的标准计取。</w:t>
      </w:r>
    </w:p>
    <w:p w:rsidR="00524E0E" w:rsidRDefault="00D0379D">
      <w:pPr>
        <w:wordWrap w:val="0"/>
        <w:spacing w:line="480" w:lineRule="exact"/>
        <w:ind w:left="424" w:firstLine="420"/>
        <w:rPr>
          <w:rFonts w:ascii="宋体"/>
          <w:sz w:val="24"/>
          <w:szCs w:val="24"/>
        </w:rPr>
      </w:pPr>
      <w:r>
        <w:rPr>
          <w:rFonts w:ascii="宋体" w:hAnsi="宋体"/>
          <w:sz w:val="24"/>
          <w:szCs w:val="24"/>
        </w:rPr>
        <w:t>7</w:t>
      </w:r>
      <w:r>
        <w:rPr>
          <w:rFonts w:ascii="宋体" w:eastAsia="Times New Roman"/>
          <w:sz w:val="24"/>
          <w:szCs w:val="24"/>
        </w:rPr>
        <w:t>、利润率：按《费用定额》及苏建价</w:t>
      </w:r>
      <w:r>
        <w:rPr>
          <w:rFonts w:ascii="宋体" w:hAnsi="宋体"/>
          <w:sz w:val="24"/>
          <w:szCs w:val="24"/>
        </w:rPr>
        <w:t>[2016]154</w:t>
      </w:r>
      <w:r>
        <w:rPr>
          <w:rFonts w:ascii="宋体" w:eastAsia="Times New Roman"/>
          <w:sz w:val="24"/>
          <w:szCs w:val="24"/>
        </w:rPr>
        <w:t>号中的</w:t>
      </w:r>
      <w:r>
        <w:rPr>
          <w:rFonts w:ascii="宋体" w:eastAsia="Times New Roman"/>
          <w:sz w:val="24"/>
          <w:szCs w:val="24"/>
        </w:rPr>
        <w:t>“</w:t>
      </w:r>
      <w:r>
        <w:rPr>
          <w:rFonts w:ascii="宋体" w:eastAsia="Times New Roman"/>
          <w:sz w:val="24"/>
          <w:szCs w:val="24"/>
        </w:rPr>
        <w:t>工程费用取费标准及有关规定</w:t>
      </w:r>
      <w:r>
        <w:rPr>
          <w:rFonts w:ascii="宋体" w:eastAsia="Times New Roman"/>
          <w:sz w:val="24"/>
          <w:szCs w:val="24"/>
        </w:rPr>
        <w:t>”</w:t>
      </w:r>
      <w:r>
        <w:rPr>
          <w:rFonts w:ascii="宋体" w:eastAsia="Times New Roman"/>
          <w:sz w:val="24"/>
          <w:szCs w:val="24"/>
        </w:rPr>
        <w:t>计取。</w:t>
      </w:r>
    </w:p>
    <w:p w:rsidR="00524E0E" w:rsidRDefault="00D0379D">
      <w:pPr>
        <w:wordWrap w:val="0"/>
        <w:spacing w:line="480" w:lineRule="exact"/>
        <w:ind w:left="424" w:firstLine="420"/>
        <w:rPr>
          <w:rFonts w:ascii="宋体"/>
          <w:sz w:val="24"/>
          <w:szCs w:val="24"/>
        </w:rPr>
      </w:pPr>
      <w:r>
        <w:rPr>
          <w:rFonts w:ascii="宋体" w:eastAsia="Times New Roman"/>
          <w:sz w:val="24"/>
          <w:szCs w:val="24"/>
        </w:rPr>
        <w:t>（二）、措施项目部分：</w:t>
      </w:r>
    </w:p>
    <w:p w:rsidR="00524E0E" w:rsidRDefault="00D0379D">
      <w:pPr>
        <w:wordWrap w:val="0"/>
        <w:spacing w:line="480" w:lineRule="exact"/>
        <w:ind w:firstLine="354"/>
        <w:rPr>
          <w:rFonts w:ascii="宋体"/>
          <w:b/>
          <w:sz w:val="24"/>
          <w:szCs w:val="24"/>
        </w:rPr>
      </w:pPr>
      <w:r>
        <w:rPr>
          <w:rFonts w:ascii="宋体" w:hAnsi="宋体"/>
          <w:b/>
          <w:sz w:val="24"/>
          <w:szCs w:val="24"/>
        </w:rPr>
        <w:t>1</w:t>
      </w:r>
      <w:r>
        <w:rPr>
          <w:rFonts w:ascii="宋体" w:eastAsia="Times New Roman"/>
          <w:b/>
          <w:sz w:val="24"/>
          <w:szCs w:val="24"/>
        </w:rPr>
        <w:t>、单价措施项目：</w:t>
      </w:r>
    </w:p>
    <w:p w:rsidR="00524E0E" w:rsidRDefault="00D0379D">
      <w:pPr>
        <w:wordWrap w:val="0"/>
        <w:spacing w:line="480" w:lineRule="exact"/>
        <w:ind w:left="424" w:firstLine="422"/>
        <w:rPr>
          <w:rFonts w:ascii="宋体"/>
          <w:sz w:val="24"/>
          <w:szCs w:val="24"/>
        </w:rPr>
      </w:pPr>
      <w:r>
        <w:rPr>
          <w:rFonts w:ascii="宋体" w:eastAsia="Times New Roman"/>
          <w:b/>
          <w:sz w:val="24"/>
          <w:szCs w:val="24"/>
        </w:rPr>
        <w:t>（</w:t>
      </w:r>
      <w:r>
        <w:rPr>
          <w:rFonts w:ascii="宋体" w:hAnsi="宋体"/>
          <w:b/>
          <w:sz w:val="24"/>
          <w:szCs w:val="24"/>
        </w:rPr>
        <w:t>1</w:t>
      </w:r>
      <w:r>
        <w:rPr>
          <w:rFonts w:ascii="宋体" w:eastAsia="Times New Roman"/>
          <w:b/>
          <w:sz w:val="24"/>
          <w:szCs w:val="24"/>
        </w:rPr>
        <w:t>）建筑与装饰工程：</w:t>
      </w:r>
      <w:r>
        <w:rPr>
          <w:rFonts w:ascii="宋体" w:eastAsia="Times New Roman"/>
          <w:sz w:val="24"/>
          <w:szCs w:val="24"/>
        </w:rPr>
        <w:t>按清单规范要求计取。</w:t>
      </w:r>
    </w:p>
    <w:p w:rsidR="00524E0E" w:rsidRDefault="00D0379D">
      <w:pPr>
        <w:wordWrap w:val="0"/>
        <w:spacing w:line="480" w:lineRule="exact"/>
        <w:ind w:left="424" w:firstLine="354"/>
        <w:rPr>
          <w:rFonts w:ascii="宋体"/>
          <w:sz w:val="24"/>
          <w:szCs w:val="24"/>
        </w:rPr>
      </w:pPr>
      <w:r>
        <w:rPr>
          <w:rFonts w:ascii="宋体" w:eastAsia="Times New Roman"/>
          <w:b/>
          <w:sz w:val="24"/>
          <w:szCs w:val="24"/>
        </w:rPr>
        <w:t>（</w:t>
      </w:r>
      <w:r>
        <w:rPr>
          <w:rFonts w:ascii="宋体" w:hAnsi="宋体"/>
          <w:b/>
          <w:sz w:val="24"/>
          <w:szCs w:val="24"/>
        </w:rPr>
        <w:t>2</w:t>
      </w:r>
      <w:r>
        <w:rPr>
          <w:rFonts w:ascii="宋体" w:eastAsia="Times New Roman"/>
          <w:b/>
          <w:sz w:val="24"/>
          <w:szCs w:val="24"/>
        </w:rPr>
        <w:t>）安装工程：</w:t>
      </w:r>
      <w:r>
        <w:rPr>
          <w:rFonts w:ascii="宋体" w:eastAsia="Times New Roman"/>
          <w:sz w:val="24"/>
          <w:szCs w:val="24"/>
        </w:rPr>
        <w:t>按清单规范要求计取。</w:t>
      </w:r>
    </w:p>
    <w:p w:rsidR="00524E0E" w:rsidRDefault="00D0379D">
      <w:pPr>
        <w:wordWrap w:val="0"/>
        <w:spacing w:line="480" w:lineRule="exact"/>
        <w:ind w:left="424"/>
        <w:rPr>
          <w:rFonts w:ascii="宋体"/>
          <w:b/>
          <w:sz w:val="24"/>
          <w:szCs w:val="24"/>
        </w:rPr>
      </w:pPr>
      <w:r>
        <w:rPr>
          <w:rFonts w:ascii="宋体" w:hAnsi="宋体"/>
          <w:b/>
          <w:sz w:val="24"/>
          <w:szCs w:val="24"/>
        </w:rPr>
        <w:t>2</w:t>
      </w:r>
      <w:r>
        <w:rPr>
          <w:rFonts w:ascii="宋体" w:eastAsia="Times New Roman"/>
          <w:b/>
          <w:sz w:val="24"/>
          <w:szCs w:val="24"/>
        </w:rPr>
        <w:t>、总价措施项目</w:t>
      </w:r>
    </w:p>
    <w:p w:rsidR="00524E0E" w:rsidRDefault="00D0379D">
      <w:pPr>
        <w:wordWrap w:val="0"/>
        <w:spacing w:line="480" w:lineRule="exact"/>
        <w:ind w:left="424" w:firstLine="422"/>
        <w:rPr>
          <w:rFonts w:ascii="宋体"/>
          <w:b/>
          <w:sz w:val="24"/>
          <w:szCs w:val="24"/>
        </w:rPr>
      </w:pPr>
      <w:r>
        <w:rPr>
          <w:rFonts w:ascii="宋体" w:eastAsia="Times New Roman"/>
          <w:b/>
          <w:sz w:val="24"/>
          <w:szCs w:val="24"/>
        </w:rPr>
        <w:t>（</w:t>
      </w:r>
      <w:r>
        <w:rPr>
          <w:rFonts w:ascii="宋体" w:hAnsi="宋体"/>
          <w:b/>
          <w:sz w:val="24"/>
          <w:szCs w:val="24"/>
        </w:rPr>
        <w:t>1</w:t>
      </w:r>
      <w:r>
        <w:rPr>
          <w:rFonts w:ascii="宋体" w:eastAsia="Times New Roman"/>
          <w:b/>
          <w:sz w:val="24"/>
          <w:szCs w:val="24"/>
        </w:rPr>
        <w:t>）通用的总价措施项目费：</w:t>
      </w:r>
    </w:p>
    <w:p w:rsidR="00524E0E" w:rsidRDefault="00D0379D">
      <w:pPr>
        <w:wordWrap w:val="0"/>
        <w:spacing w:line="480" w:lineRule="exact"/>
        <w:ind w:left="424" w:firstLine="420"/>
        <w:rPr>
          <w:rFonts w:ascii="宋体"/>
          <w:sz w:val="24"/>
          <w:szCs w:val="24"/>
        </w:rPr>
      </w:pPr>
      <w:r>
        <w:rPr>
          <w:rFonts w:ascii="宋体" w:eastAsia="Times New Roman"/>
          <w:sz w:val="24"/>
          <w:szCs w:val="24"/>
        </w:rPr>
        <w:t>①</w:t>
      </w:r>
      <w:r>
        <w:rPr>
          <w:rFonts w:ascii="宋体" w:eastAsia="Times New Roman"/>
          <w:sz w:val="24"/>
          <w:szCs w:val="24"/>
        </w:rPr>
        <w:t>、安全文明施工措施费：该费用为不可竞争费，采购控制价编制和投标报价中应根据文件规定足额计取。</w:t>
      </w:r>
    </w:p>
    <w:p w:rsidR="00524E0E" w:rsidRDefault="00D0379D">
      <w:pPr>
        <w:wordWrap w:val="0"/>
        <w:spacing w:line="480" w:lineRule="exact"/>
        <w:ind w:left="424" w:firstLine="420"/>
        <w:rPr>
          <w:rFonts w:ascii="宋体"/>
          <w:sz w:val="24"/>
          <w:szCs w:val="24"/>
        </w:rPr>
      </w:pPr>
      <w:r>
        <w:rPr>
          <w:rFonts w:ascii="宋体" w:eastAsia="Times New Roman"/>
          <w:sz w:val="24"/>
          <w:szCs w:val="24"/>
        </w:rPr>
        <w:t>根据《费用定额》的规定，本采购工程的现场安全文明施工措施费标准如下表（表中项目名称及省（市）级标化增加费可选择使用）：</w:t>
      </w:r>
    </w:p>
    <w:tbl>
      <w:tblPr>
        <w:tblW w:w="7965" w:type="dxa"/>
        <w:tblInd w:w="550" w:type="dxa"/>
        <w:tblLayout w:type="fixed"/>
        <w:tblCellMar>
          <w:left w:w="0" w:type="dxa"/>
          <w:right w:w="0" w:type="dxa"/>
        </w:tblCellMar>
        <w:tblLook w:val="04A0"/>
      </w:tblPr>
      <w:tblGrid>
        <w:gridCol w:w="720"/>
        <w:gridCol w:w="1368"/>
        <w:gridCol w:w="2901"/>
        <w:gridCol w:w="1197"/>
        <w:gridCol w:w="1779"/>
      </w:tblGrid>
      <w:tr w:rsidR="00524E0E">
        <w:trPr>
          <w:trHeight w:val="567"/>
        </w:trPr>
        <w:tc>
          <w:tcPr>
            <w:tcW w:w="720" w:type="dxa"/>
            <w:tcBorders>
              <w:top w:val="single" w:sz="8" w:space="0" w:color="auto"/>
              <w:left w:val="single" w:sz="8" w:space="0" w:color="auto"/>
              <w:bottom w:val="single" w:sz="8" w:space="0" w:color="auto"/>
              <w:right w:val="single" w:sz="8" w:space="0" w:color="auto"/>
            </w:tcBorders>
            <w:vAlign w:val="center"/>
          </w:tcPr>
          <w:p w:rsidR="00524E0E" w:rsidRDefault="00D0379D">
            <w:pPr>
              <w:spacing w:before="280" w:after="280" w:line="480" w:lineRule="exact"/>
              <w:jc w:val="center"/>
              <w:rPr>
                <w:rFonts w:ascii="宋体"/>
                <w:sz w:val="24"/>
                <w:szCs w:val="24"/>
              </w:rPr>
            </w:pPr>
            <w:r>
              <w:rPr>
                <w:rFonts w:ascii="宋体" w:eastAsia="Times New Roman"/>
                <w:sz w:val="24"/>
                <w:szCs w:val="24"/>
              </w:rPr>
              <w:t>序号</w:t>
            </w:r>
          </w:p>
        </w:tc>
        <w:tc>
          <w:tcPr>
            <w:tcW w:w="1368" w:type="dxa"/>
            <w:tcBorders>
              <w:top w:val="single" w:sz="8" w:space="0" w:color="auto"/>
              <w:left w:val="nil"/>
              <w:bottom w:val="single" w:sz="8" w:space="0" w:color="auto"/>
              <w:right w:val="single" w:sz="8" w:space="0" w:color="auto"/>
            </w:tcBorders>
            <w:vAlign w:val="center"/>
          </w:tcPr>
          <w:p w:rsidR="00524E0E" w:rsidRDefault="00D0379D">
            <w:pPr>
              <w:spacing w:before="280" w:after="280" w:line="480" w:lineRule="exact"/>
              <w:jc w:val="center"/>
              <w:rPr>
                <w:rFonts w:ascii="宋体"/>
                <w:sz w:val="24"/>
                <w:szCs w:val="24"/>
              </w:rPr>
            </w:pPr>
            <w:r>
              <w:rPr>
                <w:rFonts w:ascii="宋体" w:eastAsia="Times New Roman"/>
                <w:sz w:val="24"/>
                <w:szCs w:val="24"/>
              </w:rPr>
              <w:t>项目名称</w:t>
            </w:r>
          </w:p>
        </w:tc>
        <w:tc>
          <w:tcPr>
            <w:tcW w:w="2901" w:type="dxa"/>
            <w:tcBorders>
              <w:top w:val="single" w:sz="8" w:space="0" w:color="auto"/>
              <w:left w:val="nil"/>
              <w:bottom w:val="single" w:sz="8" w:space="0" w:color="auto"/>
              <w:right w:val="single" w:sz="8" w:space="0" w:color="auto"/>
            </w:tcBorders>
            <w:vAlign w:val="center"/>
          </w:tcPr>
          <w:p w:rsidR="00524E0E" w:rsidRDefault="00D0379D">
            <w:pPr>
              <w:spacing w:before="280" w:after="280" w:line="480" w:lineRule="exact"/>
              <w:ind w:left="424" w:firstLine="480"/>
              <w:rPr>
                <w:rFonts w:ascii="宋体"/>
                <w:sz w:val="24"/>
                <w:szCs w:val="24"/>
              </w:rPr>
            </w:pPr>
            <w:r>
              <w:rPr>
                <w:rFonts w:ascii="宋体" w:eastAsia="Times New Roman"/>
                <w:sz w:val="24"/>
                <w:szCs w:val="24"/>
              </w:rPr>
              <w:t>计算基础</w:t>
            </w:r>
          </w:p>
        </w:tc>
        <w:tc>
          <w:tcPr>
            <w:tcW w:w="1197" w:type="dxa"/>
            <w:tcBorders>
              <w:top w:val="single" w:sz="8" w:space="0" w:color="auto"/>
              <w:left w:val="nil"/>
              <w:bottom w:val="single" w:sz="8" w:space="0" w:color="auto"/>
              <w:right w:val="single" w:sz="8" w:space="0" w:color="auto"/>
            </w:tcBorders>
            <w:vAlign w:val="center"/>
          </w:tcPr>
          <w:p w:rsidR="00524E0E" w:rsidRDefault="00D0379D">
            <w:pPr>
              <w:spacing w:before="280" w:after="280" w:line="480" w:lineRule="exact"/>
              <w:jc w:val="center"/>
              <w:rPr>
                <w:rFonts w:ascii="宋体"/>
                <w:sz w:val="24"/>
                <w:szCs w:val="24"/>
              </w:rPr>
            </w:pPr>
            <w:r>
              <w:rPr>
                <w:rFonts w:ascii="宋体" w:eastAsia="Times New Roman"/>
                <w:sz w:val="24"/>
                <w:szCs w:val="24"/>
              </w:rPr>
              <w:t>基本费</w:t>
            </w:r>
            <w:r>
              <w:rPr>
                <w:rFonts w:ascii="宋体" w:eastAsia="Times New Roman"/>
                <w:sz w:val="24"/>
                <w:szCs w:val="24"/>
              </w:rPr>
              <w:lastRenderedPageBreak/>
              <w:t>率（</w:t>
            </w:r>
            <w:r>
              <w:rPr>
                <w:rFonts w:ascii="宋体" w:hAnsi="宋体"/>
                <w:sz w:val="24"/>
                <w:szCs w:val="24"/>
              </w:rPr>
              <w:t>%</w:t>
            </w:r>
            <w:r>
              <w:rPr>
                <w:rFonts w:ascii="宋体" w:eastAsia="Times New Roman"/>
                <w:sz w:val="24"/>
                <w:szCs w:val="24"/>
              </w:rPr>
              <w:t>）</w:t>
            </w:r>
          </w:p>
        </w:tc>
        <w:tc>
          <w:tcPr>
            <w:tcW w:w="1779" w:type="dxa"/>
            <w:tcBorders>
              <w:top w:val="single" w:sz="8" w:space="0" w:color="auto"/>
              <w:left w:val="nil"/>
              <w:bottom w:val="single" w:sz="8" w:space="0" w:color="auto"/>
              <w:right w:val="single" w:sz="8" w:space="0" w:color="auto"/>
            </w:tcBorders>
            <w:vAlign w:val="center"/>
          </w:tcPr>
          <w:p w:rsidR="00524E0E" w:rsidRDefault="00D0379D">
            <w:pPr>
              <w:spacing w:before="280" w:after="280" w:line="480" w:lineRule="exact"/>
              <w:jc w:val="center"/>
              <w:rPr>
                <w:rFonts w:ascii="宋体"/>
                <w:sz w:val="24"/>
                <w:szCs w:val="24"/>
              </w:rPr>
            </w:pPr>
            <w:r>
              <w:rPr>
                <w:rFonts w:ascii="宋体" w:eastAsia="Times New Roman"/>
                <w:sz w:val="24"/>
                <w:szCs w:val="24"/>
              </w:rPr>
              <w:lastRenderedPageBreak/>
              <w:t>省（市）级标化</w:t>
            </w:r>
            <w:r>
              <w:rPr>
                <w:rFonts w:ascii="宋体" w:eastAsia="Times New Roman"/>
                <w:sz w:val="24"/>
                <w:szCs w:val="24"/>
              </w:rPr>
              <w:lastRenderedPageBreak/>
              <w:t>增加费（</w:t>
            </w:r>
            <w:r>
              <w:rPr>
                <w:rFonts w:ascii="宋体" w:hAnsi="宋体"/>
                <w:sz w:val="24"/>
                <w:szCs w:val="24"/>
              </w:rPr>
              <w:t>%</w:t>
            </w:r>
            <w:r>
              <w:rPr>
                <w:rFonts w:ascii="宋体" w:eastAsia="Times New Roman"/>
                <w:sz w:val="24"/>
                <w:szCs w:val="24"/>
              </w:rPr>
              <w:t>）</w:t>
            </w:r>
          </w:p>
        </w:tc>
      </w:tr>
      <w:tr w:rsidR="00524E0E">
        <w:tc>
          <w:tcPr>
            <w:tcW w:w="720" w:type="dxa"/>
            <w:tcBorders>
              <w:top w:val="single" w:sz="8" w:space="0" w:color="auto"/>
              <w:left w:val="single" w:sz="8" w:space="0" w:color="auto"/>
              <w:bottom w:val="single" w:sz="8" w:space="0" w:color="auto"/>
              <w:right w:val="single" w:sz="8" w:space="0" w:color="auto"/>
            </w:tcBorders>
            <w:vAlign w:val="center"/>
          </w:tcPr>
          <w:p w:rsidR="00524E0E" w:rsidRDefault="00D0379D">
            <w:pPr>
              <w:spacing w:before="280" w:after="280" w:line="480" w:lineRule="exact"/>
              <w:ind w:firstLine="360"/>
              <w:rPr>
                <w:rFonts w:ascii="宋体"/>
                <w:b/>
                <w:sz w:val="24"/>
                <w:szCs w:val="24"/>
              </w:rPr>
            </w:pPr>
            <w:r>
              <w:rPr>
                <w:rFonts w:ascii="宋体" w:hAnsi="宋体"/>
                <w:b/>
                <w:sz w:val="24"/>
                <w:szCs w:val="24"/>
              </w:rPr>
              <w:lastRenderedPageBreak/>
              <w:t>1</w:t>
            </w:r>
          </w:p>
        </w:tc>
        <w:tc>
          <w:tcPr>
            <w:tcW w:w="1368" w:type="dxa"/>
            <w:tcBorders>
              <w:top w:val="single" w:sz="8" w:space="0" w:color="auto"/>
              <w:left w:val="nil"/>
              <w:bottom w:val="single" w:sz="8" w:space="0" w:color="auto"/>
              <w:right w:val="single" w:sz="8" w:space="0" w:color="auto"/>
            </w:tcBorders>
            <w:vAlign w:val="center"/>
          </w:tcPr>
          <w:p w:rsidR="00524E0E" w:rsidRDefault="00D0379D">
            <w:pPr>
              <w:spacing w:before="280" w:after="280" w:line="480" w:lineRule="exact"/>
              <w:jc w:val="center"/>
              <w:rPr>
                <w:rFonts w:ascii="宋体"/>
                <w:b/>
                <w:sz w:val="24"/>
                <w:szCs w:val="24"/>
              </w:rPr>
            </w:pPr>
            <w:r>
              <w:rPr>
                <w:rFonts w:ascii="宋体" w:eastAsia="Times New Roman"/>
                <w:b/>
                <w:sz w:val="24"/>
                <w:szCs w:val="24"/>
              </w:rPr>
              <w:t>装饰工程</w:t>
            </w:r>
          </w:p>
        </w:tc>
        <w:tc>
          <w:tcPr>
            <w:tcW w:w="2901" w:type="dxa"/>
            <w:tcBorders>
              <w:top w:val="single" w:sz="8" w:space="0" w:color="auto"/>
              <w:left w:val="nil"/>
              <w:bottom w:val="single" w:sz="8" w:space="0" w:color="auto"/>
              <w:right w:val="single" w:sz="8" w:space="0" w:color="auto"/>
            </w:tcBorders>
            <w:vAlign w:val="center"/>
          </w:tcPr>
          <w:p w:rsidR="00524E0E" w:rsidRDefault="00D0379D">
            <w:pPr>
              <w:wordWrap w:val="0"/>
              <w:spacing w:before="280" w:after="280" w:line="480" w:lineRule="exact"/>
              <w:rPr>
                <w:rFonts w:ascii="宋体"/>
                <w:b/>
                <w:sz w:val="24"/>
                <w:szCs w:val="24"/>
              </w:rPr>
            </w:pPr>
            <w:r>
              <w:rPr>
                <w:rFonts w:ascii="宋体" w:eastAsia="Times New Roman"/>
                <w:b/>
                <w:sz w:val="24"/>
                <w:szCs w:val="24"/>
              </w:rPr>
              <w:t>分部分项工程费</w:t>
            </w:r>
            <w:r>
              <w:rPr>
                <w:rFonts w:ascii="宋体" w:hAnsi="宋体"/>
                <w:b/>
                <w:sz w:val="24"/>
                <w:szCs w:val="24"/>
              </w:rPr>
              <w:t>+</w:t>
            </w:r>
            <w:r>
              <w:rPr>
                <w:rFonts w:ascii="宋体" w:eastAsia="Times New Roman"/>
                <w:b/>
                <w:sz w:val="24"/>
                <w:szCs w:val="24"/>
              </w:rPr>
              <w:t>单价措施项目费</w:t>
            </w:r>
            <w:r>
              <w:rPr>
                <w:rFonts w:ascii="宋体" w:eastAsia="Times New Roman"/>
                <w:b/>
                <w:sz w:val="24"/>
                <w:szCs w:val="24"/>
              </w:rPr>
              <w:t>-</w:t>
            </w:r>
            <w:r>
              <w:rPr>
                <w:rFonts w:ascii="宋体" w:eastAsia="Times New Roman"/>
                <w:b/>
                <w:sz w:val="24"/>
                <w:szCs w:val="24"/>
              </w:rPr>
              <w:t>除税工程设备费</w:t>
            </w:r>
          </w:p>
        </w:tc>
        <w:tc>
          <w:tcPr>
            <w:tcW w:w="1197" w:type="dxa"/>
            <w:tcBorders>
              <w:top w:val="single" w:sz="8" w:space="0" w:color="auto"/>
              <w:left w:val="nil"/>
              <w:bottom w:val="single" w:sz="8" w:space="0" w:color="auto"/>
              <w:right w:val="single" w:sz="8" w:space="0" w:color="auto"/>
            </w:tcBorders>
            <w:vAlign w:val="center"/>
          </w:tcPr>
          <w:p w:rsidR="00524E0E" w:rsidRDefault="00D0379D">
            <w:pPr>
              <w:wordWrap w:val="0"/>
              <w:spacing w:before="280" w:after="280" w:line="480" w:lineRule="exact"/>
              <w:ind w:left="424"/>
              <w:rPr>
                <w:rFonts w:ascii="宋体"/>
                <w:b/>
                <w:sz w:val="24"/>
                <w:szCs w:val="24"/>
              </w:rPr>
            </w:pPr>
            <w:r>
              <w:rPr>
                <w:rFonts w:ascii="宋体" w:hAnsi="宋体"/>
                <w:b/>
                <w:sz w:val="24"/>
                <w:szCs w:val="24"/>
              </w:rPr>
              <w:t>1.</w:t>
            </w:r>
            <w:r>
              <w:rPr>
                <w:rFonts w:ascii="宋体" w:hAnsi="宋体" w:hint="eastAsia"/>
                <w:b/>
                <w:sz w:val="24"/>
                <w:szCs w:val="24"/>
              </w:rPr>
              <w:t>7</w:t>
            </w:r>
          </w:p>
        </w:tc>
        <w:tc>
          <w:tcPr>
            <w:tcW w:w="1779" w:type="dxa"/>
            <w:tcBorders>
              <w:top w:val="single" w:sz="8" w:space="0" w:color="auto"/>
              <w:left w:val="nil"/>
              <w:bottom w:val="single" w:sz="8" w:space="0" w:color="auto"/>
              <w:right w:val="single" w:sz="8" w:space="0" w:color="auto"/>
            </w:tcBorders>
            <w:vAlign w:val="center"/>
          </w:tcPr>
          <w:p w:rsidR="00524E0E" w:rsidRDefault="00D0379D">
            <w:pPr>
              <w:wordWrap w:val="0"/>
              <w:spacing w:before="280" w:after="280" w:line="480" w:lineRule="exact"/>
              <w:ind w:left="424" w:firstLine="360"/>
              <w:rPr>
                <w:rFonts w:ascii="宋体"/>
                <w:b/>
                <w:sz w:val="24"/>
                <w:szCs w:val="24"/>
              </w:rPr>
            </w:pPr>
            <w:r>
              <w:rPr>
                <w:rFonts w:ascii="宋体" w:eastAsia="Times New Roman"/>
                <w:b/>
                <w:sz w:val="24"/>
                <w:szCs w:val="24"/>
              </w:rPr>
              <w:t>0</w:t>
            </w:r>
          </w:p>
        </w:tc>
      </w:tr>
      <w:tr w:rsidR="00524E0E">
        <w:trPr>
          <w:trHeight w:val="633"/>
        </w:trPr>
        <w:tc>
          <w:tcPr>
            <w:tcW w:w="720" w:type="dxa"/>
            <w:tcBorders>
              <w:top w:val="single" w:sz="8" w:space="0" w:color="auto"/>
              <w:left w:val="single" w:sz="8" w:space="0" w:color="auto"/>
              <w:bottom w:val="single" w:sz="8" w:space="0" w:color="auto"/>
              <w:right w:val="single" w:sz="8" w:space="0" w:color="auto"/>
            </w:tcBorders>
            <w:vAlign w:val="center"/>
          </w:tcPr>
          <w:p w:rsidR="00524E0E" w:rsidRDefault="00D0379D">
            <w:pPr>
              <w:wordWrap w:val="0"/>
              <w:spacing w:before="280" w:after="280" w:line="480" w:lineRule="exact"/>
              <w:ind w:firstLine="360"/>
              <w:rPr>
                <w:rFonts w:ascii="宋体"/>
                <w:b/>
                <w:sz w:val="24"/>
                <w:szCs w:val="24"/>
              </w:rPr>
            </w:pPr>
            <w:r>
              <w:rPr>
                <w:rFonts w:ascii="宋体" w:hAnsi="宋体"/>
                <w:b/>
                <w:sz w:val="24"/>
                <w:szCs w:val="24"/>
              </w:rPr>
              <w:t>2</w:t>
            </w:r>
          </w:p>
        </w:tc>
        <w:tc>
          <w:tcPr>
            <w:tcW w:w="1368" w:type="dxa"/>
            <w:tcBorders>
              <w:top w:val="single" w:sz="8" w:space="0" w:color="auto"/>
              <w:left w:val="nil"/>
              <w:bottom w:val="single" w:sz="8" w:space="0" w:color="auto"/>
              <w:right w:val="single" w:sz="8" w:space="0" w:color="auto"/>
            </w:tcBorders>
            <w:vAlign w:val="center"/>
          </w:tcPr>
          <w:p w:rsidR="00524E0E" w:rsidRDefault="00D0379D">
            <w:pPr>
              <w:spacing w:before="280" w:after="280" w:line="480" w:lineRule="exact"/>
              <w:jc w:val="center"/>
              <w:rPr>
                <w:rFonts w:ascii="宋体"/>
                <w:b/>
                <w:sz w:val="24"/>
                <w:szCs w:val="24"/>
              </w:rPr>
            </w:pPr>
            <w:r>
              <w:rPr>
                <w:rFonts w:ascii="宋体" w:eastAsia="Times New Roman"/>
                <w:b/>
                <w:sz w:val="24"/>
                <w:szCs w:val="24"/>
              </w:rPr>
              <w:t>安装工程</w:t>
            </w:r>
          </w:p>
        </w:tc>
        <w:tc>
          <w:tcPr>
            <w:tcW w:w="2901" w:type="dxa"/>
            <w:tcBorders>
              <w:top w:val="single" w:sz="8" w:space="0" w:color="auto"/>
              <w:left w:val="nil"/>
              <w:bottom w:val="single" w:sz="8" w:space="0" w:color="auto"/>
              <w:right w:val="single" w:sz="8" w:space="0" w:color="auto"/>
            </w:tcBorders>
            <w:vAlign w:val="center"/>
          </w:tcPr>
          <w:p w:rsidR="00524E0E" w:rsidRDefault="00D0379D">
            <w:pPr>
              <w:wordWrap w:val="0"/>
              <w:spacing w:before="280" w:after="280" w:line="480" w:lineRule="exact"/>
              <w:rPr>
                <w:rFonts w:ascii="宋体"/>
                <w:b/>
                <w:sz w:val="24"/>
                <w:szCs w:val="24"/>
              </w:rPr>
            </w:pPr>
            <w:r>
              <w:rPr>
                <w:rFonts w:ascii="宋体" w:eastAsia="Times New Roman"/>
                <w:b/>
                <w:sz w:val="24"/>
                <w:szCs w:val="24"/>
              </w:rPr>
              <w:t>分部分项工程费</w:t>
            </w:r>
            <w:r>
              <w:rPr>
                <w:rFonts w:ascii="宋体" w:hAnsi="宋体"/>
                <w:b/>
                <w:sz w:val="24"/>
                <w:szCs w:val="24"/>
              </w:rPr>
              <w:t>+</w:t>
            </w:r>
            <w:r>
              <w:rPr>
                <w:rFonts w:ascii="宋体" w:eastAsia="Times New Roman"/>
                <w:b/>
                <w:sz w:val="24"/>
                <w:szCs w:val="24"/>
              </w:rPr>
              <w:t>单价措施项目费</w:t>
            </w:r>
            <w:r>
              <w:rPr>
                <w:rFonts w:ascii="宋体" w:eastAsia="Times New Roman"/>
                <w:b/>
                <w:sz w:val="24"/>
                <w:szCs w:val="24"/>
              </w:rPr>
              <w:t>-</w:t>
            </w:r>
            <w:r>
              <w:rPr>
                <w:rFonts w:ascii="宋体" w:eastAsia="Times New Roman"/>
                <w:b/>
                <w:sz w:val="24"/>
                <w:szCs w:val="24"/>
              </w:rPr>
              <w:t>除税工程设备费</w:t>
            </w:r>
          </w:p>
        </w:tc>
        <w:tc>
          <w:tcPr>
            <w:tcW w:w="1197" w:type="dxa"/>
            <w:tcBorders>
              <w:top w:val="single" w:sz="8" w:space="0" w:color="auto"/>
              <w:left w:val="nil"/>
              <w:bottom w:val="single" w:sz="8" w:space="0" w:color="auto"/>
              <w:right w:val="single" w:sz="8" w:space="0" w:color="auto"/>
            </w:tcBorders>
            <w:vAlign w:val="center"/>
          </w:tcPr>
          <w:p w:rsidR="00524E0E" w:rsidRDefault="00D0379D">
            <w:pPr>
              <w:wordWrap w:val="0"/>
              <w:spacing w:before="280" w:after="280" w:line="480" w:lineRule="exact"/>
              <w:ind w:left="424"/>
              <w:rPr>
                <w:rFonts w:ascii="宋体"/>
                <w:b/>
                <w:sz w:val="24"/>
                <w:szCs w:val="24"/>
              </w:rPr>
            </w:pPr>
            <w:r>
              <w:rPr>
                <w:rFonts w:ascii="宋体" w:hAnsi="宋体"/>
                <w:b/>
                <w:sz w:val="24"/>
                <w:szCs w:val="24"/>
              </w:rPr>
              <w:t>1.5</w:t>
            </w:r>
          </w:p>
        </w:tc>
        <w:tc>
          <w:tcPr>
            <w:tcW w:w="1779" w:type="dxa"/>
            <w:tcBorders>
              <w:top w:val="single" w:sz="8" w:space="0" w:color="auto"/>
              <w:left w:val="nil"/>
              <w:bottom w:val="single" w:sz="8" w:space="0" w:color="auto"/>
              <w:right w:val="single" w:sz="8" w:space="0" w:color="auto"/>
            </w:tcBorders>
            <w:vAlign w:val="center"/>
          </w:tcPr>
          <w:p w:rsidR="00524E0E" w:rsidRDefault="00D0379D">
            <w:pPr>
              <w:wordWrap w:val="0"/>
              <w:spacing w:before="280" w:after="280" w:line="480" w:lineRule="exact"/>
              <w:ind w:left="424" w:firstLine="360"/>
              <w:rPr>
                <w:rFonts w:ascii="宋体"/>
                <w:b/>
                <w:sz w:val="24"/>
                <w:szCs w:val="24"/>
              </w:rPr>
            </w:pPr>
            <w:r>
              <w:rPr>
                <w:rFonts w:ascii="宋体" w:eastAsia="Times New Roman"/>
                <w:b/>
                <w:sz w:val="24"/>
                <w:szCs w:val="24"/>
              </w:rPr>
              <w:t>0</w:t>
            </w:r>
          </w:p>
        </w:tc>
      </w:tr>
    </w:tbl>
    <w:p w:rsidR="00524E0E" w:rsidRDefault="00D0379D">
      <w:pPr>
        <w:wordWrap w:val="0"/>
        <w:spacing w:line="480" w:lineRule="exact"/>
        <w:ind w:left="424" w:firstLine="420"/>
        <w:rPr>
          <w:rFonts w:ascii="宋体"/>
          <w:sz w:val="24"/>
          <w:szCs w:val="24"/>
        </w:rPr>
      </w:pPr>
      <w:r>
        <w:rPr>
          <w:rFonts w:ascii="宋体" w:eastAsia="Times New Roman"/>
          <w:sz w:val="24"/>
          <w:szCs w:val="24"/>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rsidR="00524E0E" w:rsidRDefault="00D0379D">
      <w:pPr>
        <w:wordWrap w:val="0"/>
        <w:spacing w:line="480" w:lineRule="exact"/>
        <w:ind w:left="424" w:firstLine="420"/>
        <w:rPr>
          <w:rFonts w:ascii="宋体"/>
          <w:sz w:val="24"/>
          <w:szCs w:val="24"/>
        </w:rPr>
      </w:pPr>
      <w:r>
        <w:rPr>
          <w:rFonts w:ascii="宋体" w:eastAsia="Times New Roman"/>
          <w:sz w:val="24"/>
          <w:szCs w:val="24"/>
        </w:rPr>
        <w:t>②</w:t>
      </w:r>
      <w:r>
        <w:rPr>
          <w:rFonts w:ascii="宋体" w:eastAsia="Times New Roman"/>
          <w:sz w:val="24"/>
          <w:szCs w:val="24"/>
        </w:rPr>
        <w:t>、夜间施工费：按分部分项工程费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rsidR="00524E0E" w:rsidRDefault="00D0379D">
      <w:pPr>
        <w:wordWrap w:val="0"/>
        <w:spacing w:line="480" w:lineRule="exact"/>
        <w:ind w:left="424" w:firstLine="420"/>
        <w:rPr>
          <w:rFonts w:ascii="宋体"/>
          <w:sz w:val="24"/>
          <w:szCs w:val="24"/>
        </w:rPr>
      </w:pPr>
      <w:r>
        <w:rPr>
          <w:rFonts w:ascii="宋体" w:eastAsia="Times New Roman"/>
          <w:sz w:val="24"/>
          <w:szCs w:val="24"/>
        </w:rPr>
        <w:t>③</w:t>
      </w:r>
      <w:r>
        <w:rPr>
          <w:rFonts w:ascii="宋体" w:eastAsia="Times New Roman"/>
          <w:sz w:val="24"/>
          <w:szCs w:val="24"/>
        </w:rPr>
        <w:t>、二次搬运费：执行《计价定额》。</w:t>
      </w:r>
    </w:p>
    <w:p w:rsidR="00524E0E" w:rsidRDefault="00D0379D">
      <w:pPr>
        <w:wordWrap w:val="0"/>
        <w:spacing w:line="480" w:lineRule="exact"/>
        <w:ind w:left="424" w:firstLine="420"/>
        <w:rPr>
          <w:rFonts w:ascii="宋体"/>
          <w:sz w:val="24"/>
          <w:szCs w:val="24"/>
        </w:rPr>
      </w:pPr>
      <w:r>
        <w:rPr>
          <w:rFonts w:ascii="宋体" w:eastAsia="Times New Roman"/>
          <w:sz w:val="24"/>
          <w:szCs w:val="24"/>
        </w:rPr>
        <w:t>④</w:t>
      </w:r>
      <w:r>
        <w:rPr>
          <w:rFonts w:ascii="宋体" w:eastAsia="Times New Roman"/>
          <w:sz w:val="24"/>
          <w:szCs w:val="24"/>
        </w:rPr>
        <w:t>、冬雨季施工增加费：按分部分项工程费</w:t>
      </w:r>
      <w:r>
        <w:rPr>
          <w:rFonts w:ascii="宋体" w:hAnsi="宋体"/>
          <w:sz w:val="24"/>
          <w:szCs w:val="24"/>
        </w:rPr>
        <w:t>+</w:t>
      </w:r>
      <w:r>
        <w:rPr>
          <w:rFonts w:ascii="宋体" w:eastAsia="Times New Roman"/>
          <w:sz w:val="24"/>
          <w:szCs w:val="24"/>
        </w:rPr>
        <w:t>单价措施费</w:t>
      </w:r>
      <w:r>
        <w:rPr>
          <w:rFonts w:ascii="宋体" w:eastAsia="Times New Roman"/>
          <w:sz w:val="24"/>
          <w:szCs w:val="24"/>
        </w:rPr>
        <w:t>-</w:t>
      </w:r>
      <w:r>
        <w:rPr>
          <w:rFonts w:ascii="宋体" w:eastAsia="Times New Roman"/>
          <w:sz w:val="24"/>
          <w:szCs w:val="24"/>
        </w:rPr>
        <w:t>除税工程设备费（</w:t>
      </w:r>
      <w:r>
        <w:rPr>
          <w:rFonts w:ascii="宋体" w:eastAsia="Times New Roman"/>
          <w:sz w:val="24"/>
          <w:szCs w:val="24"/>
          <w:u w:val="single"/>
        </w:rPr>
        <w:t>土建</w:t>
      </w:r>
      <w:r>
        <w:rPr>
          <w:rFonts w:ascii="宋体" w:eastAsia="Times New Roman"/>
          <w:sz w:val="24"/>
          <w:szCs w:val="24"/>
        </w:rPr>
        <w:t>工程费率为</w:t>
      </w:r>
      <w:r>
        <w:rPr>
          <w:rFonts w:ascii="宋体" w:hAnsi="宋体"/>
          <w:sz w:val="24"/>
          <w:szCs w:val="24"/>
          <w:u w:val="single"/>
        </w:rPr>
        <w:t xml:space="preserve"> 0% </w:t>
      </w:r>
      <w:r>
        <w:rPr>
          <w:rFonts w:ascii="宋体" w:eastAsia="Times New Roman"/>
          <w:sz w:val="24"/>
          <w:szCs w:val="24"/>
        </w:rPr>
        <w:t>）计算。</w:t>
      </w:r>
    </w:p>
    <w:p w:rsidR="00524E0E" w:rsidRDefault="00D0379D">
      <w:pPr>
        <w:wordWrap w:val="0"/>
        <w:spacing w:line="480" w:lineRule="exact"/>
        <w:ind w:left="424" w:firstLine="420"/>
        <w:rPr>
          <w:rFonts w:ascii="宋体"/>
          <w:sz w:val="24"/>
          <w:szCs w:val="24"/>
        </w:rPr>
      </w:pPr>
      <w:r>
        <w:rPr>
          <w:rFonts w:ascii="宋体" w:eastAsia="Times New Roman"/>
          <w:sz w:val="24"/>
          <w:szCs w:val="24"/>
        </w:rPr>
        <w:t>⑤</w:t>
      </w:r>
      <w:r>
        <w:rPr>
          <w:rFonts w:ascii="宋体" w:eastAsia="Times New Roman"/>
          <w:sz w:val="24"/>
          <w:szCs w:val="24"/>
        </w:rPr>
        <w:t>、地上地下设施、</w:t>
      </w:r>
      <w:r>
        <w:rPr>
          <w:rFonts w:ascii="宋体" w:eastAsia="Times New Roman"/>
          <w:sz w:val="24"/>
          <w:szCs w:val="24"/>
        </w:rPr>
        <w:t>建筑物的临时保护设施费：执行《计价定额》。</w:t>
      </w:r>
    </w:p>
    <w:p w:rsidR="00524E0E" w:rsidRDefault="00D0379D">
      <w:pPr>
        <w:wordWrap w:val="0"/>
        <w:spacing w:line="480" w:lineRule="exact"/>
        <w:ind w:left="424" w:firstLine="420"/>
        <w:rPr>
          <w:rFonts w:ascii="宋体"/>
          <w:sz w:val="24"/>
          <w:szCs w:val="24"/>
        </w:rPr>
      </w:pPr>
      <w:r>
        <w:rPr>
          <w:rFonts w:ascii="宋体" w:eastAsia="Times New Roman"/>
          <w:sz w:val="24"/>
          <w:szCs w:val="24"/>
        </w:rPr>
        <w:t>⑥</w:t>
      </w:r>
      <w:r>
        <w:rPr>
          <w:rFonts w:ascii="宋体" w:eastAsia="Times New Roman"/>
          <w:sz w:val="24"/>
          <w:szCs w:val="24"/>
        </w:rPr>
        <w:t>、已完工程及设备保护费：按分部分项工程费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rsidR="00524E0E" w:rsidRDefault="00D0379D">
      <w:pPr>
        <w:wordWrap w:val="0"/>
        <w:spacing w:line="480" w:lineRule="exact"/>
        <w:ind w:left="424" w:firstLine="420"/>
        <w:rPr>
          <w:rFonts w:ascii="宋体"/>
          <w:sz w:val="24"/>
          <w:szCs w:val="24"/>
        </w:rPr>
      </w:pPr>
      <w:r>
        <w:rPr>
          <w:rFonts w:ascii="宋体" w:eastAsia="Times New Roman"/>
          <w:sz w:val="24"/>
          <w:szCs w:val="24"/>
        </w:rPr>
        <w:t>⑦</w:t>
      </w:r>
      <w:r>
        <w:rPr>
          <w:rFonts w:ascii="宋体" w:eastAsia="Times New Roman"/>
          <w:sz w:val="24"/>
          <w:szCs w:val="24"/>
        </w:rPr>
        <w:t>、临时设施费：按分部分项工程费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r>
        <w:rPr>
          <w:rFonts w:ascii="宋体" w:eastAsia="Times New Roman"/>
          <w:sz w:val="24"/>
          <w:szCs w:val="24"/>
          <w:u w:val="single"/>
        </w:rPr>
        <w:t>装饰</w:t>
      </w:r>
      <w:r>
        <w:rPr>
          <w:rFonts w:ascii="宋体" w:eastAsia="Times New Roman"/>
          <w:sz w:val="24"/>
          <w:szCs w:val="24"/>
        </w:rPr>
        <w:t>工程费率为</w:t>
      </w:r>
      <w:r>
        <w:rPr>
          <w:rFonts w:ascii="宋体" w:hAnsi="宋体" w:hint="eastAsia"/>
          <w:sz w:val="24"/>
          <w:szCs w:val="24"/>
          <w:u w:val="single"/>
        </w:rPr>
        <w:t>0.8</w:t>
      </w:r>
      <w:r>
        <w:rPr>
          <w:rFonts w:ascii="宋体" w:hAnsi="宋体"/>
          <w:sz w:val="24"/>
          <w:szCs w:val="24"/>
          <w:u w:val="single"/>
        </w:rPr>
        <w:t xml:space="preserve">% </w:t>
      </w:r>
      <w:r>
        <w:rPr>
          <w:rFonts w:ascii="宋体" w:eastAsia="Times New Roman"/>
          <w:sz w:val="24"/>
          <w:szCs w:val="24"/>
        </w:rPr>
        <w:t>、</w:t>
      </w:r>
      <w:r>
        <w:rPr>
          <w:rFonts w:ascii="宋体" w:eastAsia="Times New Roman"/>
          <w:u w:val="single"/>
        </w:rPr>
        <w:t>安</w:t>
      </w:r>
      <w:r>
        <w:rPr>
          <w:rFonts w:ascii="宋体" w:eastAsia="Times New Roman"/>
          <w:sz w:val="24"/>
          <w:szCs w:val="24"/>
          <w:u w:val="single"/>
        </w:rPr>
        <w:t>装</w:t>
      </w:r>
      <w:r>
        <w:rPr>
          <w:rFonts w:ascii="宋体" w:eastAsia="Times New Roman"/>
          <w:sz w:val="24"/>
          <w:szCs w:val="24"/>
        </w:rPr>
        <w:t>工程费率为</w:t>
      </w:r>
      <w:r>
        <w:rPr>
          <w:rFonts w:ascii="宋体" w:hAnsi="宋体" w:hint="eastAsia"/>
          <w:sz w:val="24"/>
          <w:szCs w:val="24"/>
          <w:u w:val="single"/>
        </w:rPr>
        <w:t>1.1</w:t>
      </w:r>
      <w:r>
        <w:rPr>
          <w:rFonts w:ascii="宋体" w:hAnsi="宋体"/>
          <w:sz w:val="24"/>
          <w:szCs w:val="24"/>
          <w:u w:val="single"/>
        </w:rPr>
        <w:t>%</w:t>
      </w:r>
      <w:r>
        <w:rPr>
          <w:rFonts w:ascii="宋体" w:eastAsia="Times New Roman"/>
          <w:sz w:val="24"/>
          <w:szCs w:val="24"/>
        </w:rPr>
        <w:t>）计算。</w:t>
      </w:r>
    </w:p>
    <w:p w:rsidR="00524E0E" w:rsidRDefault="00D0379D">
      <w:pPr>
        <w:wordWrap w:val="0"/>
        <w:spacing w:line="480" w:lineRule="exact"/>
        <w:ind w:left="424" w:firstLine="420"/>
        <w:rPr>
          <w:rFonts w:ascii="宋体"/>
          <w:sz w:val="24"/>
          <w:szCs w:val="24"/>
        </w:rPr>
      </w:pPr>
      <w:r>
        <w:rPr>
          <w:rFonts w:ascii="宋体" w:eastAsia="Times New Roman"/>
          <w:sz w:val="24"/>
          <w:szCs w:val="24"/>
        </w:rPr>
        <w:t>⑧</w:t>
      </w:r>
      <w:r>
        <w:rPr>
          <w:rFonts w:ascii="宋体" w:eastAsia="Times New Roman"/>
          <w:sz w:val="24"/>
          <w:szCs w:val="24"/>
        </w:rPr>
        <w:t>、赶工措施费：按分部分项工程费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rsidR="00524E0E" w:rsidRDefault="00D0379D">
      <w:pPr>
        <w:wordWrap w:val="0"/>
        <w:spacing w:line="480" w:lineRule="exact"/>
        <w:ind w:left="424" w:firstLine="420"/>
        <w:rPr>
          <w:rFonts w:ascii="宋体"/>
          <w:sz w:val="24"/>
          <w:szCs w:val="24"/>
        </w:rPr>
      </w:pPr>
      <w:r>
        <w:rPr>
          <w:rFonts w:ascii="宋体" w:eastAsia="Times New Roman"/>
          <w:sz w:val="24"/>
          <w:szCs w:val="24"/>
        </w:rPr>
        <w:t>⑨</w:t>
      </w:r>
      <w:r>
        <w:rPr>
          <w:rFonts w:ascii="宋体" w:eastAsia="Times New Roman"/>
          <w:sz w:val="24"/>
          <w:szCs w:val="24"/>
        </w:rPr>
        <w:t>、工程按质论价费：按分部分项工程费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rsidR="00524E0E" w:rsidRDefault="00D0379D">
      <w:pPr>
        <w:wordWrap w:val="0"/>
        <w:spacing w:line="480" w:lineRule="exact"/>
        <w:ind w:left="424" w:firstLine="420"/>
        <w:rPr>
          <w:rFonts w:ascii="宋体"/>
          <w:sz w:val="24"/>
          <w:szCs w:val="24"/>
        </w:rPr>
      </w:pPr>
      <w:r>
        <w:rPr>
          <w:rFonts w:ascii="宋体" w:eastAsia="Times New Roman"/>
          <w:sz w:val="24"/>
          <w:szCs w:val="24"/>
        </w:rPr>
        <w:t>⑩</w:t>
      </w:r>
      <w:r>
        <w:rPr>
          <w:rFonts w:ascii="宋体" w:eastAsia="Times New Roman"/>
          <w:sz w:val="24"/>
          <w:szCs w:val="24"/>
        </w:rPr>
        <w:t>、特殊条件下施工增加费：执行《计价定额》。</w:t>
      </w:r>
    </w:p>
    <w:p w:rsidR="00524E0E" w:rsidRDefault="00D0379D">
      <w:pPr>
        <w:wordWrap w:val="0"/>
        <w:spacing w:line="480" w:lineRule="exact"/>
        <w:ind w:left="424"/>
        <w:rPr>
          <w:rFonts w:ascii="宋体"/>
          <w:b/>
          <w:sz w:val="24"/>
          <w:szCs w:val="24"/>
        </w:rPr>
      </w:pPr>
      <w:r>
        <w:rPr>
          <w:rFonts w:ascii="宋体" w:eastAsia="Times New Roman"/>
          <w:b/>
          <w:sz w:val="24"/>
          <w:szCs w:val="24"/>
        </w:rPr>
        <w:t>（</w:t>
      </w:r>
      <w:r>
        <w:rPr>
          <w:rFonts w:ascii="宋体" w:hAnsi="宋体"/>
          <w:b/>
          <w:sz w:val="24"/>
          <w:szCs w:val="24"/>
        </w:rPr>
        <w:t>2</w:t>
      </w:r>
      <w:r>
        <w:rPr>
          <w:rFonts w:ascii="宋体" w:eastAsia="Times New Roman"/>
          <w:b/>
          <w:sz w:val="24"/>
          <w:szCs w:val="24"/>
        </w:rPr>
        <w:t>）专业措施项目</w:t>
      </w:r>
    </w:p>
    <w:p w:rsidR="00524E0E" w:rsidRDefault="00D0379D">
      <w:pPr>
        <w:wordWrap w:val="0"/>
        <w:spacing w:line="480" w:lineRule="exact"/>
        <w:ind w:left="424" w:firstLine="480"/>
        <w:rPr>
          <w:rFonts w:ascii="宋体"/>
          <w:sz w:val="24"/>
          <w:szCs w:val="24"/>
        </w:rPr>
      </w:pPr>
      <w:r>
        <w:rPr>
          <w:rFonts w:ascii="宋体" w:eastAsia="Times New Roman"/>
          <w:sz w:val="24"/>
          <w:szCs w:val="24"/>
        </w:rPr>
        <w:t>①</w:t>
      </w:r>
      <w:r>
        <w:rPr>
          <w:rFonts w:ascii="宋体" w:eastAsia="Times New Roman"/>
          <w:sz w:val="24"/>
          <w:szCs w:val="24"/>
        </w:rPr>
        <w:t>、</w:t>
      </w:r>
      <w:r>
        <w:rPr>
          <w:rFonts w:ascii="宋体" w:hAnsi="宋体"/>
          <w:sz w:val="24"/>
          <w:szCs w:val="24"/>
          <w:u w:val="single"/>
        </w:rPr>
        <w:t xml:space="preserve"> / </w:t>
      </w:r>
      <w:r>
        <w:rPr>
          <w:rFonts w:ascii="宋体" w:hAnsi="宋体"/>
          <w:sz w:val="24"/>
          <w:szCs w:val="24"/>
        </w:rPr>
        <w:t xml:space="preserve"> </w:t>
      </w:r>
      <w:r>
        <w:rPr>
          <w:rFonts w:ascii="宋体" w:eastAsia="Times New Roman"/>
          <w:sz w:val="24"/>
          <w:szCs w:val="24"/>
        </w:rPr>
        <w:t>。</w:t>
      </w:r>
    </w:p>
    <w:p w:rsidR="00524E0E" w:rsidRDefault="00D0379D">
      <w:pPr>
        <w:wordWrap w:val="0"/>
        <w:spacing w:line="480" w:lineRule="exact"/>
        <w:ind w:left="424" w:firstLine="420"/>
        <w:rPr>
          <w:rFonts w:ascii="宋体"/>
          <w:sz w:val="24"/>
          <w:szCs w:val="24"/>
        </w:rPr>
      </w:pPr>
      <w:r>
        <w:rPr>
          <w:rFonts w:ascii="宋体" w:eastAsia="Times New Roman"/>
          <w:sz w:val="24"/>
          <w:szCs w:val="24"/>
        </w:rPr>
        <w:lastRenderedPageBreak/>
        <w:t>上述各项措施项目费用，采购人在确定采购控制价时按计价文件的有关规定予以适当考虑或计取，同时要求各询价供应商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rsidR="00524E0E" w:rsidRDefault="00D0379D">
      <w:pPr>
        <w:wordWrap w:val="0"/>
        <w:spacing w:line="480" w:lineRule="exact"/>
        <w:ind w:left="424" w:firstLine="420"/>
        <w:rPr>
          <w:rFonts w:ascii="宋体"/>
          <w:sz w:val="24"/>
          <w:szCs w:val="24"/>
        </w:rPr>
      </w:pPr>
      <w:r>
        <w:rPr>
          <w:rFonts w:ascii="宋体" w:eastAsia="Times New Roman"/>
          <w:sz w:val="24"/>
          <w:szCs w:val="24"/>
        </w:rPr>
        <w:t>（三）、其他项目费用：</w:t>
      </w:r>
    </w:p>
    <w:p w:rsidR="00524E0E" w:rsidRDefault="00D0379D">
      <w:pPr>
        <w:wordWrap w:val="0"/>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、暂列金额、暂估价：按采购人《其他项目清</w:t>
      </w:r>
      <w:r>
        <w:rPr>
          <w:rFonts w:ascii="宋体" w:eastAsia="Times New Roman"/>
          <w:sz w:val="24"/>
          <w:szCs w:val="24"/>
        </w:rPr>
        <w:t>单与计价汇总表》执行。</w:t>
      </w:r>
    </w:p>
    <w:p w:rsidR="00524E0E" w:rsidRDefault="00D0379D">
      <w:pPr>
        <w:wordWrap w:val="0"/>
        <w:spacing w:line="480" w:lineRule="exact"/>
        <w:ind w:left="424" w:firstLine="420"/>
        <w:rPr>
          <w:rFonts w:ascii="宋体"/>
          <w:sz w:val="24"/>
          <w:szCs w:val="24"/>
        </w:rPr>
      </w:pPr>
      <w:r>
        <w:rPr>
          <w:rFonts w:ascii="宋体" w:eastAsia="Times New Roman"/>
          <w:sz w:val="24"/>
          <w:szCs w:val="24"/>
        </w:rPr>
        <w:t>暂列金额是采购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rsidR="00524E0E" w:rsidRDefault="00D0379D">
      <w:pPr>
        <w:wordWrap w:val="0"/>
        <w:spacing w:line="480" w:lineRule="exact"/>
        <w:ind w:left="424" w:firstLine="420"/>
        <w:rPr>
          <w:rFonts w:ascii="宋体"/>
          <w:sz w:val="24"/>
          <w:szCs w:val="24"/>
        </w:rPr>
      </w:pPr>
      <w:r>
        <w:rPr>
          <w:rFonts w:ascii="宋体" w:eastAsia="Times New Roman"/>
          <w:sz w:val="24"/>
          <w:szCs w:val="24"/>
        </w:rPr>
        <w:t>暂估价是采购人在工程量清单中提供的用于支付必然发生但暂时不能确定价格的材料、工程设备的单价以及专业工程的金额。包括材料暂估价和专业工程暂估价。</w:t>
      </w:r>
    </w:p>
    <w:p w:rsidR="00524E0E" w:rsidRDefault="00D0379D">
      <w:pPr>
        <w:wordWrap w:val="0"/>
        <w:spacing w:line="480" w:lineRule="exact"/>
        <w:ind w:left="424" w:firstLine="420"/>
        <w:rPr>
          <w:rFonts w:ascii="宋体"/>
          <w:sz w:val="24"/>
          <w:szCs w:val="24"/>
        </w:rPr>
      </w:pPr>
      <w:r>
        <w:rPr>
          <w:rFonts w:ascii="宋体" w:eastAsia="Times New Roman"/>
          <w:sz w:val="24"/>
          <w:szCs w:val="24"/>
        </w:rPr>
        <w:t>对采购文件工程量清单《其他项目清单与计价汇总表》中确定为</w:t>
      </w:r>
      <w:r>
        <w:rPr>
          <w:rFonts w:ascii="宋体" w:eastAsia="Times New Roman"/>
          <w:sz w:val="24"/>
          <w:szCs w:val="24"/>
        </w:rPr>
        <w:t>“</w:t>
      </w:r>
      <w:r>
        <w:rPr>
          <w:rFonts w:ascii="宋体" w:eastAsia="Times New Roman"/>
          <w:sz w:val="24"/>
          <w:szCs w:val="24"/>
        </w:rPr>
        <w:t>暂估价</w:t>
      </w:r>
      <w:r>
        <w:rPr>
          <w:rFonts w:ascii="宋体" w:eastAsia="Times New Roman"/>
          <w:sz w:val="24"/>
          <w:szCs w:val="24"/>
        </w:rPr>
        <w:t>”</w:t>
      </w:r>
      <w:r>
        <w:rPr>
          <w:rFonts w:ascii="宋体" w:eastAsia="Times New Roman"/>
          <w:sz w:val="24"/>
          <w:szCs w:val="24"/>
        </w:rPr>
        <w:t>的设备材料和专业工程，采购人应根据江苏省</w:t>
      </w:r>
      <w:r>
        <w:rPr>
          <w:rFonts w:ascii="宋体" w:eastAsia="Times New Roman"/>
          <w:sz w:val="24"/>
          <w:szCs w:val="24"/>
        </w:rPr>
        <w:t>人民政府文件（苏政发</w:t>
      </w:r>
      <w:r>
        <w:rPr>
          <w:rFonts w:ascii="宋体" w:hAnsi="宋体"/>
          <w:sz w:val="24"/>
          <w:szCs w:val="24"/>
        </w:rPr>
        <w:t>[2004]48</w:t>
      </w:r>
      <w:r>
        <w:rPr>
          <w:rFonts w:ascii="宋体" w:eastAsia="Times New Roman"/>
          <w:sz w:val="24"/>
          <w:szCs w:val="24"/>
        </w:rPr>
        <w:t>号）要求，施工单项合同估算价在</w:t>
      </w:r>
      <w:r>
        <w:rPr>
          <w:rFonts w:ascii="宋体" w:hAnsi="宋体"/>
          <w:sz w:val="24"/>
          <w:szCs w:val="24"/>
        </w:rPr>
        <w:t>100</w:t>
      </w:r>
      <w:r>
        <w:rPr>
          <w:rFonts w:ascii="宋体" w:eastAsia="Times New Roman"/>
          <w:sz w:val="24"/>
          <w:szCs w:val="24"/>
        </w:rPr>
        <w:t>万元以上的专业工程或单项合同估算价在</w:t>
      </w:r>
      <w:r>
        <w:rPr>
          <w:rFonts w:ascii="宋体" w:hAnsi="宋体"/>
          <w:sz w:val="24"/>
          <w:szCs w:val="24"/>
        </w:rPr>
        <w:t>50</w:t>
      </w:r>
      <w:r>
        <w:rPr>
          <w:rFonts w:ascii="宋体" w:eastAsia="Times New Roman"/>
          <w:sz w:val="24"/>
          <w:szCs w:val="24"/>
        </w:rPr>
        <w:t>万元以上的重要设备材料等货物的采购，达此限额及以上的采购人应依法组织公开招标。单项合同估算价在上述限额标准以下的项目，可以采用竞争性谈判、询价等方式发包。但是总投资额在</w:t>
      </w:r>
      <w:r>
        <w:rPr>
          <w:rFonts w:ascii="宋体" w:hAnsi="宋体"/>
          <w:sz w:val="24"/>
          <w:szCs w:val="24"/>
        </w:rPr>
        <w:t>2000</w:t>
      </w:r>
      <w:r>
        <w:rPr>
          <w:rFonts w:ascii="宋体" w:eastAsia="Times New Roman"/>
          <w:sz w:val="24"/>
          <w:szCs w:val="24"/>
        </w:rPr>
        <w:t>万元人民币以上的项目，则不受上述限额的限制，采购人均必须依法招标。</w:t>
      </w:r>
    </w:p>
    <w:p w:rsidR="00524E0E" w:rsidRDefault="00D0379D">
      <w:pPr>
        <w:wordWrap w:val="0"/>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、计日工：由承发包双方在施工合同中约定，采购时暂不考虑此项费用。</w:t>
      </w:r>
    </w:p>
    <w:p w:rsidR="00524E0E" w:rsidRDefault="00D0379D">
      <w:pPr>
        <w:wordWrap w:val="0"/>
        <w:spacing w:line="480" w:lineRule="exact"/>
        <w:ind w:left="424" w:firstLine="420"/>
        <w:rPr>
          <w:rFonts w:ascii="宋体"/>
          <w:sz w:val="24"/>
          <w:szCs w:val="24"/>
        </w:rPr>
      </w:pPr>
      <w:r>
        <w:rPr>
          <w:rFonts w:ascii="宋体" w:eastAsia="Times New Roman"/>
          <w:sz w:val="24"/>
          <w:szCs w:val="24"/>
        </w:rPr>
        <w:t>计日工是在施工过程中，完成采购人提出的施工图纸以外的</w:t>
      </w:r>
      <w:proofErr w:type="gramStart"/>
      <w:r>
        <w:rPr>
          <w:rFonts w:ascii="宋体" w:eastAsia="Times New Roman"/>
          <w:sz w:val="24"/>
          <w:szCs w:val="24"/>
        </w:rPr>
        <w:t>零星项目</w:t>
      </w:r>
      <w:proofErr w:type="gramEnd"/>
      <w:r>
        <w:rPr>
          <w:rFonts w:ascii="宋体" w:eastAsia="Times New Roman"/>
          <w:sz w:val="24"/>
          <w:szCs w:val="24"/>
        </w:rPr>
        <w:t>或工作，按合同中约定的综合单价计价。</w:t>
      </w:r>
    </w:p>
    <w:p w:rsidR="00524E0E" w:rsidRDefault="00D0379D">
      <w:pPr>
        <w:wordWrap w:val="0"/>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、其余详见《其他项目清单与计价汇总表》。</w:t>
      </w:r>
    </w:p>
    <w:p w:rsidR="00524E0E" w:rsidRDefault="00D0379D">
      <w:pPr>
        <w:wordWrap w:val="0"/>
        <w:spacing w:line="480" w:lineRule="exact"/>
        <w:ind w:left="424" w:firstLine="420"/>
        <w:rPr>
          <w:rFonts w:ascii="宋体"/>
          <w:sz w:val="24"/>
          <w:szCs w:val="24"/>
        </w:rPr>
      </w:pPr>
      <w:r>
        <w:rPr>
          <w:rFonts w:ascii="宋体" w:eastAsia="Times New Roman"/>
          <w:sz w:val="24"/>
          <w:szCs w:val="24"/>
        </w:rPr>
        <w:t>（四）、</w:t>
      </w:r>
      <w:proofErr w:type="gramStart"/>
      <w:r>
        <w:rPr>
          <w:rFonts w:ascii="宋体" w:eastAsia="Times New Roman"/>
          <w:sz w:val="24"/>
          <w:szCs w:val="24"/>
        </w:rPr>
        <w:t>规</w:t>
      </w:r>
      <w:proofErr w:type="gramEnd"/>
      <w:r>
        <w:rPr>
          <w:rFonts w:ascii="宋体" w:hAnsi="宋体"/>
          <w:sz w:val="24"/>
          <w:szCs w:val="24"/>
        </w:rPr>
        <w:t xml:space="preserve"> </w:t>
      </w:r>
      <w:r>
        <w:rPr>
          <w:rFonts w:ascii="宋体" w:eastAsia="Times New Roman"/>
          <w:sz w:val="24"/>
          <w:szCs w:val="24"/>
        </w:rPr>
        <w:t>费：</w:t>
      </w:r>
    </w:p>
    <w:p w:rsidR="00524E0E" w:rsidRDefault="00D0379D">
      <w:pPr>
        <w:numPr>
          <w:ilvl w:val="0"/>
          <w:numId w:val="2"/>
        </w:numPr>
        <w:wordWrap w:val="0"/>
        <w:spacing w:line="480" w:lineRule="exact"/>
        <w:ind w:left="784"/>
        <w:rPr>
          <w:rFonts w:ascii="宋体"/>
          <w:sz w:val="24"/>
          <w:szCs w:val="24"/>
        </w:rPr>
      </w:pPr>
      <w:r>
        <w:rPr>
          <w:rFonts w:ascii="宋体" w:eastAsia="Times New Roman"/>
          <w:sz w:val="24"/>
          <w:szCs w:val="24"/>
        </w:rPr>
        <w:t>工程排污费：按盐城市城乡建设局的盐市建字（</w:t>
      </w:r>
      <w:r>
        <w:rPr>
          <w:rFonts w:ascii="宋体" w:hAnsi="宋体"/>
          <w:sz w:val="24"/>
          <w:szCs w:val="24"/>
        </w:rPr>
        <w:t>2009</w:t>
      </w:r>
      <w:r>
        <w:rPr>
          <w:rFonts w:ascii="宋体" w:eastAsia="Times New Roman"/>
          <w:sz w:val="24"/>
          <w:szCs w:val="24"/>
        </w:rPr>
        <w:t>）</w:t>
      </w:r>
      <w:r>
        <w:rPr>
          <w:rFonts w:ascii="宋体" w:hAnsi="宋体"/>
          <w:sz w:val="24"/>
          <w:szCs w:val="24"/>
        </w:rPr>
        <w:t>128</w:t>
      </w:r>
      <w:r>
        <w:rPr>
          <w:rFonts w:ascii="宋体" w:eastAsia="Times New Roman"/>
          <w:sz w:val="24"/>
          <w:szCs w:val="24"/>
        </w:rPr>
        <w:t>号文。</w:t>
      </w:r>
    </w:p>
    <w:p w:rsidR="00524E0E" w:rsidRDefault="00D0379D">
      <w:pPr>
        <w:numPr>
          <w:ilvl w:val="0"/>
          <w:numId w:val="2"/>
        </w:numPr>
        <w:wordWrap w:val="0"/>
        <w:spacing w:line="480" w:lineRule="exact"/>
        <w:ind w:left="784"/>
        <w:rPr>
          <w:rFonts w:ascii="宋体"/>
          <w:sz w:val="24"/>
          <w:szCs w:val="24"/>
        </w:rPr>
      </w:pPr>
      <w:r>
        <w:rPr>
          <w:rFonts w:ascii="宋体" w:eastAsia="Times New Roman"/>
          <w:sz w:val="24"/>
          <w:szCs w:val="24"/>
        </w:rPr>
        <w:t>社会保险费和住房公积金：《费用定额》及苏建价</w:t>
      </w:r>
      <w:r>
        <w:rPr>
          <w:rFonts w:ascii="宋体" w:hAnsi="宋体"/>
          <w:sz w:val="24"/>
          <w:szCs w:val="24"/>
        </w:rPr>
        <w:t>[2016]154</w:t>
      </w:r>
      <w:r>
        <w:rPr>
          <w:rFonts w:ascii="宋体" w:eastAsia="Times New Roman"/>
          <w:sz w:val="24"/>
          <w:szCs w:val="24"/>
        </w:rPr>
        <w:t>号中的标准执行。</w:t>
      </w:r>
    </w:p>
    <w:p w:rsidR="00524E0E" w:rsidRDefault="00D0379D">
      <w:pPr>
        <w:wordWrap w:val="0"/>
        <w:spacing w:line="480" w:lineRule="exact"/>
        <w:ind w:left="424" w:firstLine="420"/>
        <w:rPr>
          <w:rFonts w:ascii="宋体"/>
          <w:sz w:val="24"/>
          <w:szCs w:val="24"/>
        </w:rPr>
      </w:pPr>
      <w:r>
        <w:rPr>
          <w:rFonts w:ascii="宋体" w:eastAsia="Times New Roman"/>
          <w:sz w:val="24"/>
          <w:szCs w:val="24"/>
        </w:rPr>
        <w:lastRenderedPageBreak/>
        <w:t>（五）、税</w:t>
      </w:r>
      <w:r>
        <w:rPr>
          <w:rFonts w:ascii="宋体" w:hAnsi="宋体"/>
          <w:sz w:val="24"/>
          <w:szCs w:val="24"/>
        </w:rPr>
        <w:t xml:space="preserve"> </w:t>
      </w:r>
      <w:r>
        <w:rPr>
          <w:rFonts w:ascii="宋体" w:eastAsia="Times New Roman"/>
          <w:sz w:val="24"/>
          <w:szCs w:val="24"/>
        </w:rPr>
        <w:t>金：</w:t>
      </w:r>
    </w:p>
    <w:p w:rsidR="00524E0E" w:rsidRDefault="00D0379D">
      <w:pPr>
        <w:wordWrap w:val="0"/>
        <w:spacing w:line="480" w:lineRule="exact"/>
        <w:ind w:left="424" w:firstLine="424"/>
        <w:rPr>
          <w:rFonts w:ascii="宋体"/>
          <w:sz w:val="24"/>
          <w:szCs w:val="24"/>
        </w:rPr>
      </w:pPr>
      <w:r>
        <w:rPr>
          <w:rFonts w:ascii="宋体" w:eastAsia="Times New Roman"/>
          <w:sz w:val="24"/>
          <w:szCs w:val="24"/>
        </w:rPr>
        <w:t>税金是指根据建筑服务销售价格，按规定税率计算的增值税销项税额。并以除税工程造价为计取基础，费率为</w:t>
      </w:r>
      <w:r>
        <w:rPr>
          <w:rFonts w:ascii="宋体" w:hAnsi="宋体"/>
          <w:sz w:val="24"/>
          <w:szCs w:val="24"/>
        </w:rPr>
        <w:t>10%</w:t>
      </w:r>
      <w:r>
        <w:rPr>
          <w:rFonts w:ascii="宋体" w:eastAsia="Times New Roman"/>
          <w:sz w:val="24"/>
          <w:szCs w:val="24"/>
        </w:rPr>
        <w:t>。</w:t>
      </w:r>
    </w:p>
    <w:p w:rsidR="00524E0E" w:rsidRDefault="00D0379D">
      <w:pPr>
        <w:spacing w:line="480" w:lineRule="exact"/>
        <w:ind w:left="424"/>
        <w:rPr>
          <w:rFonts w:ascii="宋体"/>
          <w:b/>
          <w:sz w:val="28"/>
          <w:szCs w:val="28"/>
        </w:rPr>
      </w:pPr>
      <w:r>
        <w:rPr>
          <w:rFonts w:eastAsia="Times New Roman"/>
          <w:sz w:val="28"/>
          <w:szCs w:val="28"/>
        </w:rPr>
        <w:t>三</w:t>
      </w:r>
      <w:r>
        <w:rPr>
          <w:rFonts w:hint="eastAsia"/>
        </w:rPr>
        <w:t>、</w:t>
      </w:r>
      <w:r>
        <w:rPr>
          <w:rFonts w:ascii="宋体" w:eastAsia="Times New Roman"/>
          <w:b/>
          <w:sz w:val="28"/>
          <w:szCs w:val="28"/>
        </w:rPr>
        <w:t>响应文件中《工程量清单报价表》编制要求</w:t>
      </w:r>
    </w:p>
    <w:p w:rsidR="00524E0E" w:rsidRDefault="00D0379D">
      <w:pPr>
        <w:wordWrap w:val="0"/>
        <w:spacing w:line="480" w:lineRule="exact"/>
        <w:ind w:left="424" w:firstLine="482"/>
        <w:rPr>
          <w:rFonts w:ascii="宋体"/>
          <w:sz w:val="24"/>
          <w:szCs w:val="24"/>
        </w:rPr>
      </w:pPr>
      <w:r>
        <w:rPr>
          <w:rFonts w:ascii="宋体" w:eastAsia="Times New Roman"/>
          <w:sz w:val="24"/>
          <w:szCs w:val="24"/>
        </w:rPr>
        <w:t>（一）、询价供应商《工程量清单报价表》编制依据</w:t>
      </w:r>
    </w:p>
    <w:p w:rsidR="00524E0E" w:rsidRDefault="00D0379D">
      <w:pPr>
        <w:wordWrap w:val="0"/>
        <w:spacing w:line="480" w:lineRule="exact"/>
        <w:ind w:left="424" w:firstLine="482"/>
        <w:rPr>
          <w:rFonts w:ascii="宋体"/>
          <w:sz w:val="24"/>
          <w:szCs w:val="24"/>
        </w:rPr>
      </w:pPr>
      <w:r>
        <w:rPr>
          <w:rFonts w:ascii="宋体" w:hAnsi="宋体"/>
          <w:sz w:val="24"/>
          <w:szCs w:val="24"/>
        </w:rPr>
        <w:t>1</w:t>
      </w:r>
      <w:r>
        <w:rPr>
          <w:rFonts w:ascii="宋体" w:eastAsia="Times New Roman"/>
          <w:sz w:val="24"/>
          <w:szCs w:val="24"/>
        </w:rPr>
        <w:t>、报价范围</w:t>
      </w:r>
    </w:p>
    <w:p w:rsidR="00524E0E" w:rsidRDefault="00D0379D">
      <w:pPr>
        <w:wordWrap w:val="0"/>
        <w:spacing w:line="480" w:lineRule="exact"/>
        <w:ind w:left="424" w:firstLine="482"/>
        <w:rPr>
          <w:rFonts w:ascii="宋体"/>
          <w:sz w:val="24"/>
          <w:szCs w:val="24"/>
        </w:rPr>
      </w:pPr>
      <w:r>
        <w:rPr>
          <w:rFonts w:ascii="宋体" w:eastAsia="Times New Roman"/>
          <w:sz w:val="24"/>
          <w:szCs w:val="24"/>
        </w:rPr>
        <w:t>报价为询价供应商在响应文件中提出的为完成本采购文件约定的所有工作内容所产生的一切</w:t>
      </w:r>
      <w:proofErr w:type="gramStart"/>
      <w:r>
        <w:rPr>
          <w:rFonts w:ascii="宋体" w:eastAsia="Times New Roman"/>
          <w:sz w:val="24"/>
          <w:szCs w:val="24"/>
        </w:rPr>
        <w:t>全费用</w:t>
      </w:r>
      <w:proofErr w:type="gramEnd"/>
      <w:r>
        <w:rPr>
          <w:rFonts w:ascii="宋体" w:eastAsia="Times New Roman"/>
          <w:sz w:val="24"/>
          <w:szCs w:val="24"/>
        </w:rPr>
        <w:t>金额的总和。供应商响应文件中已标价的《工程量清单报价表》中各子项综合单价为完成本采购工程所有工作内容的</w:t>
      </w:r>
      <w:proofErr w:type="gramStart"/>
      <w:r>
        <w:rPr>
          <w:rFonts w:ascii="宋体" w:eastAsia="Times New Roman"/>
          <w:sz w:val="24"/>
          <w:szCs w:val="24"/>
        </w:rPr>
        <w:t>全费用</w:t>
      </w:r>
      <w:proofErr w:type="gramEnd"/>
      <w:r>
        <w:rPr>
          <w:rFonts w:ascii="宋体" w:eastAsia="Times New Roman"/>
          <w:sz w:val="24"/>
          <w:szCs w:val="24"/>
        </w:rPr>
        <w:t>价格，该价格不予调整，工作量按实结算，项目最终的总支付金额根据验收情况和审计情况按实结算。</w:t>
      </w:r>
    </w:p>
    <w:p w:rsidR="00524E0E" w:rsidRDefault="00D0379D">
      <w:pPr>
        <w:wordWrap w:val="0"/>
        <w:spacing w:line="480" w:lineRule="exact"/>
        <w:ind w:left="424" w:firstLine="482"/>
        <w:rPr>
          <w:rFonts w:ascii="宋体"/>
          <w:sz w:val="24"/>
          <w:szCs w:val="24"/>
        </w:rPr>
      </w:pPr>
      <w:r>
        <w:rPr>
          <w:rFonts w:ascii="宋体" w:eastAsia="Times New Roman"/>
          <w:sz w:val="24"/>
          <w:szCs w:val="24"/>
        </w:rPr>
        <w:t>响应文件中的报价均应</w:t>
      </w:r>
      <w:proofErr w:type="gramStart"/>
      <w:r>
        <w:rPr>
          <w:rFonts w:ascii="宋体" w:eastAsia="Times New Roman"/>
          <w:sz w:val="24"/>
          <w:szCs w:val="24"/>
        </w:rPr>
        <w:t>含完成</w:t>
      </w:r>
      <w:proofErr w:type="gramEnd"/>
      <w:r>
        <w:rPr>
          <w:rFonts w:ascii="宋体" w:eastAsia="Times New Roman"/>
          <w:sz w:val="24"/>
          <w:szCs w:val="24"/>
        </w:rPr>
        <w:t>采购文件约定的所有工作内容产生的</w:t>
      </w:r>
      <w:r>
        <w:rPr>
          <w:rFonts w:ascii="宋体" w:hint="eastAsia"/>
          <w:sz w:val="24"/>
          <w:szCs w:val="24"/>
        </w:rPr>
        <w:t>一</w:t>
      </w:r>
      <w:r>
        <w:rPr>
          <w:rFonts w:ascii="宋体" w:eastAsia="Times New Roman"/>
          <w:sz w:val="24"/>
          <w:szCs w:val="24"/>
        </w:rPr>
        <w:t>切费用、完成本工程所有主辅材料采购发生的一切费用</w:t>
      </w:r>
      <w:r>
        <w:rPr>
          <w:rFonts w:ascii="宋体" w:hAnsi="宋体"/>
          <w:sz w:val="24"/>
          <w:szCs w:val="24"/>
        </w:rPr>
        <w:t>(</w:t>
      </w:r>
      <w:proofErr w:type="gramStart"/>
      <w:r>
        <w:rPr>
          <w:rFonts w:ascii="宋体" w:eastAsia="Times New Roman"/>
          <w:sz w:val="24"/>
          <w:szCs w:val="24"/>
        </w:rPr>
        <w:t>含按要求</w:t>
      </w:r>
      <w:proofErr w:type="gramEnd"/>
      <w:r>
        <w:rPr>
          <w:rFonts w:ascii="宋体" w:eastAsia="Times New Roman"/>
          <w:sz w:val="24"/>
          <w:szCs w:val="24"/>
        </w:rPr>
        <w:t>实施的标准配置</w:t>
      </w:r>
      <w:r>
        <w:rPr>
          <w:rFonts w:ascii="宋体" w:hAnsi="宋体"/>
          <w:sz w:val="24"/>
          <w:szCs w:val="24"/>
        </w:rPr>
        <w:t>)</w:t>
      </w:r>
      <w:r>
        <w:rPr>
          <w:rFonts w:ascii="宋体" w:eastAsia="Times New Roman"/>
          <w:sz w:val="24"/>
          <w:szCs w:val="24"/>
        </w:rPr>
        <w:t>、完成本工程所有机械工具发生的</w:t>
      </w:r>
      <w:r>
        <w:rPr>
          <w:rFonts w:ascii="宋体" w:eastAsia="Times New Roman"/>
          <w:sz w:val="24"/>
          <w:szCs w:val="24"/>
        </w:rPr>
        <w:t>一切费用（包括卡车、挖机、拖拉机等）、完成本工程所有人员施工发生的一切费用、货物包装、运输及装卸力资（包括上下楼）、土方外运出校、杂物清理外运、地形整理、</w:t>
      </w:r>
      <w:r>
        <w:rPr>
          <w:rFonts w:ascii="宋体" w:hint="eastAsia"/>
          <w:sz w:val="24"/>
          <w:szCs w:val="24"/>
        </w:rPr>
        <w:t>两</w:t>
      </w:r>
      <w:r>
        <w:rPr>
          <w:rFonts w:ascii="宋体" w:eastAsia="Times New Roman"/>
          <w:sz w:val="24"/>
          <w:szCs w:val="24"/>
        </w:rPr>
        <w:t>年免费保修、相关检测费、税金（必须符合国家税务规定、本市税务部门认可、符合工程实际情况，</w:t>
      </w:r>
      <w:r>
        <w:rPr>
          <w:rFonts w:ascii="宋体" w:hint="eastAsia"/>
          <w:sz w:val="24"/>
          <w:szCs w:val="24"/>
        </w:rPr>
        <w:t>询价供应商</w:t>
      </w:r>
      <w:r>
        <w:rPr>
          <w:rFonts w:ascii="宋体" w:eastAsia="Times New Roman"/>
          <w:sz w:val="24"/>
          <w:szCs w:val="24"/>
        </w:rPr>
        <w:t>在报价时自行考虑）、完成本工程所有工作发生的一切安全管理费（包括用电、焊接、高空作业规范保护措施费、交通安全教育管理费）、场地处理、工完场清费（完成本工程所有建筑垃圾外运出校发生的一切费用）、相关人员保险（涉及完成本工程所有建设工作发生的一切费用）、矛盾处理</w:t>
      </w:r>
      <w:r>
        <w:rPr>
          <w:rFonts w:ascii="宋体" w:eastAsia="Times New Roman"/>
          <w:sz w:val="24"/>
          <w:szCs w:val="24"/>
        </w:rPr>
        <w:t>、成品保护费等伴随服务等相关事宜的一切费用。</w:t>
      </w:r>
    </w:p>
    <w:p w:rsidR="00524E0E" w:rsidRDefault="00D0379D">
      <w:pPr>
        <w:wordWrap w:val="0"/>
        <w:spacing w:line="480" w:lineRule="exact"/>
        <w:ind w:left="424" w:firstLine="482"/>
        <w:rPr>
          <w:rFonts w:ascii="宋体"/>
          <w:sz w:val="24"/>
          <w:szCs w:val="24"/>
        </w:rPr>
      </w:pPr>
      <w:r>
        <w:rPr>
          <w:rFonts w:ascii="宋体" w:eastAsia="Times New Roman"/>
          <w:sz w:val="24"/>
          <w:szCs w:val="24"/>
        </w:rPr>
        <w:t>报价同时也应包括供应商在承诺工期内，达到询价供应商所承诺的质量标准，为完成本工程采购文件及工程量清单所确定的采购范围内的全部内容，所需要支付的一切费用和</w:t>
      </w:r>
      <w:proofErr w:type="gramStart"/>
      <w:r>
        <w:rPr>
          <w:rFonts w:ascii="宋体" w:eastAsia="Times New Roman"/>
          <w:sz w:val="24"/>
          <w:szCs w:val="24"/>
        </w:rPr>
        <w:t>拟获得</w:t>
      </w:r>
      <w:proofErr w:type="gramEnd"/>
      <w:r>
        <w:rPr>
          <w:rFonts w:ascii="宋体" w:eastAsia="Times New Roman"/>
          <w:sz w:val="24"/>
          <w:szCs w:val="24"/>
        </w:rPr>
        <w:t>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w:t>
      </w:r>
      <w:r>
        <w:rPr>
          <w:rFonts w:ascii="宋体" w:eastAsia="Times New Roman"/>
          <w:sz w:val="24"/>
          <w:szCs w:val="24"/>
        </w:rPr>
        <w:t>护以及各种管线、建筑物、构筑物的加固围护以及政策性文件规定等所需的全部费用，并计入投标报价中，</w:t>
      </w:r>
      <w:proofErr w:type="gramStart"/>
      <w:r>
        <w:rPr>
          <w:rFonts w:ascii="宋体" w:eastAsia="Times New Roman"/>
          <w:sz w:val="24"/>
          <w:szCs w:val="24"/>
        </w:rPr>
        <w:t>凡漏项</w:t>
      </w:r>
      <w:proofErr w:type="gramEnd"/>
      <w:r>
        <w:rPr>
          <w:rFonts w:ascii="宋体" w:eastAsia="Times New Roman"/>
          <w:sz w:val="24"/>
          <w:szCs w:val="24"/>
        </w:rPr>
        <w:t>或少计</w:t>
      </w:r>
      <w:r>
        <w:rPr>
          <w:rFonts w:ascii="宋体" w:eastAsia="Times New Roman"/>
          <w:sz w:val="24"/>
          <w:szCs w:val="24"/>
        </w:rPr>
        <w:lastRenderedPageBreak/>
        <w:t>均视为已包含在本次报价的范围内，采购人不再另行增加费用，竣工结算时均不调整。</w:t>
      </w:r>
    </w:p>
    <w:p w:rsidR="00524E0E" w:rsidRDefault="00D0379D">
      <w:pPr>
        <w:wordWrap w:val="0"/>
        <w:spacing w:line="480" w:lineRule="exact"/>
        <w:ind w:left="424" w:firstLine="482"/>
        <w:rPr>
          <w:rFonts w:ascii="宋体"/>
          <w:sz w:val="24"/>
          <w:szCs w:val="24"/>
        </w:rPr>
      </w:pPr>
      <w:r>
        <w:rPr>
          <w:rFonts w:ascii="宋体" w:hAnsi="宋体"/>
          <w:sz w:val="24"/>
          <w:szCs w:val="24"/>
        </w:rPr>
        <w:t>2</w:t>
      </w:r>
      <w:r>
        <w:rPr>
          <w:rFonts w:ascii="宋体" w:eastAsia="Times New Roman"/>
          <w:sz w:val="24"/>
          <w:szCs w:val="24"/>
        </w:rPr>
        <w:t>、报价方式</w:t>
      </w:r>
    </w:p>
    <w:p w:rsidR="00524E0E" w:rsidRDefault="00D0379D">
      <w:pPr>
        <w:wordWrap w:val="0"/>
        <w:spacing w:line="480" w:lineRule="exact"/>
        <w:ind w:left="424" w:firstLine="482"/>
        <w:rPr>
          <w:rFonts w:ascii="宋体"/>
          <w:sz w:val="24"/>
          <w:szCs w:val="24"/>
        </w:rPr>
      </w:pPr>
      <w:r>
        <w:rPr>
          <w:rFonts w:ascii="宋体" w:eastAsia="Times New Roman"/>
          <w:sz w:val="24"/>
          <w:szCs w:val="24"/>
        </w:rPr>
        <w:t>本工程实行《建设工程量清单计价规范》（</w:t>
      </w:r>
      <w:r>
        <w:rPr>
          <w:rFonts w:ascii="宋体" w:hAnsi="宋体"/>
          <w:sz w:val="24"/>
          <w:szCs w:val="24"/>
        </w:rPr>
        <w:t>GB50500-2013</w:t>
      </w:r>
      <w:r>
        <w:rPr>
          <w:rFonts w:ascii="宋体" w:eastAsia="Times New Roman"/>
          <w:sz w:val="24"/>
          <w:szCs w:val="24"/>
        </w:rPr>
        <w:t>）采购，建设工程合同采用</w:t>
      </w:r>
      <w:r>
        <w:rPr>
          <w:rFonts w:ascii="宋体" w:eastAsia="Times New Roman"/>
          <w:sz w:val="24"/>
          <w:szCs w:val="24"/>
        </w:rPr>
        <w:t>“</w:t>
      </w:r>
      <w:r>
        <w:rPr>
          <w:rFonts w:ascii="宋体" w:eastAsia="Times New Roman"/>
          <w:sz w:val="24"/>
          <w:szCs w:val="24"/>
        </w:rPr>
        <w:t>固定全费用综合单价合同</w:t>
      </w:r>
      <w:r>
        <w:rPr>
          <w:rFonts w:ascii="宋体" w:eastAsia="Times New Roman"/>
          <w:sz w:val="24"/>
          <w:szCs w:val="24"/>
        </w:rPr>
        <w:t>”</w:t>
      </w:r>
      <w:r>
        <w:rPr>
          <w:rFonts w:ascii="宋体" w:eastAsia="Times New Roman"/>
          <w:sz w:val="24"/>
          <w:szCs w:val="24"/>
        </w:rPr>
        <w:t>，以体现风险共担的原则。由采购人提供工程量清单，询价供应商以工程量清单为基础填报相应的</w:t>
      </w:r>
      <w:proofErr w:type="gramStart"/>
      <w:r>
        <w:rPr>
          <w:rFonts w:ascii="宋体" w:eastAsia="Times New Roman"/>
          <w:sz w:val="24"/>
          <w:szCs w:val="24"/>
        </w:rPr>
        <w:t>全费用</w:t>
      </w:r>
      <w:proofErr w:type="gramEnd"/>
      <w:r>
        <w:rPr>
          <w:rFonts w:ascii="宋体" w:eastAsia="Times New Roman"/>
          <w:sz w:val="24"/>
          <w:szCs w:val="24"/>
        </w:rPr>
        <w:t>综合单价并计算</w:t>
      </w:r>
      <w:proofErr w:type="gramStart"/>
      <w:r>
        <w:rPr>
          <w:rFonts w:ascii="宋体" w:eastAsia="Times New Roman"/>
          <w:sz w:val="24"/>
          <w:szCs w:val="24"/>
        </w:rPr>
        <w:t>全费用</w:t>
      </w:r>
      <w:proofErr w:type="gramEnd"/>
      <w:r>
        <w:rPr>
          <w:rFonts w:ascii="宋体" w:eastAsia="Times New Roman"/>
          <w:sz w:val="24"/>
          <w:szCs w:val="24"/>
        </w:rPr>
        <w:t>综合</w:t>
      </w:r>
      <w:proofErr w:type="gramStart"/>
      <w:r>
        <w:rPr>
          <w:rFonts w:ascii="宋体" w:eastAsia="Times New Roman"/>
          <w:sz w:val="24"/>
          <w:szCs w:val="24"/>
        </w:rPr>
        <w:t>合</w:t>
      </w:r>
      <w:proofErr w:type="gramEnd"/>
      <w:r>
        <w:rPr>
          <w:rFonts w:ascii="宋体" w:eastAsia="Times New Roman"/>
          <w:sz w:val="24"/>
          <w:szCs w:val="24"/>
        </w:rPr>
        <w:t>价。询价供应商应充分考虑施工期间各类建材的市场风险、人工费用的调整风险和国家政策性调</w:t>
      </w:r>
      <w:r>
        <w:rPr>
          <w:rFonts w:ascii="宋体" w:eastAsia="Times New Roman"/>
          <w:sz w:val="24"/>
          <w:szCs w:val="24"/>
        </w:rPr>
        <w:t>整风险系数和采购人对工期、质量等的要求，并计入综合单价，中标后竣工结算</w:t>
      </w:r>
      <w:proofErr w:type="gramStart"/>
      <w:r>
        <w:rPr>
          <w:rFonts w:ascii="宋体" w:eastAsia="Times New Roman"/>
          <w:sz w:val="24"/>
          <w:szCs w:val="24"/>
        </w:rPr>
        <w:t>时综合</w:t>
      </w:r>
      <w:proofErr w:type="gramEnd"/>
      <w:r>
        <w:rPr>
          <w:rFonts w:ascii="宋体" w:eastAsia="Times New Roman"/>
          <w:sz w:val="24"/>
          <w:szCs w:val="24"/>
        </w:rPr>
        <w:t>单价不予调整。</w:t>
      </w:r>
    </w:p>
    <w:p w:rsidR="00524E0E" w:rsidRDefault="00D0379D">
      <w:pPr>
        <w:wordWrap w:val="0"/>
        <w:spacing w:line="480" w:lineRule="exact"/>
        <w:ind w:left="424" w:firstLine="482"/>
        <w:rPr>
          <w:rFonts w:ascii="宋体"/>
          <w:sz w:val="24"/>
          <w:szCs w:val="24"/>
        </w:rPr>
      </w:pPr>
      <w:r>
        <w:rPr>
          <w:rFonts w:ascii="宋体" w:hAnsi="宋体"/>
          <w:sz w:val="24"/>
          <w:szCs w:val="24"/>
        </w:rPr>
        <w:t>3</w:t>
      </w:r>
      <w:r>
        <w:rPr>
          <w:rFonts w:ascii="宋体" w:eastAsia="Times New Roman"/>
          <w:sz w:val="24"/>
          <w:szCs w:val="24"/>
        </w:rPr>
        <w:t>、报价计价方法</w:t>
      </w:r>
    </w:p>
    <w:p w:rsidR="00524E0E" w:rsidRDefault="00D0379D">
      <w:pPr>
        <w:wordWrap w:val="0"/>
        <w:spacing w:line="480" w:lineRule="exact"/>
        <w:ind w:left="424" w:firstLine="482"/>
        <w:rPr>
          <w:rFonts w:ascii="宋体"/>
          <w:sz w:val="24"/>
          <w:szCs w:val="24"/>
        </w:rPr>
      </w:pPr>
      <w:r>
        <w:rPr>
          <w:rFonts w:ascii="宋体" w:eastAsia="Times New Roman"/>
          <w:sz w:val="24"/>
          <w:szCs w:val="24"/>
        </w:rPr>
        <w:t>执行本工程采购文件中第四章《项目需求》第二条采购</w:t>
      </w:r>
      <w:proofErr w:type="gramStart"/>
      <w:r>
        <w:rPr>
          <w:rFonts w:ascii="宋体" w:eastAsia="Times New Roman"/>
          <w:sz w:val="24"/>
          <w:szCs w:val="24"/>
        </w:rPr>
        <w:t>人预算</w:t>
      </w:r>
      <w:proofErr w:type="gramEnd"/>
      <w:r>
        <w:rPr>
          <w:rFonts w:ascii="宋体" w:eastAsia="Times New Roman"/>
          <w:sz w:val="24"/>
          <w:szCs w:val="24"/>
        </w:rPr>
        <w:t>编制依据。</w:t>
      </w:r>
    </w:p>
    <w:p w:rsidR="00524E0E" w:rsidRDefault="00D0379D">
      <w:pPr>
        <w:numPr>
          <w:ilvl w:val="0"/>
          <w:numId w:val="3"/>
        </w:numPr>
        <w:spacing w:line="480" w:lineRule="exact"/>
        <w:ind w:left="424" w:firstLine="360"/>
        <w:jc w:val="left"/>
        <w:rPr>
          <w:rFonts w:ascii="宋体" w:hAnsi="宋体"/>
          <w:b/>
          <w:bCs/>
          <w:sz w:val="24"/>
        </w:rPr>
      </w:pPr>
      <w:r>
        <w:rPr>
          <w:rFonts w:ascii="宋体" w:eastAsia="Times New Roman"/>
          <w:sz w:val="24"/>
          <w:szCs w:val="24"/>
        </w:rPr>
        <w:t>、</w:t>
      </w:r>
      <w:r>
        <w:rPr>
          <w:rFonts w:ascii="宋体" w:hAnsi="宋体" w:hint="eastAsia"/>
          <w:b/>
          <w:bCs/>
          <w:sz w:val="24"/>
        </w:rPr>
        <w:t>现场踏勘</w:t>
      </w:r>
    </w:p>
    <w:p w:rsidR="00524E0E" w:rsidRDefault="00D0379D">
      <w:pPr>
        <w:spacing w:line="480" w:lineRule="exact"/>
        <w:ind w:firstLineChars="200" w:firstLine="480"/>
        <w:rPr>
          <w:rFonts w:ascii="宋体" w:hAnsi="宋体" w:cs="宋体"/>
          <w:kern w:val="15"/>
          <w:position w:val="2"/>
          <w:sz w:val="24"/>
        </w:rPr>
      </w:pPr>
      <w:r>
        <w:rPr>
          <w:rFonts w:ascii="宋体" w:hAnsi="宋体" w:cs="宋体" w:hint="eastAsia"/>
          <w:kern w:val="15"/>
          <w:position w:val="2"/>
          <w:sz w:val="24"/>
        </w:rPr>
        <w:t>1</w:t>
      </w:r>
      <w:r>
        <w:rPr>
          <w:rFonts w:ascii="宋体" w:hAnsi="宋体" w:cs="宋体" w:hint="eastAsia"/>
          <w:kern w:val="15"/>
          <w:position w:val="2"/>
          <w:sz w:val="24"/>
        </w:rPr>
        <w:t>、询价供应商须在投标前自行组织现场踏勘，</w:t>
      </w:r>
      <w:r>
        <w:rPr>
          <w:rFonts w:ascii="宋体" w:hAnsi="宋体" w:hint="eastAsia"/>
          <w:bCs/>
          <w:sz w:val="24"/>
        </w:rPr>
        <w:t>可自行到拟建现场踏勘；也可以联系采购人现场探勘联系人：</w:t>
      </w:r>
      <w:proofErr w:type="gramStart"/>
      <w:r>
        <w:rPr>
          <w:rFonts w:ascii="宋体" w:hAnsi="宋体" w:hint="eastAsia"/>
          <w:bCs/>
          <w:sz w:val="24"/>
        </w:rPr>
        <w:t>凌工</w:t>
      </w:r>
      <w:proofErr w:type="gramEnd"/>
      <w:r>
        <w:rPr>
          <w:rFonts w:ascii="宋体" w:hAnsi="宋体" w:hint="eastAsia"/>
          <w:bCs/>
          <w:sz w:val="24"/>
        </w:rPr>
        <w:t>15365776076</w:t>
      </w:r>
      <w:r>
        <w:rPr>
          <w:rFonts w:ascii="宋体" w:hAnsi="宋体" w:hint="eastAsia"/>
          <w:bCs/>
          <w:sz w:val="24"/>
        </w:rPr>
        <w:t>。</w:t>
      </w:r>
      <w:r>
        <w:rPr>
          <w:rFonts w:ascii="宋体" w:hAnsi="宋体" w:cs="宋体" w:hint="eastAsia"/>
          <w:kern w:val="15"/>
          <w:position w:val="2"/>
          <w:sz w:val="24"/>
        </w:rPr>
        <w:t>如因询价供应商未踏勘现场引起的一切后果自负。</w:t>
      </w:r>
    </w:p>
    <w:p w:rsidR="00524E0E" w:rsidRDefault="00D0379D">
      <w:pPr>
        <w:spacing w:line="480" w:lineRule="exact"/>
        <w:ind w:firstLineChars="200" w:firstLine="480"/>
        <w:rPr>
          <w:rFonts w:ascii="宋体" w:hAnsi="宋体" w:cs="宋体"/>
          <w:kern w:val="15"/>
          <w:position w:val="2"/>
          <w:sz w:val="24"/>
        </w:rPr>
      </w:pPr>
      <w:r>
        <w:rPr>
          <w:rFonts w:ascii="宋体" w:hAnsi="宋体" w:cs="宋体" w:hint="eastAsia"/>
          <w:kern w:val="15"/>
          <w:position w:val="2"/>
          <w:sz w:val="24"/>
        </w:rPr>
        <w:t>2</w:t>
      </w:r>
      <w:r>
        <w:rPr>
          <w:rFonts w:ascii="宋体" w:hAnsi="宋体" w:cs="宋体" w:hint="eastAsia"/>
          <w:kern w:val="15"/>
          <w:position w:val="2"/>
          <w:sz w:val="24"/>
        </w:rPr>
        <w:t>、询价供应商踏勘现场发生的费用自理，自行负责在踏勘现场中所发生的人员伤亡和财产损失。</w:t>
      </w:r>
    </w:p>
    <w:p w:rsidR="00524E0E" w:rsidRDefault="00D0379D">
      <w:pPr>
        <w:spacing w:line="480" w:lineRule="exact"/>
        <w:ind w:firstLineChars="200" w:firstLine="480"/>
        <w:rPr>
          <w:rFonts w:ascii="宋体" w:eastAsia="Times New Roman"/>
          <w:sz w:val="24"/>
          <w:szCs w:val="24"/>
        </w:rPr>
      </w:pPr>
      <w:r>
        <w:rPr>
          <w:rFonts w:ascii="宋体" w:hAnsi="宋体" w:cs="宋体" w:hint="eastAsia"/>
          <w:kern w:val="15"/>
          <w:position w:val="2"/>
          <w:sz w:val="24"/>
        </w:rPr>
        <w:t>3</w:t>
      </w:r>
      <w:r>
        <w:rPr>
          <w:rFonts w:ascii="宋体" w:hAnsi="宋体" w:cs="宋体" w:hint="eastAsia"/>
          <w:kern w:val="15"/>
          <w:position w:val="2"/>
          <w:sz w:val="24"/>
        </w:rPr>
        <w:t>、询价供应商到项目实施现场进行踏勘时，应当充分了解现场位置、情况、道路、储存空间、装卸限制、流动人员数量、</w:t>
      </w:r>
      <w:r>
        <w:rPr>
          <w:rFonts w:ascii="宋体" w:hAnsi="宋体" w:cs="宋体" w:hint="eastAsia"/>
          <w:kern w:val="15"/>
          <w:position w:val="2"/>
          <w:sz w:val="24"/>
        </w:rPr>
        <w:t>学校教育教学需求导致施工时间受到限制</w:t>
      </w:r>
      <w:r>
        <w:rPr>
          <w:rFonts w:ascii="宋体" w:hAnsi="宋体" w:cs="宋体" w:hint="eastAsia"/>
          <w:kern w:val="15"/>
          <w:position w:val="2"/>
          <w:sz w:val="24"/>
        </w:rPr>
        <w:t>及任何其它足以影响报价的情况，并根据现场的实际情况将本项目可预见的相关费用（包括地方矛盾）自行考虑到投标报价中，询价供应商中标后可预见的相关费用包干使用。采购人向询价供应商提供的有关现场的数据和资料，是采购人现有的能够被询价供应商利用的资料，询价供应商对该数据和资料做出的任何推论、理解和结论采购人均不负责任，任何因忽视或误解现场情况而导致的索赔或工期延长申请将不被批</w:t>
      </w:r>
      <w:r>
        <w:rPr>
          <w:rFonts w:ascii="宋体" w:hAnsi="宋体" w:cs="宋体" w:hint="eastAsia"/>
          <w:kern w:val="15"/>
          <w:position w:val="2"/>
          <w:sz w:val="24"/>
        </w:rPr>
        <w:t>准。</w:t>
      </w:r>
    </w:p>
    <w:p w:rsidR="00524E0E" w:rsidRDefault="00D0379D">
      <w:pPr>
        <w:numPr>
          <w:ilvl w:val="0"/>
          <w:numId w:val="3"/>
        </w:numPr>
        <w:spacing w:line="480" w:lineRule="exact"/>
        <w:ind w:left="424" w:firstLine="360"/>
        <w:jc w:val="left"/>
        <w:rPr>
          <w:rFonts w:ascii="宋体"/>
          <w:sz w:val="24"/>
          <w:szCs w:val="24"/>
        </w:rPr>
      </w:pPr>
      <w:r>
        <w:rPr>
          <w:rFonts w:ascii="宋体" w:eastAsia="Times New Roman"/>
          <w:sz w:val="24"/>
          <w:szCs w:val="24"/>
        </w:rPr>
        <w:t>在现场勘察基础上，询价供应商编制采购响应文件中《工程量清单报价表》建议注意以下几点：</w:t>
      </w:r>
    </w:p>
    <w:p w:rsidR="00524E0E" w:rsidRDefault="00D0379D">
      <w:pPr>
        <w:spacing w:line="480" w:lineRule="exact"/>
        <w:ind w:left="424" w:firstLine="420"/>
        <w:jc w:val="left"/>
        <w:rPr>
          <w:rFonts w:ascii="宋体"/>
          <w:sz w:val="24"/>
          <w:szCs w:val="24"/>
        </w:rPr>
      </w:pPr>
      <w:r>
        <w:rPr>
          <w:rFonts w:ascii="宋体" w:hAnsi="宋体"/>
          <w:sz w:val="24"/>
          <w:szCs w:val="24"/>
        </w:rPr>
        <w:t>1</w:t>
      </w:r>
      <w:r>
        <w:rPr>
          <w:rFonts w:ascii="宋体" w:eastAsia="Times New Roman"/>
          <w:sz w:val="24"/>
          <w:szCs w:val="24"/>
        </w:rPr>
        <w:t>、工程使用的商品混凝土询价供应商自行考虑是否采用泵送，结算时不调整。</w:t>
      </w:r>
    </w:p>
    <w:p w:rsidR="00524E0E" w:rsidRDefault="00D0379D">
      <w:pPr>
        <w:spacing w:line="480" w:lineRule="exact"/>
        <w:ind w:left="424" w:firstLine="420"/>
        <w:jc w:val="left"/>
        <w:rPr>
          <w:rFonts w:ascii="宋体"/>
          <w:sz w:val="24"/>
          <w:szCs w:val="24"/>
        </w:rPr>
      </w:pPr>
      <w:r>
        <w:rPr>
          <w:rFonts w:ascii="宋体" w:hAnsi="宋体"/>
          <w:sz w:val="24"/>
          <w:szCs w:val="24"/>
        </w:rPr>
        <w:t>2</w:t>
      </w:r>
      <w:r>
        <w:rPr>
          <w:rFonts w:ascii="宋体" w:eastAsia="Times New Roman"/>
          <w:sz w:val="24"/>
          <w:szCs w:val="24"/>
        </w:rPr>
        <w:t>、询价供应商自行考虑水、电问题（如采购人提供水电，由施工单位挂表，按实结算，在工程结算时直接扣除）。</w:t>
      </w:r>
    </w:p>
    <w:p w:rsidR="00524E0E" w:rsidRDefault="00D0379D">
      <w:pPr>
        <w:spacing w:line="480" w:lineRule="exact"/>
        <w:ind w:left="424" w:firstLine="420"/>
        <w:jc w:val="left"/>
        <w:rPr>
          <w:rFonts w:ascii="宋体"/>
          <w:sz w:val="24"/>
          <w:szCs w:val="24"/>
        </w:rPr>
      </w:pPr>
      <w:r>
        <w:rPr>
          <w:rFonts w:ascii="宋体" w:hAnsi="宋体"/>
          <w:sz w:val="24"/>
          <w:szCs w:val="24"/>
        </w:rPr>
        <w:lastRenderedPageBreak/>
        <w:t>3</w:t>
      </w:r>
      <w:r>
        <w:rPr>
          <w:rFonts w:ascii="宋体" w:eastAsia="Times New Roman"/>
          <w:sz w:val="24"/>
          <w:szCs w:val="24"/>
        </w:rPr>
        <w:t>、询价供应商必须到现场了解实际情况，施工中涉及到的各种管道、井、化油池的处理等均需按照采购人要求实施；上述涉及的所有费用均由询价供应商在分部分项报价项目中自行考虑，不再另外增设此项费用。</w:t>
      </w:r>
    </w:p>
    <w:p w:rsidR="00524E0E" w:rsidRDefault="00D0379D">
      <w:pPr>
        <w:spacing w:line="480" w:lineRule="exact"/>
        <w:ind w:left="424" w:firstLine="420"/>
        <w:jc w:val="left"/>
        <w:rPr>
          <w:rFonts w:ascii="宋体"/>
          <w:sz w:val="24"/>
          <w:szCs w:val="24"/>
        </w:rPr>
      </w:pPr>
      <w:r>
        <w:rPr>
          <w:rFonts w:ascii="宋体" w:hAnsi="宋体"/>
          <w:sz w:val="24"/>
          <w:szCs w:val="24"/>
        </w:rPr>
        <w:t>4</w:t>
      </w:r>
      <w:r>
        <w:rPr>
          <w:rFonts w:ascii="宋体" w:eastAsia="Times New Roman"/>
          <w:sz w:val="24"/>
          <w:szCs w:val="24"/>
        </w:rPr>
        <w:t>、以施工现场采购人指定范围内进行施工，根据本工程《工</w:t>
      </w:r>
      <w:r>
        <w:rPr>
          <w:rFonts w:ascii="宋体" w:eastAsia="Times New Roman"/>
          <w:sz w:val="24"/>
          <w:szCs w:val="24"/>
        </w:rPr>
        <w:t>程量清单报价表》为</w:t>
      </w:r>
      <w:r>
        <w:rPr>
          <w:rFonts w:ascii="宋体" w:eastAsiaTheme="minorEastAsia" w:hint="eastAsia"/>
          <w:sz w:val="24"/>
          <w:szCs w:val="24"/>
        </w:rPr>
        <w:t>采购</w:t>
      </w:r>
      <w:r>
        <w:rPr>
          <w:rFonts w:ascii="宋体" w:eastAsia="Times New Roman"/>
          <w:sz w:val="24"/>
          <w:szCs w:val="24"/>
        </w:rPr>
        <w:t>基础，结算时按照实际完成的工作量结合</w:t>
      </w:r>
      <w:r>
        <w:rPr>
          <w:rFonts w:ascii="宋体" w:eastAsiaTheme="minorEastAsia" w:hint="eastAsia"/>
          <w:sz w:val="24"/>
          <w:szCs w:val="24"/>
        </w:rPr>
        <w:t>采购</w:t>
      </w:r>
      <w:r>
        <w:rPr>
          <w:rFonts w:ascii="宋体" w:eastAsia="Times New Roman"/>
          <w:sz w:val="24"/>
          <w:szCs w:val="24"/>
        </w:rPr>
        <w:t>清单按实结算。</w:t>
      </w:r>
    </w:p>
    <w:p w:rsidR="00524E0E" w:rsidRDefault="00D0379D">
      <w:pPr>
        <w:spacing w:line="480" w:lineRule="exact"/>
        <w:ind w:left="424"/>
        <w:rPr>
          <w:rFonts w:ascii="宋体"/>
          <w:b/>
          <w:sz w:val="28"/>
          <w:szCs w:val="28"/>
        </w:rPr>
      </w:pPr>
      <w:r>
        <w:rPr>
          <w:rFonts w:ascii="宋体" w:eastAsia="Times New Roman"/>
          <w:b/>
          <w:sz w:val="28"/>
          <w:szCs w:val="28"/>
        </w:rPr>
        <w:t>四、项目变更价格调整依据</w:t>
      </w:r>
    </w:p>
    <w:p w:rsidR="00524E0E" w:rsidRDefault="00D0379D">
      <w:pPr>
        <w:wordWrap w:val="0"/>
        <w:spacing w:line="480" w:lineRule="exact"/>
        <w:ind w:left="424" w:firstLine="482"/>
        <w:rPr>
          <w:rFonts w:ascii="宋体"/>
          <w:sz w:val="24"/>
          <w:szCs w:val="24"/>
        </w:rPr>
      </w:pPr>
      <w:r>
        <w:rPr>
          <w:rFonts w:ascii="宋体" w:hAnsi="宋体"/>
          <w:sz w:val="24"/>
          <w:szCs w:val="24"/>
        </w:rPr>
        <w:t>1</w:t>
      </w:r>
      <w:r>
        <w:rPr>
          <w:rFonts w:ascii="宋体" w:eastAsia="Times New Roman"/>
          <w:sz w:val="24"/>
          <w:szCs w:val="24"/>
        </w:rPr>
        <w:t>、项目变更（</w:t>
      </w:r>
      <w:proofErr w:type="gramStart"/>
      <w:r>
        <w:rPr>
          <w:rFonts w:ascii="宋体" w:eastAsia="Times New Roman"/>
          <w:sz w:val="24"/>
          <w:szCs w:val="24"/>
        </w:rPr>
        <w:t>含设计</w:t>
      </w:r>
      <w:proofErr w:type="gramEnd"/>
      <w:r>
        <w:rPr>
          <w:rFonts w:ascii="宋体" w:eastAsia="Times New Roman"/>
          <w:sz w:val="24"/>
          <w:szCs w:val="24"/>
        </w:rPr>
        <w:t>变更，包括具体项目增减或具体项目工程量的增减）以实际施工前采购人工地代表负责办理好签证为准，过时补办签证一律不予认可，否则采购人可视为承包人免费实施，此项不予验收、结算</w:t>
      </w:r>
      <w:r>
        <w:rPr>
          <w:rFonts w:ascii="宋体" w:eastAsia="Times New Roman"/>
          <w:b/>
          <w:sz w:val="24"/>
          <w:szCs w:val="24"/>
        </w:rPr>
        <w:t>（如采购人要求先施工，中标人必须在采购人要求后三日内报送签证单审批，否则视为中标人让利，此项不予竣工结算）。</w:t>
      </w:r>
    </w:p>
    <w:p w:rsidR="00524E0E" w:rsidRDefault="00D0379D">
      <w:pPr>
        <w:wordWrap w:val="0"/>
        <w:spacing w:line="480" w:lineRule="exact"/>
        <w:ind w:left="424" w:firstLine="482"/>
        <w:rPr>
          <w:rFonts w:ascii="宋体"/>
          <w:sz w:val="24"/>
          <w:szCs w:val="24"/>
        </w:rPr>
      </w:pPr>
      <w:r>
        <w:rPr>
          <w:rFonts w:ascii="宋体" w:eastAsia="Times New Roman"/>
          <w:sz w:val="24"/>
          <w:szCs w:val="24"/>
        </w:rPr>
        <w:t>项目变更</w:t>
      </w:r>
      <w:r>
        <w:rPr>
          <w:rFonts w:ascii="宋体" w:hAnsi="宋体"/>
          <w:sz w:val="24"/>
          <w:szCs w:val="24"/>
        </w:rPr>
        <w:t>(</w:t>
      </w:r>
      <w:proofErr w:type="gramStart"/>
      <w:r>
        <w:rPr>
          <w:rFonts w:ascii="宋体" w:eastAsia="Times New Roman"/>
          <w:sz w:val="24"/>
          <w:szCs w:val="24"/>
        </w:rPr>
        <w:t>含设计</w:t>
      </w:r>
      <w:proofErr w:type="gramEnd"/>
      <w:r>
        <w:rPr>
          <w:rFonts w:ascii="宋体" w:eastAsia="Times New Roman"/>
          <w:sz w:val="24"/>
          <w:szCs w:val="24"/>
        </w:rPr>
        <w:t>变更</w:t>
      </w:r>
      <w:r>
        <w:rPr>
          <w:rFonts w:ascii="宋体" w:hAnsi="宋体"/>
          <w:sz w:val="24"/>
          <w:szCs w:val="24"/>
        </w:rPr>
        <w:t>)</w:t>
      </w:r>
      <w:r>
        <w:rPr>
          <w:rFonts w:ascii="宋体" w:eastAsia="Times New Roman"/>
          <w:sz w:val="24"/>
          <w:szCs w:val="24"/>
        </w:rPr>
        <w:t>，应按照下列办法确定：</w:t>
      </w:r>
    </w:p>
    <w:p w:rsidR="00524E0E" w:rsidRDefault="00D0379D">
      <w:pPr>
        <w:wordWrap w:val="0"/>
        <w:spacing w:line="480" w:lineRule="exact"/>
        <w:ind w:left="424" w:firstLine="482"/>
        <w:rPr>
          <w:rFonts w:ascii="宋体"/>
          <w:sz w:val="24"/>
          <w:szCs w:val="24"/>
        </w:rPr>
      </w:pPr>
      <w:r>
        <w:rPr>
          <w:rFonts w:ascii="宋体" w:eastAsia="Times New Roman"/>
          <w:sz w:val="24"/>
          <w:szCs w:val="24"/>
        </w:rPr>
        <w:t>《工程量清单报价表》中经审计确认已有适用或类似的综合单价，按已有的综合单价确定，工程量按实计算。如工程量增减的，必须在变更工艺实施前填报签证</w:t>
      </w:r>
      <w:proofErr w:type="gramStart"/>
      <w:r>
        <w:rPr>
          <w:rFonts w:ascii="宋体" w:eastAsia="Times New Roman"/>
          <w:sz w:val="24"/>
          <w:szCs w:val="24"/>
        </w:rPr>
        <w:t>单按照</w:t>
      </w:r>
      <w:proofErr w:type="gramEnd"/>
      <w:r>
        <w:rPr>
          <w:rFonts w:ascii="宋体" w:eastAsia="Times New Roman"/>
          <w:sz w:val="24"/>
          <w:szCs w:val="24"/>
        </w:rPr>
        <w:t>程序经过审批后方可进行下一道工序施工，否则视为中标人让利，此项不予决算；《工程量清单报价表》</w:t>
      </w:r>
      <w:proofErr w:type="gramStart"/>
      <w:r>
        <w:rPr>
          <w:rFonts w:ascii="宋体" w:eastAsia="Times New Roman"/>
          <w:sz w:val="24"/>
          <w:szCs w:val="24"/>
        </w:rPr>
        <w:t>中项目</w:t>
      </w:r>
      <w:proofErr w:type="gramEnd"/>
      <w:r>
        <w:rPr>
          <w:rFonts w:ascii="宋体" w:eastAsia="Times New Roman"/>
          <w:sz w:val="24"/>
          <w:szCs w:val="24"/>
        </w:rPr>
        <w:t>计算单位为一项的，竣工结算时不再增加任何费用。</w:t>
      </w:r>
    </w:p>
    <w:p w:rsidR="00524E0E" w:rsidRDefault="00D0379D">
      <w:pPr>
        <w:wordWrap w:val="0"/>
        <w:spacing w:line="480" w:lineRule="exact"/>
        <w:ind w:left="424" w:firstLine="482"/>
        <w:rPr>
          <w:rFonts w:ascii="宋体"/>
          <w:sz w:val="24"/>
          <w:szCs w:val="24"/>
        </w:rPr>
      </w:pPr>
      <w:r>
        <w:rPr>
          <w:rFonts w:ascii="宋体" w:eastAsia="Times New Roman"/>
          <w:sz w:val="24"/>
          <w:szCs w:val="24"/>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w:t>
      </w:r>
      <w:proofErr w:type="gramStart"/>
      <w:r>
        <w:rPr>
          <w:rFonts w:ascii="宋体" w:eastAsia="Times New Roman"/>
          <w:sz w:val="24"/>
          <w:szCs w:val="24"/>
        </w:rPr>
        <w:t>时优惠</w:t>
      </w:r>
      <w:proofErr w:type="gramEnd"/>
      <w:r>
        <w:rPr>
          <w:rFonts w:ascii="宋体" w:eastAsia="Times New Roman"/>
          <w:sz w:val="24"/>
          <w:szCs w:val="24"/>
        </w:rPr>
        <w:t>率【即下浮率】按照本次</w:t>
      </w:r>
      <w:r>
        <w:rPr>
          <w:rFonts w:ascii="宋体" w:hint="eastAsia"/>
          <w:sz w:val="24"/>
          <w:szCs w:val="24"/>
        </w:rPr>
        <w:t>询价</w:t>
      </w:r>
      <w:r>
        <w:rPr>
          <w:rFonts w:ascii="宋体" w:eastAsia="Times New Roman"/>
          <w:sz w:val="24"/>
          <w:szCs w:val="24"/>
        </w:rPr>
        <w:t>报价后确定的最终优惠率执行。</w:t>
      </w:r>
    </w:p>
    <w:p w:rsidR="00524E0E" w:rsidRDefault="00D0379D">
      <w:pPr>
        <w:spacing w:line="480" w:lineRule="exact"/>
        <w:ind w:left="424"/>
        <w:rPr>
          <w:rFonts w:ascii="宋体"/>
          <w:b/>
          <w:sz w:val="28"/>
          <w:szCs w:val="28"/>
        </w:rPr>
      </w:pPr>
      <w:r>
        <w:rPr>
          <w:rFonts w:ascii="宋体" w:eastAsia="Times New Roman"/>
          <w:b/>
          <w:sz w:val="28"/>
          <w:szCs w:val="28"/>
        </w:rPr>
        <w:t>五、其它说明（含工期、质保期、质量、验收、安全、纠纷处理等）</w:t>
      </w:r>
    </w:p>
    <w:p w:rsidR="00524E0E" w:rsidRDefault="00D0379D">
      <w:pPr>
        <w:spacing w:line="480" w:lineRule="exact"/>
        <w:ind w:left="424"/>
        <w:rPr>
          <w:rFonts w:ascii="宋体"/>
          <w:b/>
          <w:sz w:val="28"/>
          <w:szCs w:val="28"/>
        </w:rPr>
      </w:pPr>
      <w:r>
        <w:rPr>
          <w:rFonts w:ascii="宋体" w:eastAsia="Times New Roman"/>
          <w:b/>
          <w:sz w:val="28"/>
          <w:szCs w:val="28"/>
        </w:rPr>
        <w:t>（一）、工程工期</w:t>
      </w:r>
    </w:p>
    <w:p w:rsidR="00524E0E" w:rsidRDefault="00D0379D">
      <w:pPr>
        <w:spacing w:line="480" w:lineRule="exact"/>
        <w:ind w:left="424" w:firstLine="420"/>
        <w:rPr>
          <w:rFonts w:ascii="宋体"/>
          <w:sz w:val="24"/>
          <w:szCs w:val="24"/>
        </w:rPr>
      </w:pPr>
      <w:r>
        <w:rPr>
          <w:rFonts w:ascii="宋体" w:hAnsi="宋体" w:hint="eastAsia"/>
          <w:sz w:val="24"/>
          <w:szCs w:val="24"/>
        </w:rPr>
        <w:t>10</w:t>
      </w:r>
      <w:r>
        <w:rPr>
          <w:rFonts w:ascii="宋体" w:eastAsia="Times New Roman"/>
          <w:sz w:val="24"/>
          <w:szCs w:val="24"/>
        </w:rPr>
        <w:t>日历天。本工程中标人应按期开工；施工过程中，不得以任何借口停工怠工。如因中标</w:t>
      </w:r>
      <w:proofErr w:type="gramStart"/>
      <w:r>
        <w:rPr>
          <w:rFonts w:ascii="宋体" w:eastAsia="Times New Roman"/>
          <w:sz w:val="24"/>
          <w:szCs w:val="24"/>
        </w:rPr>
        <w:t>人原因</w:t>
      </w:r>
      <w:proofErr w:type="gramEnd"/>
      <w:r>
        <w:rPr>
          <w:rFonts w:ascii="宋体" w:eastAsia="Times New Roman"/>
          <w:sz w:val="24"/>
          <w:szCs w:val="24"/>
        </w:rPr>
        <w:t>延误工期的，按每延误一天，向</w:t>
      </w:r>
      <w:r>
        <w:rPr>
          <w:rFonts w:ascii="宋体" w:hint="eastAsia"/>
          <w:sz w:val="24"/>
          <w:szCs w:val="24"/>
        </w:rPr>
        <w:t>采购人</w:t>
      </w:r>
      <w:r>
        <w:rPr>
          <w:rFonts w:ascii="宋体" w:eastAsia="Times New Roman"/>
          <w:sz w:val="24"/>
          <w:szCs w:val="24"/>
        </w:rPr>
        <w:t>支付贰仟元的违约金，并从到期的工程款或履约保证金中直接扣除，由此导致工程款支付延误等责任均由中标人承担。如因采购</w:t>
      </w:r>
      <w:proofErr w:type="gramStart"/>
      <w:r>
        <w:rPr>
          <w:rFonts w:ascii="宋体" w:eastAsia="Times New Roman"/>
          <w:sz w:val="24"/>
          <w:szCs w:val="24"/>
        </w:rPr>
        <w:t>人原因且</w:t>
      </w:r>
      <w:proofErr w:type="gramEnd"/>
      <w:r>
        <w:rPr>
          <w:rFonts w:ascii="宋体" w:eastAsia="Times New Roman"/>
          <w:sz w:val="24"/>
          <w:szCs w:val="24"/>
        </w:rPr>
        <w:t>符合工程工期顺延的情况，经由采购人代表书面签证确认后方可顺延，否则视为中标</w:t>
      </w:r>
      <w:proofErr w:type="gramStart"/>
      <w:r>
        <w:rPr>
          <w:rFonts w:ascii="宋体" w:eastAsia="Times New Roman"/>
          <w:sz w:val="24"/>
          <w:szCs w:val="24"/>
        </w:rPr>
        <w:t>人原因</w:t>
      </w:r>
      <w:proofErr w:type="gramEnd"/>
      <w:r>
        <w:rPr>
          <w:rFonts w:ascii="宋体" w:eastAsia="Times New Roman"/>
          <w:sz w:val="24"/>
          <w:szCs w:val="24"/>
        </w:rPr>
        <w:t>延误工期。</w:t>
      </w:r>
    </w:p>
    <w:p w:rsidR="00524E0E" w:rsidRDefault="00D0379D">
      <w:pPr>
        <w:spacing w:line="480" w:lineRule="exact"/>
        <w:ind w:left="424"/>
        <w:rPr>
          <w:rFonts w:ascii="宋体"/>
          <w:b/>
          <w:sz w:val="28"/>
          <w:szCs w:val="28"/>
        </w:rPr>
      </w:pPr>
      <w:r>
        <w:rPr>
          <w:rFonts w:ascii="宋体" w:eastAsia="Times New Roman"/>
          <w:b/>
          <w:sz w:val="28"/>
          <w:szCs w:val="28"/>
        </w:rPr>
        <w:t>（二）、免费保修期</w:t>
      </w:r>
      <w:r>
        <w:rPr>
          <w:rFonts w:ascii="宋体" w:hAnsi="宋体"/>
          <w:b/>
          <w:sz w:val="28"/>
          <w:szCs w:val="28"/>
        </w:rPr>
        <w:t xml:space="preserve"> (</w:t>
      </w:r>
      <w:r>
        <w:rPr>
          <w:rFonts w:ascii="宋体" w:eastAsia="Times New Roman"/>
          <w:b/>
          <w:sz w:val="28"/>
          <w:szCs w:val="28"/>
        </w:rPr>
        <w:t>即工程质量保证期）</w:t>
      </w:r>
    </w:p>
    <w:p w:rsidR="00524E0E" w:rsidRDefault="00D0379D">
      <w:pPr>
        <w:spacing w:line="480" w:lineRule="exact"/>
        <w:ind w:left="424" w:firstLine="420"/>
        <w:rPr>
          <w:rFonts w:ascii="宋体"/>
          <w:sz w:val="24"/>
          <w:szCs w:val="24"/>
        </w:rPr>
      </w:pPr>
      <w:r>
        <w:rPr>
          <w:rFonts w:ascii="宋体" w:hAnsi="宋体"/>
          <w:sz w:val="24"/>
          <w:szCs w:val="24"/>
        </w:rPr>
        <w:lastRenderedPageBreak/>
        <w:t>1</w:t>
      </w:r>
      <w:r>
        <w:rPr>
          <w:rFonts w:ascii="宋体" w:eastAsia="Times New Roman"/>
          <w:sz w:val="24"/>
          <w:szCs w:val="24"/>
        </w:rPr>
        <w:t>、免费保修期</w:t>
      </w:r>
      <w:r>
        <w:rPr>
          <w:rFonts w:ascii="宋体" w:hAnsi="宋体"/>
          <w:sz w:val="24"/>
          <w:szCs w:val="24"/>
        </w:rPr>
        <w:t xml:space="preserve"> (</w:t>
      </w:r>
      <w:r>
        <w:rPr>
          <w:rFonts w:ascii="宋体" w:eastAsia="Times New Roman"/>
          <w:sz w:val="24"/>
          <w:szCs w:val="24"/>
        </w:rPr>
        <w:t>即工程质量保证期）为</w:t>
      </w:r>
      <w:r>
        <w:rPr>
          <w:rFonts w:ascii="宋体" w:hAnsi="宋体" w:hint="eastAsia"/>
          <w:sz w:val="24"/>
          <w:szCs w:val="24"/>
        </w:rPr>
        <w:t>2</w:t>
      </w:r>
      <w:r>
        <w:rPr>
          <w:rFonts w:ascii="宋体" w:eastAsia="Times New Roman"/>
          <w:sz w:val="24"/>
          <w:szCs w:val="24"/>
        </w:rPr>
        <w:t>年，即在中标人按照采购文件要求完成全部工作量后，经采购人组织竣工验收合格并签发竣工验收合格证明，即视为进入中标人的免费保修期。如果竣工</w:t>
      </w:r>
      <w:proofErr w:type="gramStart"/>
      <w:r>
        <w:rPr>
          <w:rFonts w:ascii="宋体" w:eastAsia="Times New Roman"/>
          <w:sz w:val="24"/>
          <w:szCs w:val="24"/>
        </w:rPr>
        <w:t>验收因采购人原因</w:t>
      </w:r>
      <w:proofErr w:type="gramEnd"/>
      <w:r>
        <w:rPr>
          <w:rFonts w:ascii="宋体" w:eastAsia="Times New Roman"/>
          <w:sz w:val="24"/>
          <w:szCs w:val="24"/>
        </w:rPr>
        <w:t>产生拖延，质保期应在全部工作量施工结束后第三十（</w:t>
      </w:r>
      <w:r>
        <w:rPr>
          <w:rFonts w:ascii="宋体" w:hAnsi="宋体"/>
          <w:sz w:val="24"/>
          <w:szCs w:val="24"/>
        </w:rPr>
        <w:t>30</w:t>
      </w:r>
      <w:r>
        <w:rPr>
          <w:rFonts w:ascii="宋体" w:eastAsia="Times New Roman"/>
          <w:sz w:val="24"/>
          <w:szCs w:val="24"/>
        </w:rPr>
        <w:t>）天起计</w:t>
      </w:r>
      <w:r>
        <w:rPr>
          <w:rFonts w:ascii="宋体" w:hint="eastAsia"/>
          <w:sz w:val="24"/>
          <w:szCs w:val="24"/>
        </w:rPr>
        <w:t>24</w:t>
      </w:r>
      <w:r>
        <w:rPr>
          <w:rFonts w:ascii="宋体" w:eastAsia="Times New Roman"/>
          <w:sz w:val="24"/>
          <w:szCs w:val="24"/>
        </w:rPr>
        <w:t>个月。</w:t>
      </w:r>
    </w:p>
    <w:p w:rsidR="00524E0E" w:rsidRDefault="00D0379D">
      <w:pPr>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、在中标人承诺的免费保修期</w:t>
      </w:r>
      <w:r>
        <w:rPr>
          <w:rFonts w:ascii="宋体" w:hAnsi="宋体"/>
          <w:sz w:val="24"/>
          <w:szCs w:val="24"/>
        </w:rPr>
        <w:t xml:space="preserve"> (</w:t>
      </w:r>
      <w:r>
        <w:rPr>
          <w:rFonts w:ascii="宋体" w:eastAsia="Times New Roman"/>
          <w:sz w:val="24"/>
          <w:szCs w:val="24"/>
        </w:rPr>
        <w:t>即工程质量保证期）内，中标人应及时、安全、科学、规范处理保修过程中出现的问题，如发生非人为原因的损坏，中标人应及时、免费提供维护，响应时间在</w:t>
      </w:r>
      <w:r>
        <w:rPr>
          <w:rFonts w:ascii="宋体" w:hAnsi="宋体"/>
          <w:sz w:val="24"/>
          <w:szCs w:val="24"/>
        </w:rPr>
        <w:t>24</w:t>
      </w:r>
      <w:r>
        <w:rPr>
          <w:rFonts w:ascii="宋体" w:eastAsia="Times New Roman"/>
          <w:sz w:val="24"/>
          <w:szCs w:val="24"/>
        </w:rPr>
        <w:t>小时内。如在可预见易发生非人为原因的损坏状况，包括台风、暴雨等，中标人应提前</w:t>
      </w:r>
      <w:r>
        <w:rPr>
          <w:rFonts w:ascii="宋体" w:eastAsia="Times New Roman"/>
          <w:sz w:val="24"/>
          <w:szCs w:val="24"/>
        </w:rPr>
        <w:t>或根据采购人要求进场，安全、科学、规范、免费处理，响应时间在</w:t>
      </w:r>
      <w:r>
        <w:rPr>
          <w:rFonts w:ascii="宋体" w:hAnsi="宋体"/>
          <w:sz w:val="24"/>
          <w:szCs w:val="24"/>
        </w:rPr>
        <w:t>24</w:t>
      </w:r>
      <w:r>
        <w:rPr>
          <w:rFonts w:ascii="宋体" w:eastAsia="Times New Roman"/>
          <w:sz w:val="24"/>
          <w:szCs w:val="24"/>
        </w:rPr>
        <w:t>小时内，必要时响应时间在</w:t>
      </w:r>
      <w:r>
        <w:rPr>
          <w:rFonts w:ascii="宋体" w:hAnsi="宋体"/>
          <w:sz w:val="24"/>
          <w:szCs w:val="24"/>
        </w:rPr>
        <w:t>2</w:t>
      </w:r>
      <w:r>
        <w:rPr>
          <w:rFonts w:ascii="宋体" w:eastAsia="Times New Roman"/>
          <w:sz w:val="24"/>
          <w:szCs w:val="24"/>
        </w:rPr>
        <w:t>小时内。</w:t>
      </w:r>
    </w:p>
    <w:p w:rsidR="00524E0E" w:rsidRDefault="00D0379D">
      <w:pPr>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rsidR="00524E0E" w:rsidRDefault="00D0379D">
      <w:pPr>
        <w:spacing w:line="480" w:lineRule="exact"/>
        <w:ind w:left="424" w:firstLine="420"/>
        <w:rPr>
          <w:rFonts w:ascii="宋体"/>
          <w:sz w:val="24"/>
          <w:szCs w:val="24"/>
        </w:rPr>
      </w:pPr>
      <w:r>
        <w:rPr>
          <w:rFonts w:ascii="宋体" w:hAnsi="宋体"/>
          <w:sz w:val="24"/>
          <w:szCs w:val="24"/>
        </w:rPr>
        <w:t>4</w:t>
      </w:r>
      <w:r>
        <w:rPr>
          <w:rFonts w:ascii="宋体" w:eastAsia="Times New Roman"/>
          <w:sz w:val="24"/>
          <w:szCs w:val="24"/>
        </w:rPr>
        <w:t>、在免费保修期</w:t>
      </w:r>
      <w:r>
        <w:rPr>
          <w:rFonts w:ascii="宋体" w:hAnsi="宋体"/>
          <w:sz w:val="24"/>
          <w:szCs w:val="24"/>
        </w:rPr>
        <w:t xml:space="preserve"> (</w:t>
      </w:r>
      <w:r>
        <w:rPr>
          <w:rFonts w:ascii="宋体" w:eastAsia="Times New Roman"/>
          <w:sz w:val="24"/>
          <w:szCs w:val="24"/>
        </w:rPr>
        <w:t>即工程质量保证期）内，如果工程质量或材料规格与采购文件不符，或证实材料是有缺陷的，包括潜在的缺陷或使用不符合要求的材料等，采购人可以口头或短信或书面等各种形式通知中标人，并提出索赔。该款</w:t>
      </w:r>
      <w:r>
        <w:rPr>
          <w:rFonts w:ascii="宋体" w:eastAsia="Times New Roman"/>
          <w:sz w:val="24"/>
          <w:szCs w:val="24"/>
        </w:rPr>
        <w:t>在工程款或履约保证金中扣除。</w:t>
      </w:r>
    </w:p>
    <w:p w:rsidR="00524E0E" w:rsidRDefault="00D0379D">
      <w:pPr>
        <w:spacing w:line="480" w:lineRule="exact"/>
        <w:ind w:left="424" w:firstLine="420"/>
        <w:rPr>
          <w:rFonts w:ascii="宋体"/>
          <w:sz w:val="24"/>
          <w:szCs w:val="24"/>
        </w:rPr>
      </w:pPr>
      <w:r>
        <w:rPr>
          <w:rFonts w:ascii="宋体" w:hAnsi="宋体"/>
          <w:sz w:val="24"/>
          <w:szCs w:val="24"/>
        </w:rPr>
        <w:t>5</w:t>
      </w:r>
      <w:r>
        <w:rPr>
          <w:rFonts w:ascii="宋体" w:eastAsia="Times New Roman"/>
          <w:sz w:val="24"/>
          <w:szCs w:val="24"/>
        </w:rPr>
        <w:t>、免费保修期</w:t>
      </w:r>
      <w:r>
        <w:rPr>
          <w:rFonts w:ascii="宋体" w:hAnsi="宋体"/>
          <w:sz w:val="24"/>
          <w:szCs w:val="24"/>
        </w:rPr>
        <w:t xml:space="preserve"> (</w:t>
      </w:r>
      <w:r>
        <w:rPr>
          <w:rFonts w:ascii="宋体" w:eastAsia="Times New Roman"/>
          <w:sz w:val="24"/>
          <w:szCs w:val="24"/>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524E0E" w:rsidRDefault="00D0379D">
      <w:pPr>
        <w:spacing w:line="480" w:lineRule="exact"/>
        <w:ind w:left="424"/>
        <w:rPr>
          <w:rFonts w:ascii="宋体"/>
          <w:b/>
          <w:sz w:val="28"/>
          <w:szCs w:val="28"/>
        </w:rPr>
      </w:pPr>
      <w:r>
        <w:rPr>
          <w:rFonts w:ascii="宋体" w:eastAsia="Times New Roman"/>
          <w:b/>
          <w:sz w:val="28"/>
          <w:szCs w:val="28"/>
        </w:rPr>
        <w:t>（三）、质量要求</w:t>
      </w:r>
    </w:p>
    <w:p w:rsidR="00524E0E" w:rsidRDefault="00D0379D">
      <w:pPr>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、具体施工内容的品种、数量为暂定，采购人可根据实际情况对项目或数量进行适当调整，按实结算，除此以外中标人不得就此提出任何费用增加要求或拒绝实施。</w:t>
      </w:r>
    </w:p>
    <w:p w:rsidR="00524E0E" w:rsidRDefault="00D0379D">
      <w:pPr>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、原材料进场前中标人必须事前告知采购人工地代表，经工地代表现场签署材料验收合格表后方可正式进场用于施工，否则采购人可视为无效材料，此项不予验收、结算，一切经济责任自负。</w:t>
      </w:r>
    </w:p>
    <w:p w:rsidR="00524E0E" w:rsidRDefault="00D0379D">
      <w:pPr>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、凡是明确注明要求的，中标人必须根据采购文件（包括效果图）要求规范有序实施；凡是未明确注明要求的，必须采用合格产品，符合国家验收标准、满足实</w:t>
      </w:r>
      <w:r>
        <w:rPr>
          <w:rFonts w:ascii="宋体" w:eastAsia="Times New Roman"/>
          <w:sz w:val="24"/>
          <w:szCs w:val="24"/>
        </w:rPr>
        <w:lastRenderedPageBreak/>
        <w:t>际使用需要。注重工艺，必须满足安全、美观要求，设备摆放、线路安装必须平整、端正、</w:t>
      </w:r>
      <w:proofErr w:type="gramStart"/>
      <w:r>
        <w:rPr>
          <w:rFonts w:ascii="宋体" w:eastAsia="Times New Roman"/>
          <w:sz w:val="24"/>
          <w:szCs w:val="24"/>
        </w:rPr>
        <w:t>不</w:t>
      </w:r>
      <w:proofErr w:type="gramEnd"/>
      <w:r>
        <w:rPr>
          <w:rFonts w:ascii="宋体" w:eastAsia="Times New Roman"/>
          <w:sz w:val="24"/>
          <w:szCs w:val="24"/>
        </w:rPr>
        <w:t>歪斜。</w:t>
      </w:r>
    </w:p>
    <w:p w:rsidR="00524E0E" w:rsidRDefault="00D0379D">
      <w:pPr>
        <w:spacing w:line="480" w:lineRule="exact"/>
        <w:ind w:left="424" w:firstLine="420"/>
        <w:rPr>
          <w:rFonts w:ascii="宋体"/>
          <w:sz w:val="24"/>
          <w:szCs w:val="24"/>
        </w:rPr>
      </w:pPr>
      <w:r>
        <w:rPr>
          <w:rFonts w:ascii="宋体" w:hAnsi="宋体"/>
          <w:sz w:val="24"/>
          <w:szCs w:val="24"/>
        </w:rPr>
        <w:t>4</w:t>
      </w:r>
      <w:r>
        <w:rPr>
          <w:rFonts w:ascii="宋体" w:eastAsia="Times New Roman"/>
          <w:sz w:val="24"/>
          <w:szCs w:val="24"/>
        </w:rPr>
        <w:t>、施工期间，中标人必须做到每日清理、外运垃圾，保证工完场清；同时必须根据采购人教育教学实际时间，安排施工，不</w:t>
      </w:r>
      <w:r>
        <w:rPr>
          <w:rFonts w:ascii="宋体" w:eastAsia="Times New Roman"/>
          <w:sz w:val="24"/>
          <w:szCs w:val="24"/>
        </w:rPr>
        <w:t>得影响校园正常生活、教学、管理秩序。否则，每发现一起视情节扣罚</w:t>
      </w:r>
      <w:r>
        <w:rPr>
          <w:rFonts w:ascii="宋体" w:hAnsi="宋体"/>
          <w:sz w:val="24"/>
          <w:szCs w:val="24"/>
        </w:rPr>
        <w:t>200</w:t>
      </w:r>
      <w:r>
        <w:rPr>
          <w:rFonts w:ascii="宋体" w:eastAsia="Times New Roman"/>
          <w:sz w:val="24"/>
          <w:szCs w:val="24"/>
        </w:rPr>
        <w:t>元</w:t>
      </w:r>
      <w:r>
        <w:rPr>
          <w:rFonts w:ascii="宋体" w:hAnsi="宋体"/>
          <w:sz w:val="24"/>
          <w:szCs w:val="24"/>
        </w:rPr>
        <w:t>—1000</w:t>
      </w:r>
      <w:r>
        <w:rPr>
          <w:rFonts w:ascii="宋体" w:eastAsia="Times New Roman"/>
          <w:sz w:val="24"/>
          <w:szCs w:val="24"/>
        </w:rPr>
        <w:t>元。所扣罚费用将在支付履约保证金或工程款时一次性扣除。</w:t>
      </w:r>
    </w:p>
    <w:p w:rsidR="00524E0E" w:rsidRDefault="00D0379D">
      <w:pPr>
        <w:spacing w:line="480" w:lineRule="exact"/>
        <w:ind w:left="424"/>
        <w:rPr>
          <w:rFonts w:ascii="宋体"/>
          <w:b/>
          <w:sz w:val="28"/>
          <w:szCs w:val="28"/>
        </w:rPr>
      </w:pPr>
      <w:r>
        <w:rPr>
          <w:rFonts w:ascii="宋体" w:eastAsia="Times New Roman"/>
          <w:b/>
          <w:sz w:val="28"/>
          <w:szCs w:val="28"/>
        </w:rPr>
        <w:t>（四）、工程验收</w:t>
      </w:r>
    </w:p>
    <w:p w:rsidR="00524E0E" w:rsidRDefault="00D0379D">
      <w:pPr>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、过程验收：过程验收包括材料进场验收和隐蔽工程等关键节点验收。</w:t>
      </w:r>
    </w:p>
    <w:p w:rsidR="00524E0E" w:rsidRDefault="00D0379D">
      <w:pPr>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、项目正式实施前，学校将组织质量、安全、技术、管理交底会，形成书面资料。其中工地代表根据工程实际情况，明确过程验收节点，书面要求中标人签收技术交底纪要，方可正式施工。</w:t>
      </w:r>
    </w:p>
    <w:p w:rsidR="00524E0E" w:rsidRDefault="00D0379D">
      <w:pPr>
        <w:spacing w:line="480" w:lineRule="exact"/>
        <w:ind w:left="424"/>
        <w:rPr>
          <w:rFonts w:ascii="宋体"/>
          <w:sz w:val="24"/>
          <w:szCs w:val="24"/>
        </w:rPr>
      </w:pPr>
      <w:r>
        <w:rPr>
          <w:rFonts w:ascii="宋体" w:eastAsia="Times New Roman"/>
          <w:sz w:val="24"/>
          <w:szCs w:val="24"/>
        </w:rPr>
        <w:tab/>
      </w:r>
      <w:r>
        <w:rPr>
          <w:rFonts w:ascii="宋体" w:hAnsi="宋体"/>
          <w:sz w:val="24"/>
          <w:szCs w:val="24"/>
        </w:rPr>
        <w:t>3</w:t>
      </w:r>
      <w:r>
        <w:rPr>
          <w:rFonts w:ascii="宋体" w:eastAsia="Times New Roman"/>
          <w:sz w:val="24"/>
          <w:szCs w:val="24"/>
        </w:rPr>
        <w:t>、所采用的材料，凡是未明确注明要求的，均按照国家标准执行，提交产品合格证；如采购人需要，必须提交产品检测合格证。所有施</w:t>
      </w:r>
      <w:r>
        <w:rPr>
          <w:rFonts w:ascii="宋体" w:eastAsia="Times New Roman"/>
          <w:sz w:val="24"/>
          <w:szCs w:val="24"/>
        </w:rPr>
        <w:t>工材料进场前必须事前告知采购人工地代表，经工地代表现场在《原材料进场验收证明书》签署材料验收合格后方可正式进场用于施工，否则采购人可视为无效材料，此项不予验收、结算。</w:t>
      </w:r>
    </w:p>
    <w:p w:rsidR="00524E0E" w:rsidRDefault="00D0379D">
      <w:pPr>
        <w:spacing w:line="480" w:lineRule="exact"/>
        <w:ind w:left="424"/>
        <w:rPr>
          <w:rFonts w:ascii="宋体"/>
          <w:sz w:val="24"/>
          <w:szCs w:val="24"/>
        </w:rPr>
      </w:pPr>
      <w:r>
        <w:rPr>
          <w:rFonts w:ascii="宋体" w:eastAsia="Times New Roman"/>
          <w:sz w:val="24"/>
          <w:szCs w:val="24"/>
        </w:rPr>
        <w:tab/>
      </w:r>
      <w:r>
        <w:rPr>
          <w:rFonts w:ascii="宋体" w:hAnsi="宋体"/>
          <w:sz w:val="24"/>
          <w:szCs w:val="24"/>
        </w:rPr>
        <w:t>4</w:t>
      </w:r>
      <w:r>
        <w:rPr>
          <w:rFonts w:ascii="宋体" w:eastAsia="Times New Roman"/>
          <w:sz w:val="24"/>
          <w:szCs w:val="24"/>
        </w:rPr>
        <w:t>、所有隐蔽工程施工前必须事前告知采购人工地代表，须经工地代表现场在《隐蔽工程验收证明书》签署验收合格后方可进行下一阶段施工</w:t>
      </w:r>
      <w:r>
        <w:rPr>
          <w:rFonts w:ascii="宋体" w:eastAsia="Times New Roman"/>
          <w:b/>
          <w:sz w:val="28"/>
          <w:szCs w:val="28"/>
        </w:rPr>
        <w:t>（同时必须保留施工图片、音像资料为证）</w:t>
      </w:r>
      <w:r>
        <w:rPr>
          <w:rFonts w:ascii="宋体" w:eastAsia="Times New Roman"/>
          <w:sz w:val="24"/>
          <w:szCs w:val="24"/>
        </w:rPr>
        <w:t>，否则采购人可视为无效施工，此项不予验收、结算。</w:t>
      </w:r>
    </w:p>
    <w:p w:rsidR="00524E0E" w:rsidRDefault="00D0379D">
      <w:pPr>
        <w:spacing w:line="480" w:lineRule="exact"/>
        <w:ind w:left="424" w:firstLine="420"/>
        <w:rPr>
          <w:rFonts w:ascii="宋体"/>
          <w:sz w:val="24"/>
          <w:szCs w:val="24"/>
        </w:rPr>
      </w:pPr>
      <w:r>
        <w:rPr>
          <w:rFonts w:ascii="宋体" w:hAnsi="宋体"/>
          <w:sz w:val="24"/>
          <w:szCs w:val="24"/>
        </w:rPr>
        <w:t>5</w:t>
      </w:r>
      <w:r>
        <w:rPr>
          <w:rFonts w:ascii="宋体" w:eastAsia="Times New Roman"/>
          <w:sz w:val="24"/>
          <w:szCs w:val="24"/>
        </w:rPr>
        <w:t>、竣工验收：项目完工后，中标人根据采购人要求完善竣工结算资料（一式三套，包括电子版资料）等书面资料，填写《竣工验收申请表》提请采</w:t>
      </w:r>
      <w:r>
        <w:rPr>
          <w:rFonts w:ascii="宋体" w:eastAsia="Times New Roman"/>
          <w:sz w:val="24"/>
          <w:szCs w:val="24"/>
        </w:rPr>
        <w:t>购人工地代表进行竣工验收，采购人进行验收合格后出具《竣工验收证明书》，作为第一次工程款支付和工程保修期开始的依据。否则可视为仍未完工，一切责任由中标人承担，中标人不得以完成施工时间作为竣工时间。</w:t>
      </w:r>
    </w:p>
    <w:p w:rsidR="00524E0E" w:rsidRDefault="00D0379D">
      <w:pPr>
        <w:spacing w:line="480" w:lineRule="exact"/>
        <w:ind w:left="424" w:firstLine="420"/>
        <w:rPr>
          <w:rFonts w:ascii="宋体"/>
          <w:sz w:val="24"/>
          <w:szCs w:val="24"/>
        </w:rPr>
      </w:pPr>
      <w:r>
        <w:rPr>
          <w:rFonts w:ascii="宋体" w:hAnsi="宋体"/>
          <w:sz w:val="24"/>
          <w:szCs w:val="24"/>
        </w:rPr>
        <w:t>6</w:t>
      </w:r>
      <w:r>
        <w:rPr>
          <w:rFonts w:ascii="宋体" w:eastAsia="Times New Roman"/>
          <w:sz w:val="24"/>
          <w:szCs w:val="24"/>
        </w:rPr>
        <w:t>、质保期满复验：工程保修期满后，由中标</w:t>
      </w:r>
      <w:proofErr w:type="gramStart"/>
      <w:r>
        <w:rPr>
          <w:rFonts w:ascii="宋体" w:eastAsia="Times New Roman"/>
          <w:sz w:val="24"/>
          <w:szCs w:val="24"/>
        </w:rPr>
        <w:t>人完善</w:t>
      </w:r>
      <w:proofErr w:type="gramEnd"/>
      <w:r>
        <w:rPr>
          <w:rFonts w:ascii="宋体" w:eastAsia="Times New Roman"/>
          <w:sz w:val="24"/>
          <w:szCs w:val="24"/>
        </w:rPr>
        <w:t>竣工验收表、审计结论、项目资金结付明细表等书面资料后向采购人提出工程保修期满申请复验，采购人进行验收合格后出具《质保期满验收证明》，作为工程尾款支付和工程保修期结束的依据。否则采购人可视为仍在中标人质保期内，一切责任由中标人承担，中标人不得以合同约定的质保期时间作为实际</w:t>
      </w:r>
      <w:r>
        <w:rPr>
          <w:rFonts w:ascii="宋体" w:eastAsia="Times New Roman"/>
          <w:sz w:val="24"/>
          <w:szCs w:val="24"/>
        </w:rPr>
        <w:t>质保期满时间。</w:t>
      </w:r>
    </w:p>
    <w:p w:rsidR="00524E0E" w:rsidRDefault="00D0379D">
      <w:pPr>
        <w:spacing w:line="480" w:lineRule="exact"/>
        <w:ind w:left="424"/>
        <w:rPr>
          <w:rFonts w:ascii="宋体"/>
          <w:b/>
          <w:sz w:val="28"/>
          <w:szCs w:val="28"/>
        </w:rPr>
      </w:pPr>
      <w:r>
        <w:rPr>
          <w:rFonts w:ascii="宋体" w:eastAsia="Times New Roman"/>
          <w:b/>
          <w:sz w:val="28"/>
          <w:szCs w:val="28"/>
        </w:rPr>
        <w:t>（五）、安全要求</w:t>
      </w:r>
    </w:p>
    <w:p w:rsidR="00524E0E" w:rsidRDefault="00D0379D">
      <w:pPr>
        <w:spacing w:line="480" w:lineRule="exact"/>
        <w:ind w:left="424" w:firstLine="420"/>
        <w:rPr>
          <w:rFonts w:ascii="宋体"/>
          <w:sz w:val="24"/>
          <w:szCs w:val="24"/>
        </w:rPr>
      </w:pPr>
      <w:r>
        <w:rPr>
          <w:rFonts w:ascii="宋体" w:hAnsi="宋体"/>
          <w:sz w:val="24"/>
          <w:szCs w:val="24"/>
        </w:rPr>
        <w:lastRenderedPageBreak/>
        <w:t>1</w:t>
      </w:r>
      <w:r>
        <w:rPr>
          <w:rFonts w:ascii="宋体" w:eastAsia="Times New Roman"/>
          <w:sz w:val="24"/>
          <w:szCs w:val="24"/>
        </w:rPr>
        <w:t>、中标人必须根据施工特点，充分考虑教学、人员进出、日常管理等因素对施工的影响，编制规范、科学、合理的施工方案，保证施工工作安全无事故。</w:t>
      </w:r>
    </w:p>
    <w:p w:rsidR="00524E0E" w:rsidRDefault="00D0379D">
      <w:pPr>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rsidR="00524E0E" w:rsidRDefault="00D0379D">
      <w:pPr>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w:t>
      </w:r>
      <w:proofErr w:type="gramStart"/>
      <w:r>
        <w:rPr>
          <w:rFonts w:ascii="宋体" w:eastAsia="Times New Roman"/>
          <w:sz w:val="24"/>
          <w:szCs w:val="24"/>
        </w:rPr>
        <w:t>或拉设安全</w:t>
      </w:r>
      <w:proofErr w:type="gramEnd"/>
      <w:r>
        <w:rPr>
          <w:rFonts w:ascii="宋体" w:eastAsia="Times New Roman"/>
          <w:sz w:val="24"/>
          <w:szCs w:val="24"/>
        </w:rPr>
        <w:t>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rsidR="00524E0E" w:rsidRDefault="00D0379D">
      <w:pPr>
        <w:spacing w:line="480" w:lineRule="exact"/>
        <w:ind w:left="424" w:firstLine="420"/>
        <w:rPr>
          <w:rFonts w:ascii="宋体"/>
          <w:sz w:val="24"/>
          <w:szCs w:val="24"/>
        </w:rPr>
      </w:pPr>
      <w:r>
        <w:rPr>
          <w:rFonts w:ascii="宋体" w:hAnsi="宋体"/>
          <w:sz w:val="24"/>
          <w:szCs w:val="24"/>
        </w:rPr>
        <w:t>4</w:t>
      </w:r>
      <w:r>
        <w:rPr>
          <w:rFonts w:ascii="宋体" w:eastAsia="Times New Roman"/>
          <w:sz w:val="24"/>
          <w:szCs w:val="24"/>
        </w:rPr>
        <w:t>、施工结束前，中标人必须按照约定工完场清，恢复正常状态，保证能投入正常使用。</w:t>
      </w:r>
    </w:p>
    <w:p w:rsidR="00524E0E" w:rsidRDefault="00D0379D">
      <w:pPr>
        <w:spacing w:line="480" w:lineRule="exact"/>
        <w:ind w:left="424"/>
        <w:rPr>
          <w:rFonts w:ascii="宋体"/>
          <w:b/>
          <w:sz w:val="28"/>
          <w:szCs w:val="28"/>
        </w:rPr>
      </w:pPr>
      <w:r>
        <w:rPr>
          <w:rFonts w:ascii="宋体" w:eastAsia="Times New Roman"/>
          <w:b/>
          <w:sz w:val="28"/>
          <w:szCs w:val="28"/>
        </w:rPr>
        <w:t>（六）、争</w:t>
      </w:r>
      <w:r>
        <w:rPr>
          <w:rFonts w:ascii="宋体" w:eastAsia="Times New Roman"/>
          <w:b/>
          <w:sz w:val="28"/>
          <w:szCs w:val="28"/>
        </w:rPr>
        <w:t>议处理</w:t>
      </w:r>
    </w:p>
    <w:p w:rsidR="00524E0E" w:rsidRDefault="00D0379D">
      <w:pPr>
        <w:snapToGrid w:val="0"/>
        <w:spacing w:line="480" w:lineRule="exact"/>
        <w:ind w:left="424" w:firstLine="360"/>
        <w:rPr>
          <w:rFonts w:ascii="宋体"/>
          <w:sz w:val="24"/>
          <w:szCs w:val="24"/>
        </w:rPr>
      </w:pPr>
      <w:r>
        <w:rPr>
          <w:rFonts w:ascii="宋体" w:eastAsia="Times New Roman"/>
          <w:sz w:val="24"/>
          <w:szCs w:val="24"/>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524E0E" w:rsidRDefault="00524E0E">
      <w:pPr>
        <w:snapToGrid w:val="0"/>
        <w:spacing w:line="480" w:lineRule="exact"/>
        <w:ind w:left="424" w:firstLine="360"/>
        <w:rPr>
          <w:rFonts w:ascii="宋体"/>
          <w:sz w:val="24"/>
          <w:szCs w:val="24"/>
        </w:rPr>
      </w:pPr>
    </w:p>
    <w:p w:rsidR="00524E0E" w:rsidRDefault="00524E0E">
      <w:pPr>
        <w:snapToGrid w:val="0"/>
        <w:spacing w:line="480" w:lineRule="exact"/>
        <w:ind w:left="424" w:firstLine="360"/>
        <w:rPr>
          <w:rFonts w:ascii="宋体"/>
          <w:sz w:val="24"/>
          <w:szCs w:val="24"/>
        </w:rPr>
      </w:pPr>
    </w:p>
    <w:p w:rsidR="00524E0E" w:rsidRDefault="00524E0E">
      <w:pPr>
        <w:snapToGrid w:val="0"/>
        <w:spacing w:line="480" w:lineRule="exact"/>
        <w:ind w:left="424" w:firstLine="360"/>
        <w:rPr>
          <w:rFonts w:ascii="宋体"/>
          <w:sz w:val="24"/>
          <w:szCs w:val="24"/>
        </w:rPr>
      </w:pPr>
    </w:p>
    <w:p w:rsidR="00524E0E" w:rsidRDefault="00524E0E">
      <w:pPr>
        <w:pStyle w:val="Default"/>
        <w:rPr>
          <w:rFonts w:ascii="宋体"/>
          <w:color w:val="auto"/>
        </w:rPr>
      </w:pPr>
    </w:p>
    <w:p w:rsidR="00524E0E" w:rsidRDefault="00524E0E">
      <w:pPr>
        <w:pStyle w:val="1"/>
        <w:spacing w:line="360" w:lineRule="auto"/>
        <w:jc w:val="both"/>
        <w:rPr>
          <w:rFonts w:ascii="宋体" w:eastAsia="宋体" w:hAnsi="Calibri"/>
          <w:sz w:val="24"/>
          <w:szCs w:val="24"/>
        </w:rPr>
      </w:pPr>
    </w:p>
    <w:p w:rsidR="00524E0E" w:rsidRDefault="00524E0E"/>
    <w:p w:rsidR="00524E0E" w:rsidRDefault="00524E0E">
      <w:pPr>
        <w:pStyle w:val="1"/>
        <w:spacing w:line="360" w:lineRule="auto"/>
        <w:rPr>
          <w:rFonts w:ascii="宋体" w:eastAsia="宋体" w:hAnsi="宋体"/>
          <w:b/>
          <w:sz w:val="32"/>
          <w:szCs w:val="32"/>
        </w:rPr>
      </w:pPr>
    </w:p>
    <w:p w:rsidR="00524E0E" w:rsidRDefault="00524E0E">
      <w:pPr>
        <w:rPr>
          <w:rFonts w:ascii="宋体"/>
          <w:b/>
          <w:sz w:val="72"/>
          <w:szCs w:val="72"/>
        </w:rPr>
      </w:pPr>
    </w:p>
    <w:p w:rsidR="00524E0E" w:rsidRDefault="00D0379D">
      <w:pPr>
        <w:jc w:val="center"/>
        <w:rPr>
          <w:rFonts w:ascii="宋体"/>
          <w:b/>
          <w:sz w:val="72"/>
          <w:szCs w:val="72"/>
        </w:rPr>
      </w:pPr>
      <w:r>
        <w:rPr>
          <w:rFonts w:ascii="宋体" w:hAnsi="宋体"/>
          <w:b/>
          <w:sz w:val="32"/>
          <w:szCs w:val="32"/>
        </w:rPr>
        <w:lastRenderedPageBreak/>
        <w:t>第五章</w:t>
      </w:r>
      <w:r>
        <w:rPr>
          <w:rFonts w:ascii="宋体" w:hAnsi="宋体"/>
          <w:b/>
          <w:sz w:val="32"/>
          <w:szCs w:val="32"/>
        </w:rPr>
        <w:t xml:space="preserve">  </w:t>
      </w:r>
      <w:r>
        <w:rPr>
          <w:rFonts w:ascii="宋体" w:hAnsi="宋体" w:hint="eastAsia"/>
          <w:b/>
          <w:sz w:val="32"/>
          <w:szCs w:val="32"/>
        </w:rPr>
        <w:t>询价</w:t>
      </w:r>
      <w:r>
        <w:rPr>
          <w:rFonts w:ascii="宋体" w:hAnsi="宋体"/>
          <w:b/>
          <w:sz w:val="32"/>
          <w:szCs w:val="32"/>
        </w:rPr>
        <w:t>响应文件的组成和格式</w:t>
      </w:r>
    </w:p>
    <w:p w:rsidR="00524E0E" w:rsidRDefault="00524E0E">
      <w:pPr>
        <w:jc w:val="center"/>
        <w:rPr>
          <w:rFonts w:ascii="宋体"/>
          <w:b/>
          <w:sz w:val="72"/>
          <w:szCs w:val="72"/>
        </w:rPr>
      </w:pPr>
    </w:p>
    <w:p w:rsidR="00524E0E" w:rsidRDefault="00D0379D">
      <w:pPr>
        <w:jc w:val="center"/>
        <w:rPr>
          <w:rFonts w:ascii="宋体"/>
          <w:b/>
          <w:sz w:val="72"/>
          <w:szCs w:val="72"/>
        </w:rPr>
      </w:pPr>
      <w:r>
        <w:rPr>
          <w:rFonts w:ascii="宋体" w:hint="eastAsia"/>
          <w:b/>
          <w:sz w:val="72"/>
          <w:szCs w:val="72"/>
        </w:rPr>
        <w:t>询价</w:t>
      </w:r>
      <w:r>
        <w:rPr>
          <w:rFonts w:ascii="宋体" w:eastAsia="Times New Roman"/>
          <w:b/>
          <w:sz w:val="72"/>
          <w:szCs w:val="72"/>
        </w:rPr>
        <w:t>响应文件</w:t>
      </w:r>
    </w:p>
    <w:p w:rsidR="00524E0E" w:rsidRDefault="00524E0E">
      <w:pPr>
        <w:pStyle w:val="aff0"/>
        <w:spacing w:before="120" w:after="120" w:line="360" w:lineRule="auto"/>
        <w:ind w:firstLine="0"/>
        <w:jc w:val="center"/>
        <w:rPr>
          <w:rFonts w:ascii="黑体" w:eastAsia="黑体" w:hAnsi="黑体"/>
          <w:b/>
          <w:sz w:val="32"/>
          <w:szCs w:val="32"/>
        </w:rPr>
      </w:pPr>
    </w:p>
    <w:p w:rsidR="00524E0E" w:rsidRDefault="00D0379D">
      <w:pPr>
        <w:ind w:firstLine="1084"/>
        <w:rPr>
          <w:rFonts w:ascii="黑体" w:eastAsia="黑体" w:hAnsi="黑体"/>
          <w:b/>
          <w:sz w:val="36"/>
          <w:szCs w:val="36"/>
        </w:rPr>
      </w:pPr>
      <w:r>
        <w:rPr>
          <w:rFonts w:ascii="黑体" w:eastAsia="黑体" w:hAnsi="黑体"/>
          <w:b/>
          <w:sz w:val="36"/>
          <w:szCs w:val="36"/>
        </w:rPr>
        <w:t xml:space="preserve">              </w:t>
      </w:r>
      <w:r>
        <w:rPr>
          <w:rFonts w:ascii="黑体" w:eastAsia="黑体" w:hAnsi="黑体"/>
          <w:b/>
          <w:sz w:val="36"/>
          <w:szCs w:val="36"/>
        </w:rPr>
        <w:t>（正或副本）</w:t>
      </w:r>
    </w:p>
    <w:p w:rsidR="00524E0E" w:rsidRDefault="00524E0E">
      <w:pPr>
        <w:ind w:firstLine="1084"/>
        <w:rPr>
          <w:rFonts w:ascii="黑体" w:eastAsia="黑体" w:hAnsi="黑体"/>
          <w:b/>
          <w:sz w:val="36"/>
          <w:szCs w:val="36"/>
        </w:rPr>
      </w:pPr>
    </w:p>
    <w:p w:rsidR="00524E0E" w:rsidRDefault="00524E0E">
      <w:pPr>
        <w:ind w:firstLine="1084"/>
        <w:rPr>
          <w:rFonts w:ascii="黑体" w:eastAsia="黑体" w:hAnsi="黑体"/>
          <w:b/>
          <w:sz w:val="36"/>
          <w:szCs w:val="36"/>
        </w:rPr>
      </w:pPr>
    </w:p>
    <w:p w:rsidR="00524E0E" w:rsidRDefault="00D0379D">
      <w:pPr>
        <w:ind w:firstLine="1084"/>
        <w:rPr>
          <w:rFonts w:ascii="黑体" w:eastAsia="黑体" w:hAnsi="黑体"/>
          <w:b/>
          <w:sz w:val="36"/>
          <w:szCs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名</w:t>
      </w:r>
      <w:r>
        <w:rPr>
          <w:rFonts w:ascii="黑体" w:eastAsia="黑体" w:hAnsi="黑体"/>
          <w:b/>
          <w:sz w:val="36"/>
          <w:szCs w:val="36"/>
        </w:rPr>
        <w:t xml:space="preserve"> </w:t>
      </w:r>
      <w:r>
        <w:rPr>
          <w:rFonts w:ascii="黑体" w:eastAsia="黑体" w:hAnsi="黑体"/>
          <w:b/>
          <w:sz w:val="36"/>
          <w:szCs w:val="36"/>
        </w:rPr>
        <w:t>称：</w:t>
      </w:r>
    </w:p>
    <w:p w:rsidR="00524E0E" w:rsidRDefault="00524E0E">
      <w:pPr>
        <w:ind w:firstLine="1084"/>
        <w:rPr>
          <w:rFonts w:ascii="黑体" w:eastAsia="黑体" w:hAnsi="黑体"/>
          <w:b/>
          <w:sz w:val="36"/>
          <w:szCs w:val="36"/>
        </w:rPr>
      </w:pPr>
    </w:p>
    <w:p w:rsidR="00524E0E" w:rsidRDefault="00D0379D">
      <w:pPr>
        <w:ind w:firstLine="1084"/>
        <w:rPr>
          <w:rFonts w:ascii="黑体" w:eastAsia="黑体" w:hAnsi="黑体"/>
          <w:b/>
          <w:sz w:val="36"/>
          <w:szCs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p>
    <w:p w:rsidR="00524E0E" w:rsidRDefault="00524E0E">
      <w:pPr>
        <w:ind w:firstLine="1084"/>
        <w:rPr>
          <w:rFonts w:ascii="黑体" w:eastAsia="黑体" w:hAnsi="黑体"/>
          <w:b/>
          <w:sz w:val="36"/>
          <w:szCs w:val="36"/>
          <w:u w:val="single"/>
        </w:rPr>
      </w:pPr>
    </w:p>
    <w:p w:rsidR="00524E0E" w:rsidRDefault="00D0379D">
      <w:pPr>
        <w:ind w:firstLine="1084"/>
        <w:rPr>
          <w:rFonts w:ascii="黑体" w:eastAsia="黑体" w:hAnsi="黑体"/>
          <w:b/>
          <w:sz w:val="36"/>
          <w:szCs w:val="36"/>
        </w:rPr>
      </w:pPr>
      <w:r>
        <w:rPr>
          <w:rFonts w:ascii="黑体" w:eastAsia="黑体" w:hAnsi="黑体"/>
          <w:b/>
          <w:sz w:val="36"/>
          <w:szCs w:val="36"/>
        </w:rPr>
        <w:t>询价供应商名称：</w:t>
      </w:r>
    </w:p>
    <w:p w:rsidR="00524E0E" w:rsidRDefault="00D0379D">
      <w:pPr>
        <w:ind w:firstLine="1084"/>
        <w:rPr>
          <w:rFonts w:ascii="黑体" w:eastAsia="黑体" w:hAnsi="黑体"/>
          <w:b/>
          <w:sz w:val="36"/>
          <w:szCs w:val="36"/>
        </w:rPr>
      </w:pPr>
      <w:r>
        <w:rPr>
          <w:rFonts w:ascii="黑体" w:eastAsia="黑体" w:hAnsi="黑体"/>
          <w:b/>
          <w:sz w:val="36"/>
          <w:szCs w:val="36"/>
        </w:rPr>
        <w:t xml:space="preserve">               </w:t>
      </w:r>
    </w:p>
    <w:p w:rsidR="00524E0E" w:rsidRDefault="00D0379D">
      <w:pPr>
        <w:rPr>
          <w:rFonts w:ascii="黑体" w:eastAsia="黑体" w:hAnsi="黑体"/>
          <w:b/>
          <w:sz w:val="36"/>
          <w:szCs w:val="36"/>
        </w:rPr>
      </w:pPr>
      <w:r>
        <w:rPr>
          <w:rFonts w:ascii="黑体" w:eastAsia="黑体" w:hAnsi="黑体"/>
          <w:b/>
          <w:sz w:val="36"/>
          <w:szCs w:val="36"/>
        </w:rPr>
        <w:t xml:space="preserve">      </w:t>
      </w:r>
      <w:r>
        <w:rPr>
          <w:rFonts w:ascii="黑体" w:eastAsia="黑体" w:hAnsi="黑体"/>
          <w:b/>
          <w:sz w:val="36"/>
          <w:szCs w:val="36"/>
        </w:rPr>
        <w:t>日</w:t>
      </w:r>
      <w:r>
        <w:rPr>
          <w:rFonts w:ascii="黑体" w:eastAsia="黑体" w:hAnsi="黑体"/>
          <w:b/>
          <w:sz w:val="36"/>
          <w:szCs w:val="36"/>
        </w:rPr>
        <w:t xml:space="preserve">       </w:t>
      </w:r>
      <w:r>
        <w:rPr>
          <w:rFonts w:ascii="黑体" w:eastAsia="黑体" w:hAnsi="黑体"/>
          <w:b/>
          <w:sz w:val="36"/>
          <w:szCs w:val="36"/>
        </w:rPr>
        <w:t>期：</w:t>
      </w:r>
    </w:p>
    <w:p w:rsidR="00524E0E" w:rsidRDefault="00524E0E">
      <w:pPr>
        <w:pStyle w:val="aff0"/>
        <w:spacing w:line="360" w:lineRule="auto"/>
        <w:ind w:firstLine="0"/>
        <w:jc w:val="left"/>
        <w:rPr>
          <w:rFonts w:ascii="宋体"/>
        </w:rPr>
      </w:pPr>
    </w:p>
    <w:p w:rsidR="00524E0E" w:rsidRDefault="00524E0E">
      <w:pPr>
        <w:pStyle w:val="aff0"/>
        <w:spacing w:line="360" w:lineRule="auto"/>
        <w:ind w:firstLine="0"/>
        <w:jc w:val="left"/>
        <w:rPr>
          <w:rFonts w:ascii="宋体"/>
        </w:rPr>
      </w:pPr>
    </w:p>
    <w:p w:rsidR="00524E0E" w:rsidRDefault="00524E0E">
      <w:pPr>
        <w:pStyle w:val="aff0"/>
        <w:spacing w:line="360" w:lineRule="auto"/>
        <w:ind w:firstLine="0"/>
        <w:jc w:val="left"/>
        <w:rPr>
          <w:rFonts w:ascii="宋体"/>
        </w:rPr>
      </w:pPr>
    </w:p>
    <w:p w:rsidR="00524E0E" w:rsidRDefault="00524E0E">
      <w:pPr>
        <w:pStyle w:val="aff0"/>
        <w:spacing w:line="360" w:lineRule="auto"/>
        <w:ind w:firstLine="0"/>
        <w:jc w:val="left"/>
        <w:rPr>
          <w:rFonts w:ascii="宋体"/>
        </w:rPr>
      </w:pPr>
    </w:p>
    <w:p w:rsidR="00524E0E" w:rsidRDefault="00524E0E">
      <w:pPr>
        <w:pStyle w:val="aff0"/>
        <w:spacing w:line="360" w:lineRule="auto"/>
        <w:ind w:firstLine="0"/>
        <w:jc w:val="left"/>
        <w:rPr>
          <w:rFonts w:ascii="宋体"/>
        </w:rPr>
      </w:pPr>
    </w:p>
    <w:p w:rsidR="00524E0E" w:rsidRDefault="00524E0E">
      <w:pPr>
        <w:spacing w:line="440" w:lineRule="exact"/>
        <w:jc w:val="center"/>
        <w:rPr>
          <w:rFonts w:ascii="宋体"/>
          <w:b/>
          <w:sz w:val="28"/>
          <w:szCs w:val="28"/>
        </w:rPr>
      </w:pPr>
    </w:p>
    <w:p w:rsidR="00524E0E" w:rsidRDefault="00524E0E">
      <w:pPr>
        <w:spacing w:line="440" w:lineRule="exact"/>
        <w:rPr>
          <w:rFonts w:ascii="宋体"/>
          <w:b/>
          <w:sz w:val="28"/>
          <w:szCs w:val="28"/>
        </w:rPr>
      </w:pPr>
    </w:p>
    <w:p w:rsidR="00524E0E" w:rsidRDefault="00524E0E">
      <w:pPr>
        <w:pStyle w:val="Default"/>
        <w:rPr>
          <w:color w:val="auto"/>
        </w:rPr>
      </w:pPr>
    </w:p>
    <w:p w:rsidR="00524E0E" w:rsidRDefault="00D0379D">
      <w:pPr>
        <w:spacing w:line="440" w:lineRule="exact"/>
        <w:jc w:val="center"/>
        <w:rPr>
          <w:rFonts w:ascii="宋体"/>
          <w:b/>
          <w:sz w:val="28"/>
          <w:szCs w:val="28"/>
        </w:rPr>
      </w:pPr>
      <w:r>
        <w:rPr>
          <w:rFonts w:ascii="宋体" w:eastAsia="Times New Roman"/>
          <w:b/>
          <w:sz w:val="28"/>
          <w:szCs w:val="28"/>
        </w:rPr>
        <w:lastRenderedPageBreak/>
        <w:t>响应文件主要目录</w:t>
      </w:r>
    </w:p>
    <w:p w:rsidR="00524E0E" w:rsidRDefault="00524E0E">
      <w:pPr>
        <w:spacing w:line="560" w:lineRule="exact"/>
        <w:jc w:val="center"/>
        <w:rPr>
          <w:rFonts w:ascii="宋体"/>
          <w:b/>
          <w:sz w:val="24"/>
          <w:szCs w:val="24"/>
        </w:rPr>
      </w:pPr>
    </w:p>
    <w:p w:rsidR="00524E0E" w:rsidRDefault="00D0379D">
      <w:pPr>
        <w:wordWrap w:val="0"/>
        <w:ind w:firstLine="480"/>
        <w:rPr>
          <w:rFonts w:ascii="宋体"/>
          <w:sz w:val="24"/>
          <w:szCs w:val="24"/>
        </w:rPr>
      </w:pPr>
      <w:r>
        <w:rPr>
          <w:rFonts w:ascii="宋体" w:eastAsia="Times New Roman"/>
          <w:sz w:val="24"/>
          <w:szCs w:val="24"/>
        </w:rPr>
        <w:t>一、资格性审查响应对照表</w:t>
      </w:r>
    </w:p>
    <w:p w:rsidR="00524E0E" w:rsidRDefault="00D0379D">
      <w:pPr>
        <w:wordWrap w:val="0"/>
        <w:ind w:firstLine="482"/>
        <w:rPr>
          <w:rFonts w:ascii="宋体"/>
          <w:sz w:val="24"/>
          <w:szCs w:val="24"/>
        </w:rPr>
      </w:pPr>
      <w:r>
        <w:rPr>
          <w:rFonts w:ascii="宋体" w:eastAsia="Times New Roman"/>
          <w:b/>
          <w:sz w:val="24"/>
          <w:szCs w:val="24"/>
        </w:rPr>
        <w:t>二</w:t>
      </w:r>
      <w:r>
        <w:rPr>
          <w:rFonts w:ascii="宋体" w:eastAsia="Times New Roman"/>
          <w:sz w:val="24"/>
          <w:szCs w:val="24"/>
        </w:rPr>
        <w:t>、资信证明文件</w:t>
      </w:r>
    </w:p>
    <w:p w:rsidR="00524E0E" w:rsidRDefault="00D0379D">
      <w:pPr>
        <w:wordWrap w:val="0"/>
        <w:ind w:firstLine="480"/>
        <w:rPr>
          <w:rFonts w:ascii="宋体"/>
          <w:sz w:val="24"/>
          <w:szCs w:val="24"/>
        </w:rPr>
      </w:pPr>
      <w:r>
        <w:rPr>
          <w:rFonts w:ascii="宋体" w:eastAsia="Times New Roman"/>
          <w:sz w:val="24"/>
          <w:szCs w:val="24"/>
        </w:rPr>
        <w:t>三、符合性检查响应对照表</w:t>
      </w:r>
    </w:p>
    <w:p w:rsidR="00524E0E" w:rsidRDefault="00D0379D">
      <w:pPr>
        <w:wordWrap w:val="0"/>
        <w:ind w:firstLine="480"/>
        <w:rPr>
          <w:rFonts w:ascii="宋体"/>
          <w:sz w:val="24"/>
          <w:szCs w:val="24"/>
        </w:rPr>
      </w:pPr>
      <w:r>
        <w:rPr>
          <w:rFonts w:ascii="宋体" w:eastAsia="Times New Roman"/>
          <w:sz w:val="24"/>
          <w:szCs w:val="24"/>
        </w:rPr>
        <w:t>四、符合性资料</w:t>
      </w:r>
    </w:p>
    <w:p w:rsidR="00524E0E" w:rsidRDefault="00D0379D">
      <w:pPr>
        <w:wordWrap w:val="0"/>
        <w:ind w:firstLine="480"/>
        <w:rPr>
          <w:rFonts w:ascii="宋体"/>
          <w:sz w:val="24"/>
          <w:szCs w:val="24"/>
        </w:rPr>
      </w:pPr>
      <w:r>
        <w:rPr>
          <w:rFonts w:ascii="宋体" w:hAnsi="宋体"/>
          <w:sz w:val="24"/>
          <w:szCs w:val="24"/>
        </w:rPr>
        <w:t>1</w:t>
      </w:r>
      <w:r>
        <w:rPr>
          <w:rFonts w:ascii="宋体" w:eastAsia="Times New Roman"/>
          <w:sz w:val="24"/>
          <w:szCs w:val="24"/>
        </w:rPr>
        <w:t>、采购响应函</w:t>
      </w:r>
    </w:p>
    <w:p w:rsidR="00524E0E" w:rsidRDefault="00D0379D">
      <w:pPr>
        <w:wordWrap w:val="0"/>
        <w:ind w:firstLine="480"/>
        <w:rPr>
          <w:rFonts w:ascii="宋体"/>
          <w:sz w:val="24"/>
          <w:szCs w:val="24"/>
        </w:rPr>
      </w:pPr>
      <w:r>
        <w:rPr>
          <w:rFonts w:ascii="宋体" w:hAnsi="宋体"/>
          <w:sz w:val="24"/>
          <w:szCs w:val="24"/>
        </w:rPr>
        <w:t>2</w:t>
      </w:r>
      <w:r>
        <w:rPr>
          <w:rFonts w:ascii="宋体" w:eastAsia="Times New Roman"/>
          <w:b/>
          <w:sz w:val="24"/>
          <w:szCs w:val="24"/>
        </w:rPr>
        <w:t>、</w:t>
      </w:r>
      <w:r>
        <w:rPr>
          <w:rFonts w:ascii="宋体" w:eastAsia="Times New Roman"/>
          <w:sz w:val="24"/>
          <w:szCs w:val="24"/>
        </w:rPr>
        <w:t>开标一览表</w:t>
      </w:r>
    </w:p>
    <w:p w:rsidR="00524E0E" w:rsidRDefault="00D0379D">
      <w:pPr>
        <w:wordWrap w:val="0"/>
        <w:ind w:firstLine="480"/>
        <w:rPr>
          <w:rFonts w:ascii="宋体"/>
          <w:sz w:val="24"/>
          <w:szCs w:val="24"/>
        </w:rPr>
      </w:pPr>
      <w:r>
        <w:rPr>
          <w:rFonts w:ascii="宋体" w:hAnsi="宋体"/>
          <w:sz w:val="24"/>
          <w:szCs w:val="24"/>
        </w:rPr>
        <w:t>3</w:t>
      </w:r>
      <w:r>
        <w:rPr>
          <w:rFonts w:ascii="宋体" w:eastAsia="Times New Roman"/>
          <w:sz w:val="24"/>
          <w:szCs w:val="24"/>
        </w:rPr>
        <w:t>、工程量清单报价表（含电子版文件）</w:t>
      </w:r>
    </w:p>
    <w:p w:rsidR="00524E0E" w:rsidRDefault="00D0379D">
      <w:pPr>
        <w:wordWrap w:val="0"/>
        <w:rPr>
          <w:rFonts w:ascii="宋体"/>
          <w:color w:val="FF0000"/>
          <w:sz w:val="24"/>
          <w:szCs w:val="24"/>
        </w:rPr>
      </w:pPr>
      <w:r>
        <w:rPr>
          <w:rFonts w:ascii="宋体" w:hAnsi="宋体"/>
          <w:b/>
          <w:color w:val="FF0000"/>
          <w:sz w:val="32"/>
          <w:szCs w:val="32"/>
        </w:rPr>
        <w:t xml:space="preserve">   </w:t>
      </w:r>
      <w:r>
        <w:rPr>
          <w:rFonts w:ascii="宋体" w:hAnsi="宋体" w:hint="eastAsia"/>
          <w:sz w:val="24"/>
          <w:szCs w:val="24"/>
        </w:rPr>
        <w:t>4</w:t>
      </w:r>
      <w:r>
        <w:rPr>
          <w:rFonts w:ascii="宋体" w:eastAsia="Times New Roman"/>
          <w:sz w:val="24"/>
          <w:szCs w:val="24"/>
        </w:rPr>
        <w:t>、主要设备、材料采购人推荐品牌一览表</w:t>
      </w:r>
    </w:p>
    <w:p w:rsidR="00524E0E" w:rsidRDefault="00D0379D">
      <w:pPr>
        <w:pStyle w:val="Default"/>
        <w:ind w:firstLineChars="200" w:firstLine="480"/>
      </w:pPr>
      <w:r>
        <w:rPr>
          <w:rFonts w:hint="eastAsia"/>
        </w:rPr>
        <w:t>5</w:t>
      </w:r>
      <w:r>
        <w:rPr>
          <w:rFonts w:hint="eastAsia"/>
        </w:rPr>
        <w:t>、</w:t>
      </w:r>
      <w:r>
        <w:rPr>
          <w:rFonts w:ascii="宋体" w:eastAsia="Times New Roman"/>
        </w:rPr>
        <w:t>商务条款响应及偏离表</w:t>
      </w:r>
    </w:p>
    <w:p w:rsidR="00524E0E" w:rsidRDefault="00D0379D">
      <w:pPr>
        <w:wordWrap w:val="0"/>
        <w:ind w:firstLine="480"/>
        <w:rPr>
          <w:rFonts w:ascii="宋体"/>
          <w:b/>
          <w:sz w:val="32"/>
          <w:szCs w:val="32"/>
        </w:rPr>
      </w:pPr>
      <w:r>
        <w:rPr>
          <w:rFonts w:ascii="宋体" w:eastAsia="Times New Roman"/>
          <w:sz w:val="24"/>
          <w:szCs w:val="24"/>
        </w:rPr>
        <w:t>五、采购文件中规定要求提供的材料或询价供应商认为需要提供的其他材料</w:t>
      </w:r>
    </w:p>
    <w:p w:rsidR="00524E0E" w:rsidRDefault="00524E0E">
      <w:pPr>
        <w:ind w:firstLine="480"/>
        <w:rPr>
          <w:rFonts w:ascii="宋体"/>
          <w:sz w:val="24"/>
          <w:szCs w:val="24"/>
        </w:rPr>
      </w:pPr>
    </w:p>
    <w:p w:rsidR="00524E0E" w:rsidRDefault="00524E0E">
      <w:pPr>
        <w:rPr>
          <w:rFonts w:ascii="宋体"/>
          <w:b/>
          <w:sz w:val="32"/>
          <w:szCs w:val="32"/>
        </w:rPr>
      </w:pPr>
    </w:p>
    <w:p w:rsidR="00524E0E" w:rsidRDefault="00524E0E">
      <w:pPr>
        <w:snapToGrid w:val="0"/>
        <w:spacing w:before="50" w:after="50" w:line="276" w:lineRule="auto"/>
        <w:jc w:val="center"/>
        <w:rPr>
          <w:rFonts w:ascii="黑体" w:eastAsia="黑体" w:hAnsi="黑体"/>
          <w:sz w:val="32"/>
          <w:szCs w:val="32"/>
        </w:rPr>
      </w:pPr>
    </w:p>
    <w:p w:rsidR="00524E0E" w:rsidRDefault="00524E0E">
      <w:pPr>
        <w:snapToGrid w:val="0"/>
        <w:spacing w:before="50" w:after="50" w:line="276" w:lineRule="auto"/>
        <w:jc w:val="center"/>
        <w:rPr>
          <w:rFonts w:ascii="黑体" w:eastAsia="黑体" w:hAnsi="黑体"/>
          <w:sz w:val="32"/>
          <w:szCs w:val="32"/>
        </w:rPr>
      </w:pPr>
    </w:p>
    <w:p w:rsidR="00524E0E" w:rsidRDefault="00524E0E">
      <w:pPr>
        <w:snapToGrid w:val="0"/>
        <w:spacing w:before="50" w:after="50" w:line="276" w:lineRule="auto"/>
        <w:jc w:val="center"/>
        <w:rPr>
          <w:rFonts w:ascii="黑体" w:eastAsia="黑体" w:hAnsi="黑体"/>
          <w:sz w:val="32"/>
          <w:szCs w:val="32"/>
        </w:rPr>
      </w:pPr>
    </w:p>
    <w:p w:rsidR="00524E0E" w:rsidRDefault="00524E0E">
      <w:pPr>
        <w:snapToGrid w:val="0"/>
        <w:spacing w:before="50" w:after="50" w:line="276" w:lineRule="auto"/>
        <w:jc w:val="center"/>
        <w:rPr>
          <w:rFonts w:ascii="黑体" w:eastAsia="黑体" w:hAnsi="黑体"/>
          <w:sz w:val="32"/>
          <w:szCs w:val="32"/>
        </w:rPr>
      </w:pPr>
    </w:p>
    <w:p w:rsidR="00524E0E" w:rsidRDefault="00524E0E">
      <w:pPr>
        <w:snapToGrid w:val="0"/>
        <w:spacing w:before="50" w:after="50" w:line="276" w:lineRule="auto"/>
        <w:jc w:val="center"/>
        <w:rPr>
          <w:rFonts w:ascii="黑体" w:eastAsia="黑体" w:hAnsi="黑体"/>
          <w:sz w:val="32"/>
          <w:szCs w:val="32"/>
        </w:rPr>
      </w:pPr>
    </w:p>
    <w:p w:rsidR="00524E0E" w:rsidRDefault="00524E0E">
      <w:pPr>
        <w:snapToGrid w:val="0"/>
        <w:spacing w:before="50" w:after="50" w:line="276" w:lineRule="auto"/>
        <w:jc w:val="center"/>
        <w:rPr>
          <w:rFonts w:ascii="黑体" w:eastAsia="黑体" w:hAnsi="黑体"/>
          <w:sz w:val="32"/>
          <w:szCs w:val="32"/>
        </w:rPr>
      </w:pPr>
    </w:p>
    <w:p w:rsidR="00524E0E" w:rsidRDefault="00524E0E">
      <w:pPr>
        <w:snapToGrid w:val="0"/>
        <w:spacing w:before="50" w:after="50" w:line="276" w:lineRule="auto"/>
        <w:jc w:val="center"/>
        <w:rPr>
          <w:rFonts w:ascii="黑体" w:eastAsia="黑体" w:hAnsi="黑体"/>
          <w:sz w:val="32"/>
          <w:szCs w:val="32"/>
        </w:rPr>
      </w:pPr>
    </w:p>
    <w:p w:rsidR="00524E0E" w:rsidRDefault="00524E0E">
      <w:pPr>
        <w:snapToGrid w:val="0"/>
        <w:spacing w:before="50" w:after="50" w:line="276" w:lineRule="auto"/>
        <w:jc w:val="center"/>
        <w:rPr>
          <w:rFonts w:ascii="黑体" w:eastAsia="黑体" w:hAnsi="黑体"/>
          <w:sz w:val="32"/>
          <w:szCs w:val="32"/>
        </w:rPr>
      </w:pPr>
    </w:p>
    <w:p w:rsidR="00524E0E" w:rsidRDefault="00524E0E">
      <w:pPr>
        <w:snapToGrid w:val="0"/>
        <w:spacing w:before="50" w:after="50" w:line="276" w:lineRule="auto"/>
        <w:jc w:val="center"/>
        <w:rPr>
          <w:rFonts w:ascii="黑体" w:eastAsia="黑体" w:hAnsi="黑体"/>
          <w:sz w:val="32"/>
          <w:szCs w:val="32"/>
        </w:rPr>
      </w:pPr>
    </w:p>
    <w:p w:rsidR="00524E0E" w:rsidRDefault="00524E0E">
      <w:pPr>
        <w:wordWrap w:val="0"/>
        <w:snapToGrid w:val="0"/>
        <w:spacing w:before="50" w:after="50"/>
        <w:rPr>
          <w:rFonts w:ascii="黑体" w:eastAsia="黑体" w:hAnsi="黑体"/>
          <w:sz w:val="32"/>
          <w:szCs w:val="32"/>
        </w:rPr>
      </w:pPr>
    </w:p>
    <w:p w:rsidR="00524E0E" w:rsidRDefault="00524E0E">
      <w:pPr>
        <w:pStyle w:val="Default"/>
        <w:rPr>
          <w:color w:val="auto"/>
        </w:rPr>
      </w:pPr>
    </w:p>
    <w:p w:rsidR="00524E0E" w:rsidRDefault="00D0379D">
      <w:pPr>
        <w:numPr>
          <w:ilvl w:val="0"/>
          <w:numId w:val="4"/>
        </w:numPr>
        <w:wordWrap w:val="0"/>
        <w:snapToGrid w:val="0"/>
        <w:spacing w:before="50" w:after="50"/>
        <w:jc w:val="center"/>
        <w:rPr>
          <w:rFonts w:ascii="黑体" w:eastAsia="黑体" w:hAnsi="黑体"/>
          <w:sz w:val="32"/>
          <w:szCs w:val="32"/>
        </w:rPr>
      </w:pPr>
      <w:r>
        <w:rPr>
          <w:rFonts w:ascii="黑体" w:eastAsia="黑体" w:hAnsi="黑体"/>
          <w:sz w:val="32"/>
          <w:szCs w:val="32"/>
        </w:rPr>
        <w:lastRenderedPageBreak/>
        <w:t>资格性审查响应对照表（格式）</w:t>
      </w:r>
    </w:p>
    <w:p w:rsidR="00524E0E" w:rsidRDefault="00524E0E">
      <w:pPr>
        <w:pStyle w:val="Default"/>
        <w:rPr>
          <w:color w:val="auto"/>
        </w:rPr>
      </w:pPr>
    </w:p>
    <w:p w:rsidR="00524E0E" w:rsidRDefault="00D0379D">
      <w:pPr>
        <w:wordWrap w:val="0"/>
        <w:ind w:firstLine="309"/>
        <w:rPr>
          <w:rFonts w:ascii="宋体"/>
          <w:sz w:val="24"/>
          <w:szCs w:val="24"/>
        </w:rPr>
      </w:pPr>
      <w:r>
        <w:rPr>
          <w:rFonts w:ascii="宋体" w:eastAsia="Times New Roman"/>
          <w:sz w:val="24"/>
          <w:szCs w:val="24"/>
        </w:rPr>
        <w:t>询价供应商全称（加盖公章）：</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0"/>
        <w:gridCol w:w="5447"/>
        <w:gridCol w:w="1680"/>
        <w:gridCol w:w="1813"/>
      </w:tblGrid>
      <w:tr w:rsidR="00524E0E">
        <w:trPr>
          <w:trHeight w:val="882"/>
        </w:trPr>
        <w:tc>
          <w:tcPr>
            <w:tcW w:w="66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400" w:lineRule="exact"/>
              <w:jc w:val="center"/>
              <w:rPr>
                <w:rFonts w:ascii="宋体"/>
                <w:b/>
              </w:rPr>
            </w:pPr>
            <w:r>
              <w:rPr>
                <w:rFonts w:ascii="宋体" w:eastAsia="Times New Roman"/>
                <w:b/>
              </w:rPr>
              <w:t>序号</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400" w:lineRule="exact"/>
              <w:jc w:val="center"/>
              <w:rPr>
                <w:rFonts w:ascii="宋体"/>
                <w:b/>
              </w:rPr>
            </w:pPr>
            <w:r>
              <w:rPr>
                <w:rFonts w:ascii="宋体" w:eastAsia="Times New Roman"/>
                <w:b/>
              </w:rPr>
              <w:t>资格性审查响应内容</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480" w:lineRule="exact"/>
              <w:jc w:val="center"/>
              <w:rPr>
                <w:rFonts w:ascii="宋体"/>
                <w:b/>
              </w:rPr>
            </w:pPr>
            <w:r>
              <w:rPr>
                <w:rFonts w:ascii="宋体" w:eastAsia="Times New Roman"/>
                <w:b/>
              </w:rPr>
              <w:t>是否响应</w:t>
            </w:r>
          </w:p>
          <w:p w:rsidR="00524E0E" w:rsidRDefault="00D0379D">
            <w:pPr>
              <w:wordWrap w:val="0"/>
              <w:snapToGrid w:val="0"/>
              <w:spacing w:line="480" w:lineRule="exact"/>
              <w:jc w:val="center"/>
              <w:rPr>
                <w:rFonts w:ascii="宋体"/>
                <w:b/>
              </w:rPr>
            </w:pPr>
            <w:r>
              <w:rPr>
                <w:rFonts w:ascii="宋体" w:eastAsia="Times New Roman"/>
                <w:b/>
              </w:rPr>
              <w:t>（填是或者否）</w:t>
            </w:r>
          </w:p>
        </w:tc>
        <w:tc>
          <w:tcPr>
            <w:tcW w:w="1813"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480" w:lineRule="exact"/>
              <w:jc w:val="center"/>
              <w:rPr>
                <w:rFonts w:ascii="宋体"/>
                <w:b/>
              </w:rPr>
            </w:pPr>
            <w:r>
              <w:rPr>
                <w:rFonts w:ascii="宋体" w:eastAsia="Times New Roman"/>
                <w:b/>
              </w:rPr>
              <w:t>采购文件中的</w:t>
            </w:r>
          </w:p>
          <w:p w:rsidR="00524E0E" w:rsidRDefault="00D0379D">
            <w:pPr>
              <w:wordWrap w:val="0"/>
              <w:snapToGrid w:val="0"/>
              <w:spacing w:line="480" w:lineRule="exact"/>
              <w:jc w:val="center"/>
              <w:rPr>
                <w:rFonts w:ascii="宋体"/>
                <w:b/>
              </w:rPr>
            </w:pPr>
            <w:r>
              <w:rPr>
                <w:rFonts w:ascii="宋体" w:eastAsia="Times New Roman"/>
                <w:b/>
              </w:rPr>
              <w:t>页码位置</w:t>
            </w:r>
          </w:p>
        </w:tc>
      </w:tr>
      <w:tr w:rsidR="00524E0E">
        <w:trPr>
          <w:trHeight w:val="585"/>
        </w:trPr>
        <w:tc>
          <w:tcPr>
            <w:tcW w:w="66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b/>
              </w:rPr>
            </w:pPr>
            <w:r>
              <w:rPr>
                <w:rFonts w:ascii="宋体" w:hAnsi="宋体"/>
              </w:rPr>
              <w:t>1</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eastAsia="Times New Roman"/>
              </w:rPr>
              <w:t>法人或者其他组织的营业执照（副本）等证明文件（加盖</w:t>
            </w:r>
            <w:r>
              <w:rPr>
                <w:rFonts w:ascii="宋体" w:hAnsi="宋体" w:cs="宋体" w:hint="eastAsia"/>
              </w:rPr>
              <w:t>询价供应商</w:t>
            </w:r>
            <w:r>
              <w:rPr>
                <w:rFonts w:ascii="宋体" w:eastAsia="Times New Roman"/>
              </w:rPr>
              <w:t>公章的复印件）</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b/>
              </w:rPr>
            </w:pPr>
          </w:p>
        </w:tc>
        <w:tc>
          <w:tcPr>
            <w:tcW w:w="1813"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b/>
              </w:rPr>
            </w:pPr>
          </w:p>
        </w:tc>
      </w:tr>
      <w:tr w:rsidR="00524E0E">
        <w:trPr>
          <w:trHeight w:val="585"/>
        </w:trPr>
        <w:tc>
          <w:tcPr>
            <w:tcW w:w="66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hAnsi="宋体"/>
              </w:rPr>
              <w:t>2</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eastAsia="Times New Roman"/>
              </w:rPr>
              <w:t>具备履行合同所必需的设备和专业技术能力证明材料（加盖</w:t>
            </w:r>
            <w:r>
              <w:rPr>
                <w:rFonts w:ascii="宋体" w:hAnsi="宋体" w:cs="宋体" w:hint="eastAsia"/>
              </w:rPr>
              <w:t>询价供应商</w:t>
            </w:r>
            <w:r>
              <w:rPr>
                <w:rFonts w:ascii="宋体" w:eastAsia="Times New Roman"/>
              </w:rPr>
              <w:t>公章的原件）</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r>
      <w:tr w:rsidR="00524E0E">
        <w:trPr>
          <w:trHeight w:val="585"/>
        </w:trPr>
        <w:tc>
          <w:tcPr>
            <w:tcW w:w="66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hAnsi="宋体"/>
              </w:rPr>
              <w:t>3</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400" w:lineRule="exact"/>
              <w:rPr>
                <w:rFonts w:ascii="宋体"/>
              </w:rPr>
            </w:pPr>
            <w:r>
              <w:rPr>
                <w:rFonts w:ascii="宋体" w:eastAsia="Times New Roman"/>
              </w:rPr>
              <w:t>参加政府采购活动前</w:t>
            </w:r>
            <w:r>
              <w:rPr>
                <w:rFonts w:ascii="宋体" w:hAnsi="宋体"/>
              </w:rPr>
              <w:t xml:space="preserve"> 3 </w:t>
            </w:r>
            <w:r>
              <w:rPr>
                <w:rFonts w:ascii="宋体" w:eastAsia="Times New Roman"/>
              </w:rPr>
              <w:t>年内在经营活动中没有重大违法记录的书面声明（加盖</w:t>
            </w:r>
            <w:r>
              <w:rPr>
                <w:rFonts w:ascii="宋体" w:hAnsi="宋体" w:cs="宋体" w:hint="eastAsia"/>
              </w:rPr>
              <w:t>询价供应商</w:t>
            </w:r>
            <w:r>
              <w:rPr>
                <w:rFonts w:ascii="宋体" w:eastAsia="Times New Roman"/>
              </w:rPr>
              <w:t>公章的原件）</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r>
      <w:tr w:rsidR="00524E0E">
        <w:trPr>
          <w:trHeight w:val="585"/>
        </w:trPr>
        <w:tc>
          <w:tcPr>
            <w:tcW w:w="66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hAnsi="宋体"/>
              </w:rPr>
              <w:t>4</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eastAsia="Times New Roman"/>
              </w:rPr>
              <w:t>法人授权书（加盖</w:t>
            </w:r>
            <w:r>
              <w:rPr>
                <w:rFonts w:ascii="宋体" w:hAnsi="宋体" w:cs="宋体" w:hint="eastAsia"/>
              </w:rPr>
              <w:t>询价供应商</w:t>
            </w:r>
            <w:r>
              <w:rPr>
                <w:rFonts w:ascii="宋体" w:eastAsia="Times New Roman"/>
              </w:rPr>
              <w:t>公章的原件）</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r>
      <w:tr w:rsidR="00524E0E">
        <w:trPr>
          <w:trHeight w:val="585"/>
        </w:trPr>
        <w:tc>
          <w:tcPr>
            <w:tcW w:w="66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hAnsi="宋体"/>
              </w:rPr>
              <w:t>5</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400" w:lineRule="exact"/>
              <w:rPr>
                <w:rFonts w:ascii="宋体"/>
              </w:rPr>
            </w:pPr>
            <w:r>
              <w:rPr>
                <w:rFonts w:ascii="宋体" w:eastAsia="Times New Roman"/>
              </w:rPr>
              <w:t>企业有效的资质证书副本（加盖</w:t>
            </w:r>
            <w:r>
              <w:rPr>
                <w:rFonts w:ascii="宋体" w:hAnsi="宋体" w:cs="宋体" w:hint="eastAsia"/>
              </w:rPr>
              <w:t>询价供应商</w:t>
            </w:r>
            <w:r>
              <w:rPr>
                <w:rFonts w:ascii="宋体" w:eastAsia="Times New Roman"/>
              </w:rPr>
              <w:t>公章的复印件）</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r>
      <w:tr w:rsidR="00524E0E">
        <w:trPr>
          <w:trHeight w:val="984"/>
        </w:trPr>
        <w:tc>
          <w:tcPr>
            <w:tcW w:w="66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hAnsi="宋体"/>
              </w:rPr>
              <w:t>6</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eastAsia="Times New Roman"/>
              </w:rPr>
              <w:t>企业安全生产许可证副本（加盖</w:t>
            </w:r>
            <w:r>
              <w:rPr>
                <w:rFonts w:ascii="宋体" w:hAnsi="宋体" w:cs="宋体" w:hint="eastAsia"/>
              </w:rPr>
              <w:t>询价供应商</w:t>
            </w:r>
            <w:r>
              <w:rPr>
                <w:rFonts w:ascii="宋体" w:eastAsia="Times New Roman"/>
              </w:rPr>
              <w:t>公章的复印件）</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r>
      <w:tr w:rsidR="00524E0E">
        <w:trPr>
          <w:trHeight w:val="599"/>
        </w:trPr>
        <w:tc>
          <w:tcPr>
            <w:tcW w:w="66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hAnsi="宋体"/>
              </w:rPr>
              <w:t>7</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eastAsia="Times New Roman"/>
              </w:rPr>
              <w:t>企业在</w:t>
            </w:r>
            <w:r>
              <w:rPr>
                <w:rFonts w:ascii="宋体" w:eastAsia="Times New Roman"/>
              </w:rPr>
              <w:t>“</w:t>
            </w:r>
            <w:r>
              <w:rPr>
                <w:rFonts w:ascii="宋体" w:eastAsia="Times New Roman"/>
              </w:rPr>
              <w:t>信用中国</w:t>
            </w:r>
            <w:r>
              <w:rPr>
                <w:rFonts w:ascii="宋体" w:eastAsia="Times New Roman"/>
              </w:rPr>
              <w:t>”</w:t>
            </w:r>
            <w:r>
              <w:rPr>
                <w:rFonts w:ascii="宋体" w:eastAsia="Times New Roman"/>
              </w:rPr>
              <w:t>网站（</w:t>
            </w:r>
            <w:r>
              <w:rPr>
                <w:rFonts w:ascii="宋体" w:hAnsi="宋体"/>
              </w:rPr>
              <w:t>www.creditchina.gov.cn</w:t>
            </w:r>
            <w:r>
              <w:rPr>
                <w:rFonts w:ascii="宋体" w:eastAsia="Times New Roman"/>
              </w:rPr>
              <w:t>）对是否被列入失信被执行人、重大税收违法案件当事人名单、政府采购严重失信行为记录名单情况进行查询的网上截图打印件（加盖</w:t>
            </w:r>
            <w:r>
              <w:rPr>
                <w:rFonts w:ascii="宋体" w:hAnsi="宋体" w:cs="宋体" w:hint="eastAsia"/>
              </w:rPr>
              <w:t>询价供应商</w:t>
            </w:r>
            <w:r>
              <w:rPr>
                <w:rFonts w:ascii="宋体" w:eastAsia="Times New Roman"/>
              </w:rPr>
              <w:t>公章的原件）。</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r>
      <w:tr w:rsidR="00524E0E">
        <w:trPr>
          <w:trHeight w:val="90"/>
        </w:trPr>
        <w:tc>
          <w:tcPr>
            <w:tcW w:w="66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hAnsi="宋体"/>
              </w:rPr>
              <w:t>8</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00" w:lineRule="exact"/>
              <w:rPr>
                <w:rFonts w:ascii="宋体"/>
              </w:rPr>
            </w:pPr>
            <w:r>
              <w:rPr>
                <w:rFonts w:ascii="宋体" w:eastAsia="Times New Roman"/>
              </w:rPr>
              <w:t>采购文件中规定要求提供的材料或</w:t>
            </w:r>
            <w:r>
              <w:rPr>
                <w:rFonts w:ascii="宋体" w:hAnsi="宋体" w:cs="宋体" w:hint="eastAsia"/>
              </w:rPr>
              <w:t>询价供应商</w:t>
            </w:r>
            <w:r>
              <w:rPr>
                <w:rFonts w:ascii="宋体" w:eastAsia="Times New Roman"/>
              </w:rPr>
              <w:t>认为需要提供的其他材料</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80" w:lineRule="exact"/>
              <w:rPr>
                <w:rFonts w:ascii="宋体"/>
              </w:rPr>
            </w:pPr>
          </w:p>
        </w:tc>
      </w:tr>
    </w:tbl>
    <w:p w:rsidR="00524E0E" w:rsidRDefault="00524E0E">
      <w:pPr>
        <w:snapToGrid w:val="0"/>
        <w:spacing w:before="50" w:after="50" w:line="276" w:lineRule="auto"/>
        <w:rPr>
          <w:rFonts w:ascii="黑体" w:eastAsia="黑体" w:hAnsi="黑体"/>
          <w:b/>
          <w:sz w:val="32"/>
          <w:szCs w:val="32"/>
        </w:rPr>
      </w:pPr>
    </w:p>
    <w:p w:rsidR="00524E0E" w:rsidRDefault="00524E0E">
      <w:pPr>
        <w:snapToGrid w:val="0"/>
        <w:spacing w:before="50" w:after="50" w:line="276" w:lineRule="auto"/>
        <w:rPr>
          <w:rFonts w:ascii="黑体" w:eastAsia="黑体" w:hAnsi="黑体"/>
          <w:b/>
          <w:sz w:val="32"/>
          <w:szCs w:val="32"/>
        </w:rPr>
      </w:pPr>
    </w:p>
    <w:p w:rsidR="00524E0E" w:rsidRDefault="00524E0E">
      <w:pPr>
        <w:snapToGrid w:val="0"/>
        <w:spacing w:before="50" w:after="50" w:line="276" w:lineRule="auto"/>
        <w:rPr>
          <w:rFonts w:ascii="黑体" w:eastAsia="黑体" w:hAnsi="黑体"/>
          <w:b/>
          <w:sz w:val="32"/>
          <w:szCs w:val="32"/>
        </w:rPr>
      </w:pPr>
    </w:p>
    <w:p w:rsidR="00524E0E" w:rsidRDefault="00524E0E">
      <w:pPr>
        <w:pStyle w:val="Default"/>
        <w:rPr>
          <w:rFonts w:ascii="黑体" w:eastAsia="黑体" w:hAnsi="黑体"/>
          <w:b/>
          <w:color w:val="auto"/>
          <w:sz w:val="32"/>
          <w:szCs w:val="32"/>
        </w:rPr>
      </w:pPr>
    </w:p>
    <w:p w:rsidR="00524E0E" w:rsidRDefault="00524E0E">
      <w:pPr>
        <w:pStyle w:val="Default"/>
        <w:rPr>
          <w:rFonts w:ascii="黑体" w:eastAsia="黑体" w:hAnsi="黑体"/>
          <w:b/>
          <w:color w:val="auto"/>
          <w:sz w:val="32"/>
          <w:szCs w:val="32"/>
        </w:rPr>
      </w:pPr>
    </w:p>
    <w:p w:rsidR="00524E0E" w:rsidRDefault="00524E0E">
      <w:pPr>
        <w:pStyle w:val="Default"/>
        <w:rPr>
          <w:rFonts w:ascii="黑体" w:eastAsia="黑体" w:hAnsi="黑体"/>
          <w:b/>
          <w:color w:val="auto"/>
          <w:sz w:val="32"/>
          <w:szCs w:val="32"/>
        </w:rPr>
      </w:pPr>
    </w:p>
    <w:p w:rsidR="00524E0E" w:rsidRDefault="00524E0E">
      <w:pPr>
        <w:snapToGrid w:val="0"/>
        <w:spacing w:before="50" w:after="50" w:line="276" w:lineRule="auto"/>
        <w:jc w:val="center"/>
        <w:rPr>
          <w:rFonts w:ascii="黑体" w:eastAsia="黑体" w:hAnsi="黑体"/>
          <w:b/>
          <w:sz w:val="32"/>
          <w:szCs w:val="32"/>
        </w:rPr>
      </w:pPr>
    </w:p>
    <w:p w:rsidR="00524E0E" w:rsidRDefault="00D0379D">
      <w:pPr>
        <w:snapToGrid w:val="0"/>
        <w:spacing w:before="50" w:after="50" w:line="276" w:lineRule="auto"/>
        <w:jc w:val="center"/>
        <w:rPr>
          <w:rFonts w:ascii="黑体" w:eastAsia="黑体" w:hAnsi="黑体"/>
          <w:b/>
          <w:sz w:val="32"/>
          <w:szCs w:val="32"/>
        </w:rPr>
      </w:pPr>
      <w:r>
        <w:rPr>
          <w:rFonts w:ascii="黑体" w:eastAsia="黑体" w:hAnsi="黑体"/>
          <w:b/>
          <w:sz w:val="32"/>
          <w:szCs w:val="32"/>
        </w:rPr>
        <w:lastRenderedPageBreak/>
        <w:t>二、资信证明文件</w:t>
      </w:r>
    </w:p>
    <w:p w:rsidR="00524E0E" w:rsidRDefault="00D0379D">
      <w:pPr>
        <w:wordWrap w:val="0"/>
        <w:snapToGrid w:val="0"/>
        <w:spacing w:line="480" w:lineRule="exact"/>
        <w:ind w:firstLine="482"/>
        <w:rPr>
          <w:rFonts w:ascii="仿宋_GB2312" w:hAnsi="宋体"/>
          <w:sz w:val="24"/>
          <w:szCs w:val="24"/>
        </w:rPr>
      </w:pPr>
      <w:r>
        <w:rPr>
          <w:rFonts w:eastAsia="Times New Roman"/>
          <w:sz w:val="24"/>
          <w:szCs w:val="24"/>
        </w:rPr>
        <w:t>文件</w:t>
      </w:r>
      <w:r>
        <w:rPr>
          <w:rFonts w:hAnsi="宋体"/>
          <w:sz w:val="24"/>
          <w:szCs w:val="24"/>
        </w:rPr>
        <w:t xml:space="preserve">1  </w:t>
      </w:r>
      <w:r>
        <w:rPr>
          <w:rFonts w:ascii="仿宋_GB2312" w:eastAsia="Times New Roman"/>
          <w:sz w:val="24"/>
          <w:szCs w:val="24"/>
        </w:rPr>
        <w:t>法人或者其他组织的营业执照</w:t>
      </w:r>
      <w:r>
        <w:rPr>
          <w:rFonts w:ascii="宋体" w:eastAsia="Times New Roman"/>
          <w:sz w:val="24"/>
          <w:szCs w:val="24"/>
        </w:rPr>
        <w:t>（副本）</w:t>
      </w:r>
      <w:r>
        <w:rPr>
          <w:rFonts w:ascii="仿宋_GB2312" w:eastAsia="Times New Roman"/>
          <w:sz w:val="24"/>
          <w:szCs w:val="24"/>
        </w:rPr>
        <w:t>等证明文件（加盖询价供应商公章的</w:t>
      </w:r>
      <w:r>
        <w:rPr>
          <w:rFonts w:ascii="宋体" w:eastAsia="Times New Roman"/>
          <w:sz w:val="24"/>
          <w:szCs w:val="24"/>
        </w:rPr>
        <w:t>复印件</w:t>
      </w:r>
      <w:r>
        <w:rPr>
          <w:rFonts w:ascii="仿宋_GB2312" w:eastAsia="Times New Roman"/>
          <w:sz w:val="24"/>
          <w:szCs w:val="24"/>
        </w:rPr>
        <w:t>）</w:t>
      </w:r>
    </w:p>
    <w:p w:rsidR="00524E0E" w:rsidRDefault="00D0379D">
      <w:pPr>
        <w:wordWrap w:val="0"/>
        <w:snapToGrid w:val="0"/>
        <w:spacing w:line="480" w:lineRule="exact"/>
        <w:ind w:firstLine="482"/>
        <w:jc w:val="left"/>
        <w:rPr>
          <w:rFonts w:ascii="宋体"/>
          <w:sz w:val="24"/>
          <w:szCs w:val="24"/>
        </w:rPr>
      </w:pPr>
      <w:r>
        <w:rPr>
          <w:rFonts w:eastAsia="Times New Roman"/>
          <w:sz w:val="24"/>
          <w:szCs w:val="24"/>
        </w:rPr>
        <w:t>文件</w:t>
      </w:r>
      <w:r>
        <w:rPr>
          <w:rFonts w:ascii="宋体" w:hAnsi="宋体" w:hint="eastAsia"/>
          <w:sz w:val="24"/>
          <w:szCs w:val="24"/>
        </w:rPr>
        <w:t>2</w:t>
      </w:r>
      <w:r>
        <w:rPr>
          <w:rFonts w:ascii="宋体" w:hAnsi="宋体"/>
          <w:sz w:val="24"/>
          <w:szCs w:val="24"/>
        </w:rPr>
        <w:t xml:space="preserve"> </w:t>
      </w:r>
      <w:r>
        <w:rPr>
          <w:rFonts w:ascii="仿宋_GB2312" w:eastAsia="Times New Roman"/>
          <w:sz w:val="24"/>
          <w:szCs w:val="24"/>
        </w:rPr>
        <w:t>具备履行合同所必需的设备和专业技术能力</w:t>
      </w:r>
      <w:r>
        <w:rPr>
          <w:rFonts w:ascii="宋体" w:eastAsia="Times New Roman"/>
          <w:sz w:val="24"/>
          <w:szCs w:val="24"/>
        </w:rPr>
        <w:t>证明材料</w:t>
      </w:r>
      <w:r>
        <w:rPr>
          <w:rFonts w:ascii="仿宋_GB2312" w:eastAsia="Times New Roman"/>
          <w:sz w:val="24"/>
          <w:szCs w:val="24"/>
        </w:rPr>
        <w:t>（加盖询价供应商公章的原件）</w:t>
      </w:r>
    </w:p>
    <w:p w:rsidR="00524E0E" w:rsidRDefault="00D0379D">
      <w:pPr>
        <w:wordWrap w:val="0"/>
        <w:snapToGrid w:val="0"/>
        <w:spacing w:line="480" w:lineRule="exact"/>
        <w:ind w:firstLine="482"/>
        <w:rPr>
          <w:rFonts w:ascii="仿宋_GB2312" w:hAnsi="宋体"/>
          <w:sz w:val="24"/>
          <w:szCs w:val="24"/>
        </w:rPr>
      </w:pPr>
      <w:r>
        <w:rPr>
          <w:rFonts w:eastAsia="Times New Roman"/>
          <w:sz w:val="24"/>
          <w:szCs w:val="24"/>
        </w:rPr>
        <w:t>文件</w:t>
      </w:r>
      <w:r>
        <w:rPr>
          <w:rFonts w:ascii="黑体" w:eastAsia="黑体" w:hAnsi="黑体" w:hint="eastAsia"/>
          <w:sz w:val="24"/>
          <w:szCs w:val="24"/>
        </w:rPr>
        <w:t>3</w:t>
      </w:r>
      <w:r>
        <w:rPr>
          <w:rFonts w:ascii="仿宋_GB2312" w:eastAsia="Times New Roman"/>
          <w:sz w:val="24"/>
          <w:szCs w:val="24"/>
        </w:rPr>
        <w:t>参加政府采购活动前</w:t>
      </w:r>
      <w:r>
        <w:rPr>
          <w:rFonts w:ascii="仿宋_GB2312" w:hAnsi="宋体"/>
          <w:sz w:val="24"/>
          <w:szCs w:val="24"/>
        </w:rPr>
        <w:t xml:space="preserve"> 3 </w:t>
      </w:r>
      <w:r>
        <w:rPr>
          <w:rFonts w:ascii="仿宋_GB2312" w:eastAsia="Times New Roman"/>
          <w:sz w:val="24"/>
          <w:szCs w:val="24"/>
        </w:rPr>
        <w:t>年内在经营活动中没有重大违法记录的书面声明（加盖询价供应商公章的原件）</w:t>
      </w:r>
    </w:p>
    <w:p w:rsidR="00524E0E" w:rsidRDefault="00D0379D">
      <w:pPr>
        <w:wordWrap w:val="0"/>
        <w:snapToGrid w:val="0"/>
        <w:spacing w:line="480" w:lineRule="exact"/>
        <w:ind w:firstLine="482"/>
        <w:jc w:val="left"/>
        <w:rPr>
          <w:rFonts w:ascii="宋体"/>
          <w:sz w:val="24"/>
          <w:szCs w:val="24"/>
        </w:rPr>
      </w:pPr>
      <w:r>
        <w:rPr>
          <w:rFonts w:ascii="仿宋_GB2312" w:eastAsia="Times New Roman"/>
          <w:sz w:val="24"/>
          <w:szCs w:val="24"/>
        </w:rPr>
        <w:t>文件</w:t>
      </w:r>
      <w:r>
        <w:rPr>
          <w:rFonts w:ascii="仿宋_GB2312" w:hAnsi="宋体" w:hint="eastAsia"/>
          <w:sz w:val="24"/>
          <w:szCs w:val="24"/>
        </w:rPr>
        <w:t>4</w:t>
      </w:r>
      <w:r>
        <w:rPr>
          <w:rFonts w:ascii="仿宋_GB2312" w:eastAsia="Times New Roman"/>
          <w:sz w:val="24"/>
          <w:szCs w:val="24"/>
        </w:rPr>
        <w:t>法人授权书（加盖询价供应商公章的原件）</w:t>
      </w:r>
    </w:p>
    <w:p w:rsidR="00524E0E" w:rsidRDefault="00D0379D">
      <w:pPr>
        <w:wordWrap w:val="0"/>
        <w:snapToGrid w:val="0"/>
        <w:spacing w:line="480" w:lineRule="exact"/>
        <w:ind w:firstLine="482"/>
        <w:rPr>
          <w:rFonts w:ascii="宋体"/>
          <w:sz w:val="24"/>
          <w:szCs w:val="24"/>
        </w:rPr>
      </w:pPr>
      <w:r>
        <w:rPr>
          <w:rFonts w:eastAsia="Times New Roman"/>
          <w:sz w:val="24"/>
          <w:szCs w:val="24"/>
        </w:rPr>
        <w:t>文件</w:t>
      </w:r>
      <w:r>
        <w:rPr>
          <w:rFonts w:ascii="宋体" w:hAnsi="宋体" w:hint="eastAsia"/>
        </w:rPr>
        <w:t>5</w:t>
      </w:r>
      <w:r>
        <w:rPr>
          <w:rFonts w:ascii="宋体" w:hAnsi="宋体"/>
        </w:rPr>
        <w:t xml:space="preserve">  </w:t>
      </w:r>
      <w:r>
        <w:rPr>
          <w:rFonts w:ascii="宋体" w:eastAsia="Times New Roman"/>
          <w:sz w:val="24"/>
          <w:szCs w:val="24"/>
        </w:rPr>
        <w:t>资格审查要求的其他资料：</w:t>
      </w:r>
    </w:p>
    <w:p w:rsidR="00524E0E" w:rsidRDefault="00D0379D">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）企业有效的资质证书（副本）</w:t>
      </w:r>
      <w:r>
        <w:rPr>
          <w:rFonts w:ascii="仿宋_GB2312" w:eastAsia="Times New Roman"/>
          <w:sz w:val="24"/>
          <w:szCs w:val="24"/>
        </w:rPr>
        <w:t>加盖询价供应商公章的</w:t>
      </w:r>
      <w:r>
        <w:rPr>
          <w:rFonts w:ascii="宋体" w:eastAsia="Times New Roman"/>
          <w:sz w:val="24"/>
          <w:szCs w:val="24"/>
        </w:rPr>
        <w:t>复印件；</w:t>
      </w:r>
    </w:p>
    <w:p w:rsidR="00524E0E" w:rsidRDefault="00D0379D">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）企业安全生产许可证（副本）</w:t>
      </w:r>
      <w:r>
        <w:rPr>
          <w:rFonts w:ascii="仿宋_GB2312" w:eastAsia="Times New Roman"/>
          <w:sz w:val="24"/>
          <w:szCs w:val="24"/>
        </w:rPr>
        <w:t>加盖询价供应商公章的</w:t>
      </w:r>
      <w:r>
        <w:rPr>
          <w:rFonts w:ascii="宋体" w:eastAsia="Times New Roman"/>
          <w:sz w:val="24"/>
          <w:szCs w:val="24"/>
        </w:rPr>
        <w:t>复印件。</w:t>
      </w:r>
    </w:p>
    <w:p w:rsidR="00524E0E" w:rsidRDefault="00D0379D">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）企业在</w:t>
      </w:r>
      <w:r>
        <w:rPr>
          <w:rFonts w:ascii="宋体" w:eastAsia="Times New Roman"/>
          <w:sz w:val="24"/>
          <w:szCs w:val="24"/>
        </w:rPr>
        <w:t>“</w:t>
      </w:r>
      <w:r>
        <w:rPr>
          <w:rFonts w:ascii="宋体" w:eastAsia="Times New Roman"/>
          <w:sz w:val="24"/>
          <w:szCs w:val="24"/>
        </w:rPr>
        <w:t>信用中国</w:t>
      </w:r>
      <w:r>
        <w:rPr>
          <w:rFonts w:ascii="宋体" w:eastAsia="Times New Roman"/>
          <w:sz w:val="24"/>
          <w:szCs w:val="24"/>
        </w:rPr>
        <w:t>”</w:t>
      </w:r>
      <w:r>
        <w:rPr>
          <w:rFonts w:ascii="宋体" w:eastAsia="Times New Roman"/>
          <w:sz w:val="24"/>
          <w:szCs w:val="24"/>
        </w:rPr>
        <w:t>网站（</w:t>
      </w:r>
      <w:r>
        <w:rPr>
          <w:rFonts w:ascii="宋体" w:hAnsi="宋体"/>
          <w:sz w:val="24"/>
          <w:szCs w:val="24"/>
        </w:rPr>
        <w:t>www.creditchina.gov.cn</w:t>
      </w:r>
      <w:r>
        <w:rPr>
          <w:rFonts w:ascii="宋体" w:eastAsia="Times New Roman"/>
          <w:sz w:val="24"/>
          <w:szCs w:val="24"/>
        </w:rPr>
        <w:t>）对是否被列入失信被执行人、重大税收违法案件当事人名单、政府采购严重失信行为记录名单情况进行查询的网上截图打印件（加盖</w:t>
      </w:r>
      <w:r>
        <w:rPr>
          <w:rFonts w:ascii="仿宋_GB2312" w:eastAsia="Times New Roman"/>
          <w:sz w:val="24"/>
          <w:szCs w:val="24"/>
        </w:rPr>
        <w:t>询价供应商公章的原件</w:t>
      </w:r>
      <w:r>
        <w:rPr>
          <w:rFonts w:ascii="宋体" w:eastAsia="Times New Roman"/>
          <w:sz w:val="24"/>
          <w:szCs w:val="24"/>
        </w:rPr>
        <w:t>）。</w:t>
      </w:r>
    </w:p>
    <w:p w:rsidR="00524E0E" w:rsidRDefault="00D0379D">
      <w:pPr>
        <w:wordWrap w:val="0"/>
        <w:snapToGrid w:val="0"/>
        <w:spacing w:line="480" w:lineRule="exact"/>
        <w:ind w:firstLine="482"/>
        <w:rPr>
          <w:rFonts w:ascii="宋体"/>
          <w:sz w:val="24"/>
          <w:szCs w:val="24"/>
        </w:rPr>
      </w:pPr>
      <w:r>
        <w:rPr>
          <w:rFonts w:ascii="宋体" w:eastAsia="Times New Roman"/>
          <w:sz w:val="24"/>
          <w:szCs w:val="24"/>
        </w:rPr>
        <w:t>文件</w:t>
      </w:r>
      <w:r>
        <w:rPr>
          <w:rFonts w:ascii="宋体" w:hAnsi="宋体"/>
          <w:sz w:val="24"/>
          <w:szCs w:val="24"/>
        </w:rPr>
        <w:t>8</w:t>
      </w:r>
      <w:r>
        <w:rPr>
          <w:rFonts w:ascii="宋体" w:eastAsia="Times New Roman"/>
          <w:sz w:val="24"/>
          <w:szCs w:val="24"/>
        </w:rPr>
        <w:t>采购文件中规定要求提供的材料或询价供应商认为需要提供的其他材料。</w:t>
      </w:r>
    </w:p>
    <w:p w:rsidR="00524E0E" w:rsidRDefault="00524E0E">
      <w:pPr>
        <w:wordWrap w:val="0"/>
        <w:snapToGrid w:val="0"/>
        <w:spacing w:line="360" w:lineRule="auto"/>
        <w:ind w:firstLine="482"/>
        <w:rPr>
          <w:rFonts w:ascii="宋体"/>
          <w:b/>
          <w:sz w:val="24"/>
          <w:szCs w:val="24"/>
        </w:rPr>
      </w:pPr>
    </w:p>
    <w:p w:rsidR="00524E0E" w:rsidRDefault="00D0379D">
      <w:pPr>
        <w:wordWrap w:val="0"/>
        <w:snapToGrid w:val="0"/>
        <w:spacing w:line="360" w:lineRule="auto"/>
        <w:ind w:firstLine="482"/>
        <w:rPr>
          <w:rFonts w:ascii="宋体"/>
          <w:b/>
          <w:sz w:val="24"/>
          <w:szCs w:val="24"/>
        </w:rPr>
      </w:pPr>
      <w:r>
        <w:rPr>
          <w:rFonts w:ascii="宋体" w:eastAsia="Times New Roman"/>
          <w:b/>
          <w:sz w:val="24"/>
          <w:szCs w:val="24"/>
        </w:rPr>
        <w:t>注：上述复印件均须加盖</w:t>
      </w:r>
      <w:r>
        <w:rPr>
          <w:rFonts w:ascii="宋体" w:hAnsi="宋体" w:cs="宋体" w:hint="eastAsia"/>
          <w:b/>
          <w:sz w:val="24"/>
          <w:szCs w:val="24"/>
        </w:rPr>
        <w:t>询价供应商</w:t>
      </w:r>
      <w:r>
        <w:rPr>
          <w:rFonts w:ascii="宋体" w:eastAsia="Times New Roman"/>
          <w:b/>
          <w:sz w:val="24"/>
          <w:szCs w:val="24"/>
        </w:rPr>
        <w:t>的公章。</w:t>
      </w:r>
    </w:p>
    <w:p w:rsidR="00524E0E" w:rsidRDefault="00524E0E">
      <w:pPr>
        <w:wordWrap w:val="0"/>
        <w:snapToGrid w:val="0"/>
        <w:spacing w:line="480" w:lineRule="exact"/>
        <w:ind w:firstLine="482"/>
        <w:rPr>
          <w:rFonts w:ascii="宋体"/>
          <w:b/>
          <w:sz w:val="24"/>
          <w:szCs w:val="24"/>
        </w:rPr>
      </w:pPr>
    </w:p>
    <w:p w:rsidR="00524E0E" w:rsidRDefault="00524E0E">
      <w:pPr>
        <w:pStyle w:val="Default"/>
        <w:rPr>
          <w:rFonts w:ascii="宋体"/>
          <w:b/>
          <w:color w:val="auto"/>
        </w:rPr>
      </w:pPr>
    </w:p>
    <w:p w:rsidR="00524E0E" w:rsidRDefault="00524E0E">
      <w:pPr>
        <w:pStyle w:val="Default"/>
        <w:rPr>
          <w:rFonts w:ascii="宋体"/>
          <w:b/>
          <w:color w:val="auto"/>
        </w:rPr>
      </w:pPr>
    </w:p>
    <w:p w:rsidR="00524E0E" w:rsidRDefault="00524E0E">
      <w:pPr>
        <w:pStyle w:val="Default"/>
        <w:rPr>
          <w:rFonts w:ascii="宋体"/>
          <w:b/>
          <w:color w:val="auto"/>
        </w:rPr>
      </w:pPr>
    </w:p>
    <w:p w:rsidR="00524E0E" w:rsidRDefault="00524E0E">
      <w:pPr>
        <w:pStyle w:val="Default"/>
        <w:rPr>
          <w:rFonts w:ascii="宋体"/>
          <w:b/>
          <w:color w:val="auto"/>
        </w:rPr>
      </w:pPr>
    </w:p>
    <w:p w:rsidR="00524E0E" w:rsidRDefault="00524E0E">
      <w:pPr>
        <w:pStyle w:val="Default"/>
        <w:rPr>
          <w:rFonts w:ascii="宋体"/>
          <w:b/>
          <w:color w:val="auto"/>
        </w:rPr>
      </w:pPr>
    </w:p>
    <w:p w:rsidR="00524E0E" w:rsidRDefault="00524E0E">
      <w:pPr>
        <w:pStyle w:val="Default"/>
        <w:rPr>
          <w:rFonts w:ascii="宋体"/>
          <w:b/>
          <w:color w:val="auto"/>
        </w:rPr>
      </w:pPr>
    </w:p>
    <w:p w:rsidR="00524E0E" w:rsidRDefault="00524E0E">
      <w:pPr>
        <w:snapToGrid w:val="0"/>
        <w:spacing w:before="50" w:after="50" w:line="276" w:lineRule="auto"/>
        <w:jc w:val="center"/>
        <w:rPr>
          <w:rFonts w:ascii="黑体" w:eastAsia="黑体" w:hAnsi="黑体"/>
          <w:sz w:val="32"/>
          <w:szCs w:val="32"/>
        </w:rPr>
      </w:pPr>
    </w:p>
    <w:p w:rsidR="00524E0E" w:rsidRDefault="00524E0E">
      <w:pPr>
        <w:wordWrap w:val="0"/>
        <w:snapToGrid w:val="0"/>
        <w:spacing w:line="360" w:lineRule="auto"/>
        <w:rPr>
          <w:rFonts w:ascii="宋体"/>
          <w:sz w:val="24"/>
          <w:szCs w:val="24"/>
        </w:rPr>
      </w:pPr>
    </w:p>
    <w:p w:rsidR="00524E0E" w:rsidRDefault="00524E0E">
      <w:pPr>
        <w:pStyle w:val="Default"/>
        <w:rPr>
          <w:color w:val="auto"/>
        </w:rPr>
      </w:pPr>
    </w:p>
    <w:p w:rsidR="00524E0E" w:rsidRDefault="00D0379D">
      <w:pPr>
        <w:snapToGrid w:val="0"/>
        <w:spacing w:line="360" w:lineRule="auto"/>
        <w:jc w:val="center"/>
        <w:rPr>
          <w:rFonts w:ascii="宋体"/>
          <w:b/>
          <w:sz w:val="24"/>
          <w:szCs w:val="24"/>
        </w:rPr>
      </w:pPr>
      <w:r>
        <w:rPr>
          <w:rFonts w:ascii="宋体" w:eastAsia="Times New Roman"/>
          <w:b/>
          <w:sz w:val="24"/>
          <w:szCs w:val="24"/>
        </w:rPr>
        <w:lastRenderedPageBreak/>
        <w:t>具备履行合同所必需的设备和专业技术能力的书面声明</w:t>
      </w:r>
    </w:p>
    <w:p w:rsidR="00524E0E" w:rsidRDefault="00524E0E">
      <w:pPr>
        <w:snapToGrid w:val="0"/>
        <w:spacing w:line="360" w:lineRule="auto"/>
        <w:jc w:val="center"/>
        <w:rPr>
          <w:rFonts w:ascii="宋体"/>
          <w:b/>
          <w:sz w:val="24"/>
          <w:szCs w:val="24"/>
        </w:rPr>
      </w:pPr>
    </w:p>
    <w:p w:rsidR="00524E0E" w:rsidRDefault="00D0379D">
      <w:pPr>
        <w:wordWrap w:val="0"/>
        <w:snapToGrid w:val="0"/>
        <w:spacing w:line="360" w:lineRule="auto"/>
        <w:ind w:firstLine="482"/>
        <w:rPr>
          <w:rFonts w:ascii="宋体"/>
          <w:b/>
          <w:sz w:val="24"/>
          <w:szCs w:val="24"/>
        </w:rPr>
      </w:pPr>
      <w:r>
        <w:rPr>
          <w:rFonts w:ascii="宋体" w:eastAsia="Times New Roman"/>
          <w:sz w:val="24"/>
          <w:szCs w:val="24"/>
        </w:rPr>
        <w:t>我公司郑重声明：我公司具备履行本项采购合同所必需的设备和专业技术能力，为履行本项采购合同我公司具备如下主要设备和主要专业技术能力：</w:t>
      </w:r>
    </w:p>
    <w:p w:rsidR="00524E0E" w:rsidRDefault="00D0379D">
      <w:pPr>
        <w:spacing w:line="460" w:lineRule="exact"/>
        <w:ind w:firstLine="492"/>
        <w:rPr>
          <w:rFonts w:ascii="宋体"/>
          <w:sz w:val="24"/>
          <w:szCs w:val="24"/>
        </w:rPr>
      </w:pPr>
      <w:r>
        <w:rPr>
          <w:rFonts w:ascii="宋体" w:eastAsia="Times New Roman"/>
          <w:sz w:val="24"/>
          <w:szCs w:val="24"/>
        </w:rPr>
        <w:t>主要设备有：</w:t>
      </w:r>
      <w:r>
        <w:rPr>
          <w:rFonts w:ascii="宋体" w:hAnsi="宋体"/>
          <w:sz w:val="24"/>
          <w:szCs w:val="24"/>
        </w:rPr>
        <w:t xml:space="preserve">  </w:t>
      </w:r>
      <w:r>
        <w:rPr>
          <w:rFonts w:ascii="宋体" w:eastAsia="Times New Roman"/>
          <w:sz w:val="24"/>
          <w:szCs w:val="24"/>
        </w:rPr>
        <w:t>。</w:t>
      </w:r>
    </w:p>
    <w:p w:rsidR="00524E0E" w:rsidRDefault="00D0379D">
      <w:pPr>
        <w:spacing w:line="460" w:lineRule="exact"/>
        <w:ind w:firstLine="492"/>
        <w:rPr>
          <w:rFonts w:ascii="宋体"/>
          <w:sz w:val="24"/>
          <w:szCs w:val="24"/>
        </w:rPr>
      </w:pPr>
      <w:r>
        <w:rPr>
          <w:rFonts w:ascii="宋体" w:eastAsia="Times New Roman"/>
          <w:sz w:val="24"/>
          <w:szCs w:val="24"/>
        </w:rPr>
        <w:t>主要专业技术能力有：</w:t>
      </w:r>
      <w:r>
        <w:rPr>
          <w:rFonts w:ascii="宋体" w:hAnsi="宋体"/>
          <w:sz w:val="24"/>
          <w:szCs w:val="24"/>
        </w:rPr>
        <w:t xml:space="preserve">   </w:t>
      </w:r>
      <w:r>
        <w:rPr>
          <w:rFonts w:ascii="宋体" w:eastAsia="Times New Roman"/>
          <w:sz w:val="24"/>
          <w:szCs w:val="24"/>
        </w:rPr>
        <w:t>。</w:t>
      </w:r>
    </w:p>
    <w:p w:rsidR="00524E0E" w:rsidRDefault="00D0379D">
      <w:pPr>
        <w:spacing w:line="460" w:lineRule="exact"/>
        <w:rPr>
          <w:rFonts w:ascii="宋体"/>
          <w:sz w:val="24"/>
          <w:szCs w:val="24"/>
        </w:rPr>
      </w:pPr>
      <w:r>
        <w:rPr>
          <w:rFonts w:ascii="宋体" w:hAnsi="宋体"/>
          <w:sz w:val="24"/>
          <w:szCs w:val="24"/>
        </w:rPr>
        <w:t xml:space="preserve">                                      </w:t>
      </w:r>
      <w:r>
        <w:rPr>
          <w:rFonts w:ascii="宋体" w:eastAsia="Times New Roman"/>
          <w:sz w:val="24"/>
          <w:szCs w:val="24"/>
        </w:rPr>
        <w:t>供应商名称（公章）：</w:t>
      </w:r>
    </w:p>
    <w:p w:rsidR="00524E0E" w:rsidRDefault="00D0379D">
      <w:pPr>
        <w:spacing w:line="460" w:lineRule="exact"/>
        <w:rPr>
          <w:rFonts w:ascii="宋体"/>
          <w:sz w:val="24"/>
          <w:szCs w:val="24"/>
        </w:rPr>
      </w:pPr>
      <w:r>
        <w:rPr>
          <w:rFonts w:ascii="宋体" w:hAnsi="宋体"/>
          <w:sz w:val="24"/>
          <w:szCs w:val="24"/>
        </w:rPr>
        <w:t xml:space="preserve">                                     </w:t>
      </w:r>
    </w:p>
    <w:p w:rsidR="00524E0E" w:rsidRDefault="00D0379D">
      <w:pPr>
        <w:spacing w:line="460" w:lineRule="exact"/>
        <w:rPr>
          <w:rFonts w:ascii="宋体"/>
          <w:sz w:val="24"/>
          <w:szCs w:val="24"/>
        </w:rPr>
      </w:pPr>
      <w:r>
        <w:rPr>
          <w:rFonts w:ascii="宋体" w:hAnsi="宋体"/>
          <w:sz w:val="24"/>
          <w:szCs w:val="24"/>
        </w:rPr>
        <w:t xml:space="preserve">                                     </w:t>
      </w:r>
      <w:r>
        <w:rPr>
          <w:rFonts w:ascii="宋体" w:eastAsia="Times New Roman"/>
          <w:sz w:val="24"/>
          <w:szCs w:val="24"/>
        </w:rPr>
        <w:t>日期：</w:t>
      </w:r>
      <w:r>
        <w:rPr>
          <w:rFonts w:ascii="宋体" w:hAnsi="宋体"/>
          <w:sz w:val="24"/>
          <w:szCs w:val="24"/>
          <w:u w:val="single"/>
        </w:rPr>
        <w:t xml:space="preserve">      </w:t>
      </w:r>
      <w:r>
        <w:rPr>
          <w:rFonts w:ascii="宋体" w:eastAsia="Times New Roman"/>
          <w:sz w:val="24"/>
          <w:szCs w:val="24"/>
        </w:rPr>
        <w:t>年</w:t>
      </w:r>
      <w:r>
        <w:rPr>
          <w:rFonts w:ascii="宋体" w:hAnsi="宋体"/>
          <w:sz w:val="24"/>
          <w:szCs w:val="24"/>
          <w:u w:val="single"/>
        </w:rPr>
        <w:t xml:space="preserve">    </w:t>
      </w:r>
      <w:r>
        <w:rPr>
          <w:rFonts w:ascii="宋体" w:eastAsia="Times New Roman"/>
          <w:sz w:val="24"/>
          <w:szCs w:val="24"/>
        </w:rPr>
        <w:t>月</w:t>
      </w:r>
      <w:r>
        <w:rPr>
          <w:rFonts w:ascii="宋体" w:hAnsi="宋体"/>
          <w:sz w:val="24"/>
          <w:szCs w:val="24"/>
          <w:u w:val="single"/>
        </w:rPr>
        <w:t xml:space="preserve">    </w:t>
      </w:r>
      <w:r>
        <w:rPr>
          <w:rFonts w:ascii="宋体" w:eastAsia="Times New Roman"/>
          <w:sz w:val="24"/>
          <w:szCs w:val="24"/>
        </w:rPr>
        <w:t>日</w:t>
      </w:r>
    </w:p>
    <w:p w:rsidR="00524E0E" w:rsidRDefault="00524E0E">
      <w:pPr>
        <w:pStyle w:val="3"/>
        <w:spacing w:before="260" w:after="260" w:line="415" w:lineRule="auto"/>
      </w:pPr>
    </w:p>
    <w:p w:rsidR="00524E0E" w:rsidRDefault="00524E0E"/>
    <w:p w:rsidR="00524E0E" w:rsidRDefault="00524E0E"/>
    <w:p w:rsidR="00524E0E" w:rsidRDefault="00524E0E"/>
    <w:p w:rsidR="00524E0E" w:rsidRDefault="00524E0E"/>
    <w:p w:rsidR="00524E0E" w:rsidRDefault="00524E0E"/>
    <w:p w:rsidR="00524E0E" w:rsidRDefault="00524E0E"/>
    <w:p w:rsidR="00524E0E" w:rsidRDefault="00524E0E"/>
    <w:p w:rsidR="00524E0E" w:rsidRDefault="00524E0E"/>
    <w:p w:rsidR="00524E0E" w:rsidRDefault="00524E0E"/>
    <w:p w:rsidR="00524E0E" w:rsidRDefault="00524E0E"/>
    <w:p w:rsidR="00524E0E" w:rsidRDefault="00524E0E"/>
    <w:p w:rsidR="00524E0E" w:rsidRDefault="00524E0E"/>
    <w:p w:rsidR="00524E0E" w:rsidRDefault="00524E0E"/>
    <w:p w:rsidR="00524E0E" w:rsidRDefault="00524E0E"/>
    <w:p w:rsidR="00524E0E" w:rsidRDefault="00524E0E"/>
    <w:p w:rsidR="00524E0E" w:rsidRDefault="00524E0E">
      <w:pPr>
        <w:pStyle w:val="3"/>
        <w:spacing w:before="260" w:after="260" w:line="415" w:lineRule="auto"/>
      </w:pPr>
    </w:p>
    <w:p w:rsidR="00524E0E" w:rsidRDefault="00524E0E">
      <w:pPr>
        <w:pStyle w:val="3"/>
        <w:spacing w:before="260" w:after="260" w:line="415" w:lineRule="auto"/>
        <w:ind w:firstLine="708"/>
        <w:rPr>
          <w:rFonts w:ascii="宋体"/>
          <w:sz w:val="24"/>
          <w:szCs w:val="24"/>
        </w:rPr>
      </w:pPr>
    </w:p>
    <w:p w:rsidR="00524E0E" w:rsidRDefault="00524E0E"/>
    <w:p w:rsidR="00524E0E" w:rsidRDefault="00524E0E"/>
    <w:p w:rsidR="00524E0E" w:rsidRDefault="00524E0E">
      <w:pPr>
        <w:wordWrap w:val="0"/>
        <w:spacing w:before="260" w:after="260" w:line="415" w:lineRule="auto"/>
        <w:outlineLvl w:val="2"/>
        <w:rPr>
          <w:rFonts w:ascii="宋体"/>
          <w:b/>
          <w:sz w:val="24"/>
          <w:szCs w:val="24"/>
        </w:rPr>
      </w:pPr>
    </w:p>
    <w:p w:rsidR="00524E0E" w:rsidRDefault="00524E0E">
      <w:pPr>
        <w:spacing w:before="260" w:after="260" w:line="415" w:lineRule="auto"/>
        <w:jc w:val="center"/>
        <w:outlineLvl w:val="2"/>
        <w:rPr>
          <w:rFonts w:ascii="宋体" w:eastAsia="Times New Roman"/>
          <w:b/>
          <w:sz w:val="24"/>
          <w:szCs w:val="24"/>
        </w:rPr>
      </w:pPr>
    </w:p>
    <w:p w:rsidR="00524E0E" w:rsidRDefault="00D0379D">
      <w:pPr>
        <w:spacing w:before="260" w:after="260" w:line="415" w:lineRule="auto"/>
        <w:jc w:val="center"/>
        <w:outlineLvl w:val="2"/>
        <w:rPr>
          <w:rFonts w:ascii="黑体" w:eastAsia="黑体" w:hAnsi="黑体"/>
          <w:b/>
          <w:sz w:val="30"/>
          <w:szCs w:val="30"/>
        </w:rPr>
      </w:pPr>
      <w:r>
        <w:rPr>
          <w:rFonts w:ascii="宋体" w:eastAsia="Times New Roman"/>
          <w:b/>
          <w:sz w:val="24"/>
          <w:szCs w:val="24"/>
        </w:rPr>
        <w:lastRenderedPageBreak/>
        <w:t>参加政府采购活动前</w:t>
      </w:r>
      <w:r>
        <w:rPr>
          <w:rFonts w:ascii="宋体" w:hAnsi="宋体"/>
          <w:b/>
          <w:sz w:val="24"/>
          <w:szCs w:val="24"/>
        </w:rPr>
        <w:t xml:space="preserve"> 3 </w:t>
      </w:r>
      <w:r>
        <w:rPr>
          <w:rFonts w:ascii="宋体" w:eastAsia="Times New Roman"/>
          <w:b/>
          <w:sz w:val="24"/>
          <w:szCs w:val="24"/>
        </w:rPr>
        <w:t>年内在经营活动中没有重大违法记录的书面声明</w:t>
      </w:r>
    </w:p>
    <w:p w:rsidR="00524E0E" w:rsidRDefault="00D0379D">
      <w:pPr>
        <w:wordWrap w:val="0"/>
        <w:spacing w:line="460" w:lineRule="exact"/>
        <w:rPr>
          <w:rFonts w:ascii="宋体"/>
          <w:b/>
          <w:sz w:val="44"/>
          <w:szCs w:val="44"/>
        </w:rPr>
      </w:pPr>
      <w:r>
        <w:rPr>
          <w:rFonts w:ascii="宋体" w:hAnsi="宋体"/>
          <w:b/>
          <w:sz w:val="24"/>
          <w:szCs w:val="24"/>
        </w:rPr>
        <w:t xml:space="preserve">                       </w:t>
      </w:r>
      <w:r>
        <w:rPr>
          <w:rFonts w:ascii="宋体" w:hAnsi="宋体"/>
          <w:b/>
          <w:sz w:val="44"/>
          <w:szCs w:val="44"/>
        </w:rPr>
        <w:t xml:space="preserve">   </w:t>
      </w:r>
    </w:p>
    <w:p w:rsidR="00524E0E" w:rsidRDefault="00D0379D">
      <w:pPr>
        <w:wordWrap w:val="0"/>
        <w:spacing w:line="460" w:lineRule="exact"/>
        <w:rPr>
          <w:rFonts w:ascii="宋体"/>
          <w:b/>
          <w:sz w:val="44"/>
          <w:szCs w:val="44"/>
        </w:rPr>
      </w:pPr>
      <w:r>
        <w:rPr>
          <w:rFonts w:ascii="宋体" w:hAnsi="宋体"/>
          <w:b/>
          <w:sz w:val="44"/>
          <w:szCs w:val="44"/>
        </w:rPr>
        <w:t xml:space="preserve">                   </w:t>
      </w:r>
      <w:r>
        <w:rPr>
          <w:rFonts w:ascii="宋体" w:eastAsia="Times New Roman"/>
          <w:b/>
          <w:sz w:val="44"/>
          <w:szCs w:val="44"/>
        </w:rPr>
        <w:t>声</w:t>
      </w:r>
      <w:r>
        <w:rPr>
          <w:rFonts w:ascii="宋体" w:hAnsi="宋体"/>
          <w:b/>
          <w:sz w:val="44"/>
          <w:szCs w:val="44"/>
        </w:rPr>
        <w:t xml:space="preserve">  </w:t>
      </w:r>
      <w:r>
        <w:rPr>
          <w:rFonts w:ascii="宋体" w:eastAsia="Times New Roman"/>
          <w:b/>
          <w:sz w:val="44"/>
          <w:szCs w:val="44"/>
        </w:rPr>
        <w:t>明</w:t>
      </w:r>
    </w:p>
    <w:p w:rsidR="00524E0E" w:rsidRDefault="00D0379D">
      <w:pPr>
        <w:wordWrap w:val="0"/>
        <w:spacing w:line="460" w:lineRule="exact"/>
        <w:rPr>
          <w:rFonts w:ascii="宋体"/>
          <w:sz w:val="24"/>
          <w:szCs w:val="24"/>
        </w:rPr>
      </w:pPr>
      <w:r>
        <w:rPr>
          <w:rFonts w:ascii="宋体" w:hAnsi="宋体"/>
          <w:b/>
          <w:sz w:val="24"/>
          <w:szCs w:val="24"/>
        </w:rPr>
        <w:t xml:space="preserve">    </w:t>
      </w:r>
      <w:r>
        <w:rPr>
          <w:rFonts w:ascii="宋体" w:eastAsia="Times New Roman"/>
          <w:sz w:val="24"/>
          <w:szCs w:val="24"/>
        </w:rPr>
        <w:t>我公司郑重声明：参加本次政府采购活动前</w:t>
      </w:r>
      <w:r>
        <w:rPr>
          <w:rFonts w:ascii="宋体" w:hAnsi="宋体"/>
          <w:sz w:val="24"/>
          <w:szCs w:val="24"/>
        </w:rPr>
        <w:t xml:space="preserve"> 3 </w:t>
      </w:r>
      <w:r>
        <w:rPr>
          <w:rFonts w:ascii="宋体" w:eastAsia="Times New Roman"/>
          <w:sz w:val="24"/>
          <w:szCs w:val="24"/>
        </w:rPr>
        <w:t>年内，我公司在经营活动中没有因违法经营受到刑事处罚或者责令停产停业、吊销许可证或者执照、较大数额罚款等行政处罚。</w:t>
      </w:r>
    </w:p>
    <w:p w:rsidR="00524E0E" w:rsidRDefault="00D0379D">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供应商名称（公章）：</w:t>
      </w:r>
    </w:p>
    <w:p w:rsidR="00524E0E" w:rsidRDefault="00D0379D">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授权代表签字：</w:t>
      </w:r>
      <w:r>
        <w:rPr>
          <w:rFonts w:ascii="宋体" w:hAnsi="宋体"/>
          <w:sz w:val="24"/>
          <w:szCs w:val="24"/>
        </w:rPr>
        <w:t>_______________________</w:t>
      </w:r>
    </w:p>
    <w:p w:rsidR="00524E0E" w:rsidRDefault="00D0379D">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日期：</w:t>
      </w:r>
      <w:r>
        <w:rPr>
          <w:rFonts w:ascii="宋体" w:hAnsi="宋体"/>
          <w:sz w:val="24"/>
          <w:szCs w:val="24"/>
        </w:rPr>
        <w:t>______</w:t>
      </w:r>
      <w:r>
        <w:rPr>
          <w:rFonts w:ascii="宋体" w:eastAsia="Times New Roman"/>
          <w:sz w:val="24"/>
          <w:szCs w:val="24"/>
        </w:rPr>
        <w:t>年</w:t>
      </w:r>
      <w:r>
        <w:rPr>
          <w:rFonts w:ascii="宋体" w:hAnsi="宋体"/>
          <w:sz w:val="24"/>
          <w:szCs w:val="24"/>
          <w:u w:val="single"/>
        </w:rPr>
        <w:t xml:space="preserve">    </w:t>
      </w:r>
      <w:r>
        <w:rPr>
          <w:rFonts w:ascii="宋体" w:eastAsia="Times New Roman"/>
          <w:sz w:val="24"/>
          <w:szCs w:val="24"/>
        </w:rPr>
        <w:t>月</w:t>
      </w:r>
      <w:r>
        <w:rPr>
          <w:rFonts w:ascii="宋体" w:hAnsi="宋体"/>
          <w:sz w:val="24"/>
          <w:szCs w:val="24"/>
          <w:u w:val="single"/>
        </w:rPr>
        <w:t xml:space="preserve">    </w:t>
      </w:r>
      <w:r>
        <w:rPr>
          <w:rFonts w:ascii="宋体" w:eastAsia="Times New Roman"/>
          <w:sz w:val="24"/>
          <w:szCs w:val="24"/>
        </w:rPr>
        <w:t>日</w:t>
      </w:r>
    </w:p>
    <w:p w:rsidR="00524E0E" w:rsidRDefault="00524E0E">
      <w:pPr>
        <w:spacing w:line="460" w:lineRule="exact"/>
        <w:jc w:val="center"/>
        <w:rPr>
          <w:rFonts w:ascii="宋体"/>
          <w:sz w:val="24"/>
          <w:szCs w:val="24"/>
        </w:rPr>
      </w:pPr>
    </w:p>
    <w:p w:rsidR="00524E0E" w:rsidRDefault="00524E0E">
      <w:pPr>
        <w:spacing w:line="460" w:lineRule="exact"/>
        <w:jc w:val="center"/>
        <w:rPr>
          <w:rFonts w:ascii="宋体"/>
          <w:sz w:val="24"/>
          <w:szCs w:val="24"/>
        </w:rPr>
      </w:pPr>
    </w:p>
    <w:p w:rsidR="00524E0E" w:rsidRDefault="00524E0E">
      <w:pPr>
        <w:spacing w:line="460" w:lineRule="exact"/>
        <w:jc w:val="center"/>
        <w:rPr>
          <w:rFonts w:ascii="宋体"/>
          <w:sz w:val="24"/>
          <w:szCs w:val="24"/>
        </w:rPr>
      </w:pPr>
    </w:p>
    <w:p w:rsidR="00524E0E" w:rsidRDefault="00524E0E">
      <w:pPr>
        <w:spacing w:line="460" w:lineRule="exact"/>
        <w:jc w:val="center"/>
        <w:rPr>
          <w:rFonts w:ascii="宋体"/>
          <w:sz w:val="24"/>
          <w:szCs w:val="24"/>
        </w:rPr>
      </w:pPr>
    </w:p>
    <w:p w:rsidR="00524E0E" w:rsidRDefault="00524E0E">
      <w:pPr>
        <w:spacing w:line="460" w:lineRule="exact"/>
        <w:rPr>
          <w:rFonts w:ascii="宋体"/>
          <w:sz w:val="24"/>
          <w:szCs w:val="24"/>
        </w:rPr>
      </w:pPr>
    </w:p>
    <w:p w:rsidR="00524E0E" w:rsidRDefault="00524E0E">
      <w:pPr>
        <w:spacing w:line="460" w:lineRule="exact"/>
        <w:rPr>
          <w:rFonts w:ascii="宋体"/>
          <w:sz w:val="24"/>
          <w:szCs w:val="24"/>
        </w:rPr>
      </w:pPr>
    </w:p>
    <w:p w:rsidR="00524E0E" w:rsidRDefault="00524E0E">
      <w:pPr>
        <w:spacing w:line="460" w:lineRule="exact"/>
        <w:rPr>
          <w:rFonts w:ascii="宋体"/>
          <w:sz w:val="24"/>
          <w:szCs w:val="24"/>
        </w:rPr>
      </w:pPr>
    </w:p>
    <w:p w:rsidR="00524E0E" w:rsidRDefault="00524E0E">
      <w:pPr>
        <w:spacing w:line="460" w:lineRule="exact"/>
        <w:rPr>
          <w:rFonts w:ascii="宋体"/>
          <w:sz w:val="24"/>
          <w:szCs w:val="24"/>
        </w:rPr>
      </w:pPr>
    </w:p>
    <w:p w:rsidR="00524E0E" w:rsidRDefault="00524E0E">
      <w:pPr>
        <w:spacing w:line="460" w:lineRule="exact"/>
        <w:rPr>
          <w:rFonts w:ascii="宋体"/>
          <w:sz w:val="24"/>
          <w:szCs w:val="24"/>
        </w:rPr>
      </w:pPr>
    </w:p>
    <w:p w:rsidR="00524E0E" w:rsidRDefault="00524E0E">
      <w:pPr>
        <w:spacing w:line="460" w:lineRule="exact"/>
        <w:rPr>
          <w:rFonts w:ascii="宋体"/>
          <w:sz w:val="24"/>
          <w:szCs w:val="24"/>
        </w:rPr>
      </w:pPr>
    </w:p>
    <w:p w:rsidR="00524E0E" w:rsidRDefault="00524E0E">
      <w:pPr>
        <w:spacing w:line="460" w:lineRule="exact"/>
        <w:rPr>
          <w:rFonts w:ascii="宋体"/>
          <w:sz w:val="24"/>
          <w:szCs w:val="24"/>
        </w:rPr>
      </w:pPr>
    </w:p>
    <w:p w:rsidR="00524E0E" w:rsidRDefault="00524E0E">
      <w:pPr>
        <w:spacing w:line="460" w:lineRule="exact"/>
        <w:rPr>
          <w:rFonts w:ascii="宋体"/>
          <w:sz w:val="24"/>
          <w:szCs w:val="24"/>
        </w:rPr>
      </w:pPr>
    </w:p>
    <w:p w:rsidR="00524E0E" w:rsidRDefault="00524E0E">
      <w:pPr>
        <w:spacing w:line="460" w:lineRule="exact"/>
        <w:rPr>
          <w:rFonts w:ascii="宋体"/>
          <w:sz w:val="24"/>
          <w:szCs w:val="24"/>
        </w:rPr>
      </w:pPr>
    </w:p>
    <w:p w:rsidR="00524E0E" w:rsidRDefault="00D0379D">
      <w:pPr>
        <w:wordWrap w:val="0"/>
        <w:snapToGrid w:val="0"/>
        <w:spacing w:before="50" w:after="50"/>
        <w:jc w:val="center"/>
        <w:outlineLvl w:val="1"/>
        <w:rPr>
          <w:rFonts w:ascii="宋体"/>
          <w:b/>
          <w:sz w:val="24"/>
          <w:szCs w:val="24"/>
        </w:rPr>
      </w:pPr>
      <w:bookmarkStart w:id="86" w:name="_Toc120614284"/>
      <w:r>
        <w:br w:type="page"/>
      </w:r>
    </w:p>
    <w:p w:rsidR="00524E0E" w:rsidRDefault="00D0379D">
      <w:pPr>
        <w:wordWrap w:val="0"/>
        <w:jc w:val="center"/>
        <w:rPr>
          <w:rFonts w:ascii="宋体"/>
          <w:b/>
          <w:sz w:val="24"/>
          <w:szCs w:val="24"/>
        </w:rPr>
      </w:pPr>
      <w:r>
        <w:rPr>
          <w:rFonts w:ascii="宋体" w:eastAsia="Times New Roman"/>
          <w:b/>
          <w:sz w:val="24"/>
          <w:szCs w:val="24"/>
        </w:rPr>
        <w:lastRenderedPageBreak/>
        <w:t>法人授权书</w:t>
      </w:r>
    </w:p>
    <w:p w:rsidR="00524E0E" w:rsidRDefault="00524E0E">
      <w:pPr>
        <w:wordWrap w:val="0"/>
        <w:jc w:val="center"/>
        <w:rPr>
          <w:rFonts w:hAnsi="宋体"/>
          <w:b/>
        </w:rPr>
      </w:pPr>
    </w:p>
    <w:p w:rsidR="00524E0E" w:rsidRDefault="00D0379D">
      <w:pPr>
        <w:spacing w:line="360" w:lineRule="auto"/>
        <w:ind w:firstLineChars="200" w:firstLine="480"/>
        <w:jc w:val="left"/>
        <w:rPr>
          <w:sz w:val="24"/>
        </w:rPr>
      </w:pPr>
      <w:r>
        <w:rPr>
          <w:rFonts w:cs="宋体" w:hint="eastAsia"/>
          <w:sz w:val="24"/>
        </w:rPr>
        <w:t>本授权书声明：</w:t>
      </w:r>
      <w:r>
        <w:rPr>
          <w:sz w:val="24"/>
        </w:rPr>
        <w:t>__________</w:t>
      </w:r>
      <w:r>
        <w:rPr>
          <w:rFonts w:cs="宋体" w:hint="eastAsia"/>
          <w:sz w:val="24"/>
        </w:rPr>
        <w:t>公司的</w:t>
      </w:r>
      <w:r>
        <w:rPr>
          <w:sz w:val="24"/>
        </w:rPr>
        <w:t>_______</w:t>
      </w:r>
      <w:r>
        <w:rPr>
          <w:rFonts w:cs="宋体" w:hint="eastAsia"/>
          <w:sz w:val="24"/>
        </w:rPr>
        <w:t>（法定代表人姓名）</w:t>
      </w:r>
      <w:r>
        <w:rPr>
          <w:sz w:val="24"/>
        </w:rPr>
        <w:t>_______</w:t>
      </w:r>
      <w:r>
        <w:rPr>
          <w:rFonts w:cs="宋体" w:hint="eastAsia"/>
          <w:sz w:val="24"/>
        </w:rPr>
        <w:t>（职务）代表本公司授权</w:t>
      </w:r>
      <w:r>
        <w:rPr>
          <w:sz w:val="24"/>
        </w:rPr>
        <w:t>_______</w:t>
      </w:r>
      <w:r>
        <w:rPr>
          <w:rFonts w:cs="宋体" w:hint="eastAsia"/>
          <w:sz w:val="24"/>
        </w:rPr>
        <w:t>（被授权人的姓名）</w:t>
      </w:r>
      <w:r>
        <w:rPr>
          <w:sz w:val="24"/>
        </w:rPr>
        <w:t>_______(</w:t>
      </w:r>
      <w:r>
        <w:rPr>
          <w:rFonts w:cs="宋体" w:hint="eastAsia"/>
          <w:sz w:val="24"/>
        </w:rPr>
        <w:t>职务</w:t>
      </w:r>
      <w:r>
        <w:rPr>
          <w:sz w:val="24"/>
        </w:rPr>
        <w:t>)</w:t>
      </w:r>
      <w:r>
        <w:rPr>
          <w:rFonts w:cs="宋体" w:hint="eastAsia"/>
          <w:sz w:val="24"/>
        </w:rPr>
        <w:t>为本公司的合法询价代表，全权处理</w:t>
      </w:r>
      <w:r>
        <w:rPr>
          <w:sz w:val="24"/>
        </w:rPr>
        <w:t>_____</w:t>
      </w:r>
      <w:r>
        <w:rPr>
          <w:rFonts w:cs="宋体" w:hint="eastAsia"/>
          <w:sz w:val="24"/>
        </w:rPr>
        <w:t>（项目）的询价、合同签订以及合同的执行、完成和纠纷处理等与本项目有关的一切事务。</w:t>
      </w:r>
    </w:p>
    <w:p w:rsidR="00524E0E" w:rsidRDefault="00D0379D">
      <w:pPr>
        <w:spacing w:line="360" w:lineRule="auto"/>
        <w:ind w:firstLineChars="200" w:firstLine="480"/>
        <w:jc w:val="left"/>
        <w:rPr>
          <w:rFonts w:cs="宋体"/>
          <w:sz w:val="24"/>
        </w:rPr>
      </w:pPr>
      <w:r>
        <w:rPr>
          <w:rFonts w:cs="宋体" w:hint="eastAsia"/>
          <w:sz w:val="24"/>
        </w:rPr>
        <w:t>本授权书于</w:t>
      </w:r>
      <w:r>
        <w:rPr>
          <w:sz w:val="24"/>
          <w:u w:val="single"/>
        </w:rPr>
        <w:t xml:space="preserve">     </w:t>
      </w:r>
      <w:r>
        <w:rPr>
          <w:rFonts w:cs="宋体" w:hint="eastAsia"/>
          <w:sz w:val="24"/>
        </w:rPr>
        <w:t>年</w:t>
      </w:r>
      <w:r>
        <w:rPr>
          <w:sz w:val="24"/>
          <w:u w:val="single"/>
        </w:rPr>
        <w:t xml:space="preserve">    </w:t>
      </w:r>
      <w:r>
        <w:rPr>
          <w:rFonts w:cs="宋体" w:hint="eastAsia"/>
          <w:sz w:val="24"/>
        </w:rPr>
        <w:t>月</w:t>
      </w:r>
      <w:r>
        <w:rPr>
          <w:sz w:val="24"/>
          <w:u w:val="single"/>
        </w:rPr>
        <w:t xml:space="preserve">    </w:t>
      </w:r>
      <w:r>
        <w:rPr>
          <w:rFonts w:cs="宋体" w:hint="eastAsia"/>
          <w:sz w:val="24"/>
        </w:rPr>
        <w:t>日签字生效，特此声明。</w:t>
      </w:r>
    </w:p>
    <w:p w:rsidR="00524E0E" w:rsidRDefault="00524E0E">
      <w:pPr>
        <w:pStyle w:val="Default"/>
        <w:rPr>
          <w:color w:val="auto"/>
        </w:rPr>
      </w:pPr>
    </w:p>
    <w:p w:rsidR="00524E0E" w:rsidRDefault="00D0379D">
      <w:pPr>
        <w:spacing w:line="360" w:lineRule="auto"/>
        <w:ind w:firstLineChars="250" w:firstLine="600"/>
        <w:jc w:val="left"/>
        <w:rPr>
          <w:sz w:val="24"/>
        </w:rPr>
      </w:pPr>
      <w:r>
        <w:rPr>
          <w:rFonts w:cs="宋体" w:hint="eastAsia"/>
          <w:sz w:val="24"/>
        </w:rPr>
        <w:t>法定代表人（签字或盖章）：</w:t>
      </w:r>
      <w:r>
        <w:rPr>
          <w:sz w:val="24"/>
          <w:u w:val="single"/>
        </w:rPr>
        <w:t xml:space="preserve">                         </w:t>
      </w:r>
    </w:p>
    <w:p w:rsidR="00524E0E" w:rsidRDefault="00D0379D">
      <w:pPr>
        <w:spacing w:line="360" w:lineRule="auto"/>
        <w:jc w:val="left"/>
        <w:rPr>
          <w:sz w:val="24"/>
        </w:rPr>
      </w:pPr>
      <w:r>
        <w:rPr>
          <w:sz w:val="24"/>
        </w:rPr>
        <w:t xml:space="preserve">            </w:t>
      </w:r>
      <w:r>
        <w:rPr>
          <w:rFonts w:cs="宋体" w:hint="eastAsia"/>
          <w:sz w:val="24"/>
        </w:rPr>
        <w:t>职</w:t>
      </w:r>
      <w:r>
        <w:rPr>
          <w:sz w:val="24"/>
        </w:rPr>
        <w:t xml:space="preserve">    </w:t>
      </w:r>
      <w:proofErr w:type="gramStart"/>
      <w:r>
        <w:rPr>
          <w:rFonts w:cs="宋体" w:hint="eastAsia"/>
          <w:sz w:val="24"/>
        </w:rPr>
        <w:t>务</w:t>
      </w:r>
      <w:proofErr w:type="gramEnd"/>
      <w:r>
        <w:rPr>
          <w:rFonts w:cs="宋体" w:hint="eastAsia"/>
          <w:sz w:val="24"/>
        </w:rPr>
        <w:t>：</w:t>
      </w:r>
      <w:r>
        <w:rPr>
          <w:sz w:val="24"/>
          <w:u w:val="single"/>
        </w:rPr>
        <w:t>                      </w:t>
      </w:r>
      <w:r>
        <w:rPr>
          <w:sz w:val="24"/>
          <w:u w:val="single"/>
        </w:rPr>
        <w:t xml:space="preserve">       </w:t>
      </w:r>
    </w:p>
    <w:p w:rsidR="00524E0E" w:rsidRDefault="00D0379D">
      <w:pPr>
        <w:spacing w:line="360" w:lineRule="auto"/>
        <w:jc w:val="left"/>
        <w:rPr>
          <w:sz w:val="24"/>
        </w:rPr>
      </w:pPr>
      <w:r>
        <w:rPr>
          <w:sz w:val="24"/>
        </w:rPr>
        <w:t xml:space="preserve">            </w:t>
      </w:r>
      <w:r>
        <w:rPr>
          <w:rFonts w:cs="宋体" w:hint="eastAsia"/>
          <w:sz w:val="24"/>
        </w:rPr>
        <w:t>单位名称：</w:t>
      </w:r>
      <w:r>
        <w:rPr>
          <w:sz w:val="24"/>
          <w:u w:val="single"/>
        </w:rPr>
        <w:t xml:space="preserve">                             </w:t>
      </w:r>
    </w:p>
    <w:p w:rsidR="00524E0E" w:rsidRDefault="00D0379D">
      <w:pPr>
        <w:spacing w:line="360" w:lineRule="auto"/>
        <w:jc w:val="left"/>
        <w:rPr>
          <w:sz w:val="24"/>
          <w:u w:val="single"/>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524E0E" w:rsidRDefault="00524E0E">
      <w:pPr>
        <w:pStyle w:val="Default"/>
        <w:rPr>
          <w:color w:val="auto"/>
        </w:rPr>
      </w:pPr>
    </w:p>
    <w:p w:rsidR="00524E0E" w:rsidRDefault="00D0379D">
      <w:pPr>
        <w:spacing w:line="360" w:lineRule="auto"/>
        <w:ind w:firstLineChars="250" w:firstLine="600"/>
        <w:jc w:val="left"/>
        <w:rPr>
          <w:sz w:val="24"/>
        </w:rPr>
      </w:pPr>
      <w:r>
        <w:rPr>
          <w:rFonts w:cs="宋体" w:hint="eastAsia"/>
          <w:sz w:val="24"/>
        </w:rPr>
        <w:t>询价代表（被授权人）签字</w:t>
      </w:r>
      <w:r>
        <w:rPr>
          <w:rFonts w:cs="宋体" w:hint="eastAsia"/>
          <w:sz w:val="24"/>
          <w:u w:val="single"/>
        </w:rPr>
        <w:t>：</w:t>
      </w:r>
      <w:r>
        <w:rPr>
          <w:sz w:val="24"/>
          <w:u w:val="single"/>
        </w:rPr>
        <w:t xml:space="preserve">                         </w:t>
      </w:r>
    </w:p>
    <w:p w:rsidR="00524E0E" w:rsidRDefault="00D0379D">
      <w:pPr>
        <w:spacing w:line="360" w:lineRule="auto"/>
        <w:jc w:val="left"/>
        <w:rPr>
          <w:sz w:val="24"/>
        </w:rPr>
      </w:pPr>
      <w:r>
        <w:rPr>
          <w:sz w:val="24"/>
        </w:rPr>
        <w:t xml:space="preserve">           </w:t>
      </w:r>
      <w:r>
        <w:rPr>
          <w:rFonts w:cs="宋体" w:hint="eastAsia"/>
          <w:sz w:val="24"/>
        </w:rPr>
        <w:t>职</w:t>
      </w:r>
      <w:r>
        <w:rPr>
          <w:sz w:val="24"/>
        </w:rPr>
        <w:t xml:space="preserve">    </w:t>
      </w:r>
      <w:proofErr w:type="gramStart"/>
      <w:r>
        <w:rPr>
          <w:rFonts w:cs="宋体" w:hint="eastAsia"/>
          <w:sz w:val="24"/>
        </w:rPr>
        <w:t>务</w:t>
      </w:r>
      <w:proofErr w:type="gramEnd"/>
      <w:r>
        <w:rPr>
          <w:rFonts w:cs="宋体" w:hint="eastAsia"/>
          <w:sz w:val="24"/>
        </w:rPr>
        <w:t>：</w:t>
      </w:r>
      <w:r>
        <w:rPr>
          <w:sz w:val="24"/>
          <w:u w:val="single"/>
        </w:rPr>
        <w:t>                               </w:t>
      </w:r>
    </w:p>
    <w:p w:rsidR="00524E0E" w:rsidRDefault="00D0379D">
      <w:pPr>
        <w:spacing w:line="360" w:lineRule="auto"/>
        <w:jc w:val="left"/>
        <w:rPr>
          <w:color w:val="FF0000"/>
          <w:sz w:val="24"/>
        </w:rPr>
      </w:pPr>
      <w:r>
        <w:rPr>
          <w:color w:val="FF0000"/>
          <w:sz w:val="24"/>
        </w:rPr>
        <w:t>         </w:t>
      </w:r>
      <w:r>
        <w:rPr>
          <w:sz w:val="24"/>
        </w:rPr>
        <w:t> </w:t>
      </w:r>
      <w:r>
        <w:rPr>
          <w:rFonts w:hint="eastAsia"/>
          <w:sz w:val="24"/>
        </w:rPr>
        <w:t>身份证号码（身份证原件需带到现场）：</w:t>
      </w:r>
      <w:r>
        <w:rPr>
          <w:rFonts w:hint="eastAsia"/>
          <w:sz w:val="24"/>
          <w:u w:val="single"/>
        </w:rPr>
        <w:t xml:space="preserve">                </w:t>
      </w:r>
    </w:p>
    <w:p w:rsidR="00524E0E" w:rsidRDefault="00D0379D">
      <w:pPr>
        <w:spacing w:line="360" w:lineRule="auto"/>
        <w:ind w:firstLineChars="250" w:firstLine="600"/>
        <w:jc w:val="left"/>
        <w:rPr>
          <w:sz w:val="24"/>
        </w:rPr>
      </w:pPr>
      <w:r>
        <w:rPr>
          <w:rFonts w:cs="宋体" w:hint="eastAsia"/>
          <w:sz w:val="24"/>
        </w:rPr>
        <w:t>单位名称：</w:t>
      </w:r>
      <w:r>
        <w:rPr>
          <w:sz w:val="24"/>
          <w:u w:val="single"/>
        </w:rPr>
        <w:t xml:space="preserve">                               </w:t>
      </w:r>
    </w:p>
    <w:p w:rsidR="00524E0E" w:rsidRDefault="00D0379D">
      <w:pPr>
        <w:spacing w:line="360" w:lineRule="auto"/>
        <w:jc w:val="left"/>
        <w:rPr>
          <w:sz w:val="24"/>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524E0E" w:rsidRDefault="00D0379D">
      <w:pPr>
        <w:spacing w:line="360" w:lineRule="auto"/>
        <w:jc w:val="left"/>
        <w:rPr>
          <w:sz w:val="24"/>
        </w:rPr>
      </w:pPr>
      <w:r>
        <w:rPr>
          <w:sz w:val="24"/>
        </w:rPr>
        <w:t> </w:t>
      </w:r>
    </w:p>
    <w:p w:rsidR="00524E0E" w:rsidRDefault="00D0379D">
      <w:pPr>
        <w:spacing w:line="360" w:lineRule="auto"/>
        <w:jc w:val="left"/>
        <w:rPr>
          <w:sz w:val="24"/>
        </w:rPr>
      </w:pPr>
      <w:r>
        <w:rPr>
          <w:sz w:val="24"/>
        </w:rPr>
        <w:t>          </w:t>
      </w:r>
      <w:r>
        <w:rPr>
          <w:rFonts w:hint="eastAsia"/>
          <w:sz w:val="24"/>
        </w:rPr>
        <w:t xml:space="preserve"> </w:t>
      </w:r>
      <w:r>
        <w:rPr>
          <w:rFonts w:cs="宋体" w:hint="eastAsia"/>
          <w:sz w:val="24"/>
        </w:rPr>
        <w:t>询价供应商（单位公章）：</w:t>
      </w:r>
      <w:r>
        <w:rPr>
          <w:sz w:val="24"/>
          <w:u w:val="single"/>
        </w:rPr>
        <w:t>                      </w:t>
      </w:r>
    </w:p>
    <w:p w:rsidR="00524E0E" w:rsidRDefault="00D0379D">
      <w:pPr>
        <w:spacing w:line="360" w:lineRule="auto"/>
        <w:jc w:val="left"/>
        <w:rPr>
          <w:sz w:val="24"/>
        </w:rPr>
      </w:pPr>
      <w:r>
        <w:rPr>
          <w:sz w:val="24"/>
        </w:rPr>
        <w:t xml:space="preserve">          </w:t>
      </w:r>
      <w:r>
        <w:rPr>
          <w:rFonts w:cs="宋体" w:hint="eastAsia"/>
          <w:sz w:val="24"/>
        </w:rPr>
        <w:t>日</w:t>
      </w:r>
      <w:r>
        <w:rPr>
          <w:sz w:val="24"/>
        </w:rPr>
        <w:t xml:space="preserve">    </w:t>
      </w:r>
      <w:r>
        <w:rPr>
          <w:rFonts w:cs="宋体" w:hint="eastAsia"/>
          <w:sz w:val="24"/>
        </w:rPr>
        <w:t>期：</w:t>
      </w:r>
      <w:r>
        <w:rPr>
          <w:sz w:val="24"/>
          <w:u w:val="single"/>
        </w:rPr>
        <w:t xml:space="preserve">                               </w:t>
      </w:r>
    </w:p>
    <w:p w:rsidR="00524E0E" w:rsidRDefault="00D0379D">
      <w:pPr>
        <w:tabs>
          <w:tab w:val="left" w:pos="360"/>
        </w:tabs>
        <w:wordWrap w:val="0"/>
        <w:ind w:firstLine="480"/>
        <w:rPr>
          <w:rFonts w:hAnsi="宋体"/>
          <w:sz w:val="24"/>
          <w:szCs w:val="24"/>
        </w:rPr>
      </w:pPr>
      <w:r>
        <w:rPr>
          <w:rFonts w:hAnsi="宋体"/>
          <w:sz w:val="24"/>
          <w:szCs w:val="24"/>
        </w:rPr>
        <w:t xml:space="preserve">                    </w:t>
      </w:r>
    </w:p>
    <w:p w:rsidR="00524E0E" w:rsidRDefault="00524E0E">
      <w:pPr>
        <w:wordWrap w:val="0"/>
        <w:spacing w:before="260" w:after="260" w:line="415" w:lineRule="auto"/>
        <w:outlineLvl w:val="2"/>
        <w:rPr>
          <w:rFonts w:hAnsi="宋体"/>
          <w:b/>
          <w:sz w:val="32"/>
          <w:szCs w:val="32"/>
        </w:rPr>
      </w:pPr>
    </w:p>
    <w:p w:rsidR="00524E0E" w:rsidRDefault="00524E0E">
      <w:pPr>
        <w:pStyle w:val="Default"/>
        <w:rPr>
          <w:color w:val="auto"/>
        </w:rPr>
      </w:pPr>
    </w:p>
    <w:p w:rsidR="00524E0E" w:rsidRDefault="00D0379D">
      <w:pPr>
        <w:snapToGrid w:val="0"/>
        <w:spacing w:before="50" w:after="50"/>
        <w:jc w:val="center"/>
        <w:rPr>
          <w:rFonts w:ascii="黑体" w:eastAsia="黑体" w:hAnsi="黑体"/>
          <w:sz w:val="44"/>
          <w:szCs w:val="44"/>
        </w:rPr>
      </w:pPr>
      <w:r>
        <w:rPr>
          <w:rFonts w:ascii="黑体" w:eastAsia="黑体" w:hAnsi="黑体"/>
          <w:sz w:val="32"/>
          <w:szCs w:val="32"/>
        </w:rPr>
        <w:lastRenderedPageBreak/>
        <w:t>三、符合性检查响应对照表（格式）</w:t>
      </w:r>
    </w:p>
    <w:p w:rsidR="00524E0E" w:rsidRDefault="00D0379D">
      <w:pPr>
        <w:wordWrap w:val="0"/>
        <w:ind w:firstLine="309"/>
        <w:rPr>
          <w:rFonts w:ascii="宋体"/>
          <w:sz w:val="24"/>
          <w:szCs w:val="24"/>
        </w:rPr>
      </w:pPr>
      <w:r>
        <w:rPr>
          <w:rFonts w:ascii="宋体" w:eastAsia="Times New Roman"/>
          <w:sz w:val="24"/>
          <w:szCs w:val="24"/>
        </w:rPr>
        <w:t>询价供应商全称（加盖公章）：</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6"/>
        <w:gridCol w:w="5447"/>
        <w:gridCol w:w="1680"/>
        <w:gridCol w:w="1785"/>
      </w:tblGrid>
      <w:tr w:rsidR="00524E0E">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240" w:lineRule="atLeast"/>
              <w:jc w:val="center"/>
              <w:rPr>
                <w:rFonts w:ascii="幼圆" w:eastAsia="幼圆" w:hAnsi="幼圆"/>
                <w:b/>
              </w:rPr>
            </w:pPr>
            <w:r>
              <w:rPr>
                <w:rFonts w:ascii="幼圆" w:eastAsia="幼圆" w:hAnsi="幼圆"/>
                <w:b/>
              </w:rPr>
              <w:t>序号</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240" w:lineRule="atLeast"/>
              <w:jc w:val="center"/>
              <w:rPr>
                <w:rFonts w:ascii="幼圆" w:eastAsia="幼圆" w:hAnsi="幼圆"/>
                <w:b/>
              </w:rPr>
            </w:pPr>
            <w:r>
              <w:rPr>
                <w:rFonts w:ascii="幼圆" w:eastAsia="幼圆" w:hAnsi="幼圆"/>
                <w:b/>
              </w:rPr>
              <w:t>符合性检查响应内容</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240" w:lineRule="atLeast"/>
              <w:jc w:val="center"/>
              <w:rPr>
                <w:rFonts w:ascii="幼圆" w:eastAsia="幼圆" w:hAnsi="幼圆"/>
                <w:b/>
              </w:rPr>
            </w:pPr>
            <w:r>
              <w:rPr>
                <w:rFonts w:ascii="幼圆" w:eastAsia="幼圆" w:hAnsi="幼圆"/>
                <w:b/>
              </w:rPr>
              <w:t>是否响应</w:t>
            </w:r>
          </w:p>
          <w:p w:rsidR="00524E0E" w:rsidRDefault="00D0379D">
            <w:pPr>
              <w:wordWrap w:val="0"/>
              <w:snapToGrid w:val="0"/>
              <w:spacing w:line="240" w:lineRule="atLeast"/>
              <w:jc w:val="center"/>
              <w:rPr>
                <w:rFonts w:ascii="幼圆" w:eastAsia="幼圆" w:hAnsi="幼圆"/>
                <w:b/>
              </w:rPr>
            </w:pPr>
            <w:r>
              <w:rPr>
                <w:rFonts w:ascii="幼圆" w:eastAsia="幼圆" w:hAnsi="幼圆"/>
                <w:b/>
              </w:rPr>
              <w:t>（填是或者否）</w:t>
            </w:r>
          </w:p>
        </w:tc>
        <w:tc>
          <w:tcPr>
            <w:tcW w:w="1785"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240" w:lineRule="atLeast"/>
              <w:jc w:val="center"/>
              <w:rPr>
                <w:rFonts w:ascii="幼圆" w:eastAsia="幼圆" w:hAnsi="幼圆"/>
                <w:b/>
              </w:rPr>
            </w:pPr>
            <w:r>
              <w:rPr>
                <w:rFonts w:ascii="幼圆" w:eastAsia="幼圆" w:hAnsi="幼圆"/>
                <w:b/>
              </w:rPr>
              <w:t>采购文件中的</w:t>
            </w:r>
          </w:p>
          <w:p w:rsidR="00524E0E" w:rsidRDefault="00D0379D">
            <w:pPr>
              <w:wordWrap w:val="0"/>
              <w:snapToGrid w:val="0"/>
              <w:spacing w:line="240" w:lineRule="atLeast"/>
              <w:jc w:val="center"/>
              <w:rPr>
                <w:rFonts w:ascii="幼圆" w:eastAsia="幼圆" w:hAnsi="幼圆"/>
                <w:b/>
              </w:rPr>
            </w:pPr>
            <w:r>
              <w:rPr>
                <w:rFonts w:ascii="幼圆" w:eastAsia="幼圆" w:hAnsi="幼圆"/>
                <w:b/>
              </w:rPr>
              <w:t>页码位置</w:t>
            </w:r>
          </w:p>
        </w:tc>
      </w:tr>
      <w:tr w:rsidR="00524E0E">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rPr>
                <w:rFonts w:ascii="宋体"/>
                <w:b/>
              </w:rPr>
            </w:pPr>
            <w:r>
              <w:rPr>
                <w:rFonts w:ascii="宋体" w:hAnsi="宋体"/>
              </w:rPr>
              <w:t>1</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80" w:lineRule="exact"/>
              <w:rPr>
                <w:rFonts w:ascii="宋体"/>
                <w:sz w:val="24"/>
                <w:szCs w:val="24"/>
              </w:rPr>
            </w:pPr>
            <w:r>
              <w:rPr>
                <w:rFonts w:ascii="宋体" w:eastAsia="Times New Roman"/>
                <w:sz w:val="24"/>
                <w:szCs w:val="24"/>
              </w:rPr>
              <w:t>采购响应函</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b/>
              </w:rPr>
            </w:pPr>
          </w:p>
        </w:tc>
        <w:tc>
          <w:tcPr>
            <w:tcW w:w="1785"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b/>
              </w:rPr>
            </w:pPr>
          </w:p>
        </w:tc>
      </w:tr>
      <w:tr w:rsidR="00524E0E">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rPr>
                <w:rFonts w:ascii="宋体"/>
              </w:rPr>
            </w:pPr>
            <w:r>
              <w:rPr>
                <w:rFonts w:ascii="宋体" w:hAnsi="宋体"/>
              </w:rPr>
              <w:t>2</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80" w:lineRule="exact"/>
              <w:rPr>
                <w:rFonts w:ascii="宋体"/>
                <w:sz w:val="24"/>
                <w:szCs w:val="24"/>
              </w:rPr>
            </w:pPr>
            <w:r>
              <w:rPr>
                <w:rFonts w:ascii="宋体" w:eastAsia="Times New Roman"/>
                <w:sz w:val="24"/>
                <w:szCs w:val="24"/>
              </w:rPr>
              <w:t>开标一览表</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rPr>
            </w:pPr>
          </w:p>
        </w:tc>
        <w:tc>
          <w:tcPr>
            <w:tcW w:w="1785"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rPr>
            </w:pPr>
          </w:p>
        </w:tc>
      </w:tr>
      <w:tr w:rsidR="00524E0E">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rPr>
                <w:rFonts w:ascii="宋体"/>
              </w:rPr>
            </w:pPr>
            <w:r>
              <w:rPr>
                <w:rFonts w:ascii="宋体" w:hAnsi="宋体"/>
              </w:rPr>
              <w:t>3</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80" w:lineRule="exact"/>
              <w:rPr>
                <w:rFonts w:ascii="宋体"/>
                <w:sz w:val="24"/>
                <w:szCs w:val="24"/>
              </w:rPr>
            </w:pPr>
            <w:r>
              <w:rPr>
                <w:rFonts w:ascii="宋体" w:eastAsia="Times New Roman"/>
                <w:sz w:val="24"/>
                <w:szCs w:val="24"/>
              </w:rPr>
              <w:t>工程量清单报价表（含电子版）</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rPr>
            </w:pPr>
          </w:p>
        </w:tc>
        <w:tc>
          <w:tcPr>
            <w:tcW w:w="1785"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rPr>
            </w:pPr>
          </w:p>
        </w:tc>
      </w:tr>
      <w:tr w:rsidR="00524E0E">
        <w:trPr>
          <w:trHeight w:val="635"/>
        </w:trPr>
        <w:tc>
          <w:tcPr>
            <w:tcW w:w="646"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rPr>
                <w:rFonts w:ascii="宋体"/>
              </w:rPr>
            </w:pPr>
            <w:r>
              <w:rPr>
                <w:rFonts w:ascii="宋体" w:hAnsi="宋体" w:hint="eastAsia"/>
              </w:rPr>
              <w:t>4</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80" w:lineRule="exact"/>
              <w:rPr>
                <w:rFonts w:ascii="黑体" w:eastAsia="黑体" w:hAnsi="黑体"/>
                <w:sz w:val="32"/>
                <w:szCs w:val="32"/>
              </w:rPr>
            </w:pPr>
            <w:r>
              <w:rPr>
                <w:rFonts w:ascii="宋体" w:eastAsia="Times New Roman"/>
                <w:sz w:val="24"/>
                <w:szCs w:val="24"/>
              </w:rPr>
              <w:t>主要设备、材料采购人推荐品牌一览表</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color w:val="FF0000"/>
              </w:rPr>
            </w:pPr>
          </w:p>
        </w:tc>
        <w:tc>
          <w:tcPr>
            <w:tcW w:w="1785"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color w:val="FF0000"/>
              </w:rPr>
            </w:pPr>
          </w:p>
        </w:tc>
      </w:tr>
      <w:tr w:rsidR="00524E0E">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rPr>
                <w:rFonts w:ascii="宋体" w:hAnsi="宋体"/>
              </w:rPr>
            </w:pPr>
            <w:r>
              <w:rPr>
                <w:rFonts w:ascii="宋体" w:hAnsi="宋体" w:hint="eastAsia"/>
              </w:rPr>
              <w:t>5</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480" w:lineRule="exact"/>
              <w:rPr>
                <w:rFonts w:ascii="宋体" w:eastAsia="Times New Roman"/>
                <w:sz w:val="24"/>
                <w:szCs w:val="24"/>
              </w:rPr>
            </w:pPr>
            <w:r>
              <w:rPr>
                <w:rFonts w:ascii="宋体" w:eastAsia="Times New Roman"/>
                <w:sz w:val="24"/>
                <w:szCs w:val="24"/>
              </w:rPr>
              <w:t>商务条款响应及偏离表</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rPr>
            </w:pPr>
          </w:p>
        </w:tc>
        <w:tc>
          <w:tcPr>
            <w:tcW w:w="1785"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rPr>
            </w:pPr>
          </w:p>
        </w:tc>
      </w:tr>
      <w:tr w:rsidR="00524E0E">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rPr>
                <w:rFonts w:ascii="宋体"/>
              </w:rPr>
            </w:pPr>
            <w:r>
              <w:rPr>
                <w:rFonts w:ascii="宋体" w:hint="eastAsia"/>
              </w:rPr>
              <w:t>6</w:t>
            </w:r>
          </w:p>
        </w:tc>
        <w:tc>
          <w:tcPr>
            <w:tcW w:w="544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napToGrid w:val="0"/>
              <w:spacing w:line="480" w:lineRule="exact"/>
              <w:rPr>
                <w:rFonts w:ascii="宋体"/>
                <w:sz w:val="24"/>
                <w:szCs w:val="24"/>
              </w:rPr>
            </w:pPr>
            <w:r>
              <w:rPr>
                <w:rFonts w:ascii="宋体" w:eastAsia="Times New Roman"/>
                <w:sz w:val="24"/>
                <w:szCs w:val="24"/>
              </w:rPr>
              <w:t>采购文件中规定要求提供的材料和询价供应商认为需要提供的其他材料</w:t>
            </w:r>
          </w:p>
        </w:tc>
        <w:tc>
          <w:tcPr>
            <w:tcW w:w="1680"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rPr>
            </w:pPr>
          </w:p>
        </w:tc>
        <w:tc>
          <w:tcPr>
            <w:tcW w:w="1785"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rPr>
                <w:rFonts w:ascii="宋体"/>
              </w:rPr>
            </w:pPr>
          </w:p>
        </w:tc>
      </w:tr>
    </w:tbl>
    <w:p w:rsidR="00524E0E" w:rsidRDefault="00D0379D">
      <w:pPr>
        <w:wordWrap w:val="0"/>
        <w:snapToGrid w:val="0"/>
        <w:spacing w:before="50" w:after="50"/>
        <w:rPr>
          <w:rFonts w:ascii="黑体" w:eastAsia="黑体" w:hAnsi="黑体"/>
          <w:sz w:val="44"/>
          <w:szCs w:val="44"/>
        </w:rPr>
      </w:pPr>
      <w:r>
        <w:rPr>
          <w:rFonts w:ascii="黑体" w:eastAsia="黑体" w:hAnsi="黑体"/>
          <w:sz w:val="44"/>
          <w:szCs w:val="44"/>
        </w:rPr>
        <w:t xml:space="preserve"> </w:t>
      </w:r>
    </w:p>
    <w:p w:rsidR="00524E0E" w:rsidRDefault="00524E0E">
      <w:pPr>
        <w:jc w:val="left"/>
        <w:rPr>
          <w:rFonts w:ascii="宋体"/>
          <w:b/>
          <w:sz w:val="32"/>
          <w:szCs w:val="32"/>
        </w:rPr>
      </w:pPr>
    </w:p>
    <w:p w:rsidR="00524E0E" w:rsidRDefault="00524E0E">
      <w:pPr>
        <w:wordWrap w:val="0"/>
        <w:snapToGrid w:val="0"/>
        <w:spacing w:before="50" w:after="50"/>
        <w:jc w:val="center"/>
        <w:outlineLvl w:val="1"/>
        <w:rPr>
          <w:rFonts w:ascii="宋体"/>
          <w:b/>
          <w:sz w:val="32"/>
          <w:szCs w:val="32"/>
        </w:rPr>
      </w:pPr>
    </w:p>
    <w:p w:rsidR="00524E0E" w:rsidRDefault="00524E0E">
      <w:pPr>
        <w:wordWrap w:val="0"/>
        <w:snapToGrid w:val="0"/>
        <w:spacing w:before="50" w:after="50"/>
        <w:jc w:val="center"/>
        <w:outlineLvl w:val="1"/>
        <w:rPr>
          <w:rFonts w:ascii="宋体"/>
          <w:b/>
          <w:sz w:val="32"/>
          <w:szCs w:val="32"/>
        </w:rPr>
      </w:pPr>
    </w:p>
    <w:p w:rsidR="00524E0E" w:rsidRDefault="00524E0E">
      <w:pPr>
        <w:wordWrap w:val="0"/>
        <w:snapToGrid w:val="0"/>
        <w:spacing w:before="50" w:after="50"/>
        <w:jc w:val="center"/>
        <w:outlineLvl w:val="1"/>
        <w:rPr>
          <w:rFonts w:ascii="宋体"/>
          <w:b/>
          <w:sz w:val="32"/>
          <w:szCs w:val="32"/>
        </w:rPr>
      </w:pPr>
    </w:p>
    <w:p w:rsidR="00524E0E" w:rsidRDefault="00524E0E">
      <w:pPr>
        <w:wordWrap w:val="0"/>
        <w:snapToGrid w:val="0"/>
        <w:spacing w:before="50" w:after="50"/>
        <w:jc w:val="center"/>
        <w:outlineLvl w:val="1"/>
        <w:rPr>
          <w:rFonts w:ascii="宋体"/>
          <w:b/>
          <w:sz w:val="32"/>
          <w:szCs w:val="32"/>
        </w:rPr>
      </w:pPr>
    </w:p>
    <w:p w:rsidR="00524E0E" w:rsidRDefault="00524E0E">
      <w:pPr>
        <w:wordWrap w:val="0"/>
        <w:snapToGrid w:val="0"/>
        <w:spacing w:before="50" w:after="50"/>
        <w:jc w:val="center"/>
        <w:outlineLvl w:val="1"/>
        <w:rPr>
          <w:rFonts w:ascii="宋体"/>
          <w:b/>
          <w:sz w:val="32"/>
          <w:szCs w:val="32"/>
        </w:rPr>
      </w:pPr>
    </w:p>
    <w:p w:rsidR="00524E0E" w:rsidRDefault="00524E0E">
      <w:pPr>
        <w:wordWrap w:val="0"/>
        <w:snapToGrid w:val="0"/>
        <w:spacing w:before="50" w:after="50"/>
        <w:jc w:val="center"/>
        <w:outlineLvl w:val="1"/>
        <w:rPr>
          <w:rFonts w:ascii="宋体"/>
          <w:b/>
          <w:sz w:val="32"/>
          <w:szCs w:val="32"/>
        </w:rPr>
      </w:pPr>
    </w:p>
    <w:p w:rsidR="00524E0E" w:rsidRDefault="00524E0E">
      <w:pPr>
        <w:wordWrap w:val="0"/>
        <w:snapToGrid w:val="0"/>
        <w:spacing w:before="50" w:after="50"/>
        <w:jc w:val="center"/>
        <w:outlineLvl w:val="1"/>
        <w:rPr>
          <w:rFonts w:ascii="宋体"/>
          <w:b/>
          <w:sz w:val="32"/>
          <w:szCs w:val="32"/>
        </w:rPr>
      </w:pPr>
    </w:p>
    <w:p w:rsidR="00524E0E" w:rsidRDefault="00524E0E">
      <w:pPr>
        <w:wordWrap w:val="0"/>
        <w:snapToGrid w:val="0"/>
        <w:spacing w:before="50" w:after="50"/>
        <w:jc w:val="center"/>
        <w:outlineLvl w:val="1"/>
        <w:rPr>
          <w:rFonts w:ascii="宋体"/>
          <w:b/>
          <w:sz w:val="32"/>
          <w:szCs w:val="32"/>
        </w:rPr>
      </w:pPr>
    </w:p>
    <w:p w:rsidR="00524E0E" w:rsidRDefault="00524E0E">
      <w:pPr>
        <w:wordWrap w:val="0"/>
        <w:snapToGrid w:val="0"/>
        <w:spacing w:before="50" w:after="50"/>
        <w:jc w:val="center"/>
        <w:outlineLvl w:val="1"/>
        <w:rPr>
          <w:rFonts w:ascii="宋体"/>
          <w:b/>
          <w:sz w:val="32"/>
          <w:szCs w:val="32"/>
        </w:rPr>
      </w:pPr>
    </w:p>
    <w:p w:rsidR="00524E0E" w:rsidRDefault="00524E0E">
      <w:pPr>
        <w:wordWrap w:val="0"/>
        <w:snapToGrid w:val="0"/>
        <w:spacing w:before="50" w:after="50"/>
        <w:jc w:val="center"/>
        <w:outlineLvl w:val="1"/>
        <w:rPr>
          <w:rFonts w:ascii="宋体"/>
          <w:b/>
          <w:sz w:val="32"/>
          <w:szCs w:val="32"/>
        </w:rPr>
      </w:pPr>
    </w:p>
    <w:p w:rsidR="00524E0E" w:rsidRDefault="00524E0E">
      <w:pPr>
        <w:wordWrap w:val="0"/>
        <w:snapToGrid w:val="0"/>
        <w:spacing w:before="50" w:after="50"/>
        <w:outlineLvl w:val="1"/>
        <w:rPr>
          <w:rFonts w:ascii="宋体"/>
          <w:b/>
          <w:sz w:val="32"/>
          <w:szCs w:val="32"/>
        </w:rPr>
      </w:pPr>
    </w:p>
    <w:p w:rsidR="00524E0E" w:rsidRDefault="00524E0E">
      <w:pPr>
        <w:wordWrap w:val="0"/>
        <w:jc w:val="center"/>
        <w:rPr>
          <w:rFonts w:ascii="宋体" w:eastAsia="Times New Roman"/>
          <w:b/>
          <w:sz w:val="32"/>
          <w:szCs w:val="32"/>
        </w:rPr>
      </w:pPr>
    </w:p>
    <w:p w:rsidR="00524E0E" w:rsidRDefault="00524E0E">
      <w:pPr>
        <w:wordWrap w:val="0"/>
        <w:rPr>
          <w:rFonts w:ascii="宋体" w:eastAsia="Times New Roman"/>
          <w:b/>
          <w:sz w:val="32"/>
          <w:szCs w:val="32"/>
        </w:rPr>
      </w:pPr>
    </w:p>
    <w:p w:rsidR="00524E0E" w:rsidRDefault="00524E0E">
      <w:pPr>
        <w:wordWrap w:val="0"/>
        <w:jc w:val="center"/>
        <w:rPr>
          <w:rFonts w:ascii="宋体" w:eastAsia="Times New Roman"/>
          <w:b/>
          <w:sz w:val="32"/>
          <w:szCs w:val="32"/>
        </w:rPr>
      </w:pPr>
    </w:p>
    <w:p w:rsidR="00524E0E" w:rsidRDefault="00D0379D">
      <w:pPr>
        <w:wordWrap w:val="0"/>
        <w:jc w:val="center"/>
        <w:rPr>
          <w:rFonts w:ascii="宋体"/>
          <w:b/>
          <w:sz w:val="32"/>
          <w:szCs w:val="32"/>
        </w:rPr>
      </w:pPr>
      <w:r>
        <w:rPr>
          <w:rFonts w:ascii="宋体" w:eastAsia="Times New Roman"/>
          <w:b/>
          <w:sz w:val="32"/>
          <w:szCs w:val="32"/>
        </w:rPr>
        <w:lastRenderedPageBreak/>
        <w:t>四、符合性材料</w:t>
      </w:r>
    </w:p>
    <w:p w:rsidR="00524E0E" w:rsidRDefault="00D0379D">
      <w:pPr>
        <w:wordWrap w:val="0"/>
        <w:jc w:val="center"/>
        <w:rPr>
          <w:rFonts w:ascii="宋体"/>
          <w:b/>
          <w:sz w:val="44"/>
          <w:szCs w:val="44"/>
        </w:rPr>
      </w:pPr>
      <w:r>
        <w:rPr>
          <w:rFonts w:ascii="宋体" w:eastAsia="Times New Roman"/>
          <w:b/>
          <w:sz w:val="32"/>
          <w:szCs w:val="32"/>
        </w:rPr>
        <w:t>采购响应函</w:t>
      </w:r>
    </w:p>
    <w:p w:rsidR="00524E0E" w:rsidRDefault="00D0379D">
      <w:pPr>
        <w:tabs>
          <w:tab w:val="left" w:pos="360"/>
        </w:tabs>
        <w:wordWrap w:val="0"/>
        <w:spacing w:line="480" w:lineRule="exact"/>
        <w:ind w:firstLine="482"/>
        <w:rPr>
          <w:rFonts w:hAnsi="宋体"/>
          <w:sz w:val="24"/>
          <w:szCs w:val="24"/>
        </w:rPr>
      </w:pPr>
      <w:r>
        <w:rPr>
          <w:rFonts w:eastAsia="Times New Roman"/>
          <w:sz w:val="24"/>
          <w:szCs w:val="24"/>
        </w:rPr>
        <w:t>致：</w:t>
      </w:r>
      <w:r>
        <w:rPr>
          <w:rFonts w:hint="eastAsia"/>
          <w:sz w:val="24"/>
          <w:szCs w:val="24"/>
        </w:rPr>
        <w:t>盐城幼儿师范高等专科学校</w:t>
      </w:r>
    </w:p>
    <w:p w:rsidR="00524E0E" w:rsidRDefault="00D0379D">
      <w:pPr>
        <w:tabs>
          <w:tab w:val="left" w:pos="360"/>
        </w:tabs>
        <w:wordWrap w:val="0"/>
        <w:spacing w:line="480" w:lineRule="exact"/>
        <w:ind w:firstLine="482"/>
        <w:rPr>
          <w:rFonts w:hAnsi="宋体"/>
          <w:sz w:val="24"/>
          <w:szCs w:val="24"/>
        </w:rPr>
      </w:pPr>
      <w:r>
        <w:rPr>
          <w:rFonts w:eastAsia="Times New Roman"/>
          <w:sz w:val="24"/>
          <w:szCs w:val="24"/>
        </w:rPr>
        <w:t>根据贵方的</w:t>
      </w:r>
      <w:r>
        <w:rPr>
          <w:rFonts w:hAnsi="宋体"/>
          <w:sz w:val="24"/>
          <w:szCs w:val="24"/>
          <w:u w:val="single"/>
        </w:rPr>
        <w:t xml:space="preserve">       </w:t>
      </w:r>
      <w:r>
        <w:rPr>
          <w:rFonts w:eastAsia="Times New Roman"/>
          <w:sz w:val="24"/>
          <w:szCs w:val="24"/>
        </w:rPr>
        <w:t>号采购文件，正式授权下述签字人</w:t>
      </w:r>
      <w:r>
        <w:rPr>
          <w:rFonts w:hAnsi="宋体"/>
          <w:sz w:val="24"/>
          <w:szCs w:val="24"/>
        </w:rPr>
        <w:t xml:space="preserve"> (</w:t>
      </w:r>
      <w:r>
        <w:rPr>
          <w:rFonts w:eastAsia="Times New Roman"/>
          <w:sz w:val="24"/>
          <w:szCs w:val="24"/>
        </w:rPr>
        <w:t>姓名</w:t>
      </w:r>
      <w:r>
        <w:rPr>
          <w:rFonts w:hint="eastAsia"/>
          <w:sz w:val="24"/>
          <w:szCs w:val="24"/>
        </w:rPr>
        <w:t>）</w:t>
      </w:r>
      <w:r>
        <w:rPr>
          <w:rFonts w:hAnsi="宋体"/>
          <w:sz w:val="24"/>
          <w:szCs w:val="24"/>
        </w:rPr>
        <w:t>_________</w:t>
      </w:r>
      <w:r>
        <w:rPr>
          <w:rFonts w:hint="eastAsia"/>
          <w:sz w:val="24"/>
          <w:szCs w:val="24"/>
        </w:rPr>
        <w:t>、（身份证号码</w:t>
      </w:r>
      <w:r>
        <w:rPr>
          <w:rFonts w:hAnsi="宋体"/>
          <w:sz w:val="24"/>
          <w:szCs w:val="24"/>
        </w:rPr>
        <w:t>)</w:t>
      </w:r>
      <w:r>
        <w:rPr>
          <w:rFonts w:hAnsi="宋体" w:hint="eastAsia"/>
          <w:sz w:val="24"/>
          <w:szCs w:val="24"/>
          <w:u w:val="single"/>
        </w:rPr>
        <w:t xml:space="preserve">                        </w:t>
      </w:r>
      <w:r>
        <w:rPr>
          <w:rFonts w:eastAsia="Times New Roman"/>
          <w:sz w:val="24"/>
          <w:szCs w:val="24"/>
        </w:rPr>
        <w:t>代表我方</w:t>
      </w:r>
      <w:r>
        <w:rPr>
          <w:rFonts w:hint="eastAsia"/>
          <w:sz w:val="24"/>
          <w:szCs w:val="24"/>
        </w:rPr>
        <w:t xml:space="preserve"> </w:t>
      </w:r>
      <w:r>
        <w:rPr>
          <w:rFonts w:hint="eastAsia"/>
          <w:sz w:val="24"/>
          <w:szCs w:val="24"/>
          <w:u w:val="single"/>
        </w:rPr>
        <w:t xml:space="preserve">                                </w:t>
      </w:r>
      <w:r>
        <w:rPr>
          <w:rFonts w:eastAsia="Times New Roman"/>
          <w:sz w:val="24"/>
          <w:szCs w:val="24"/>
        </w:rPr>
        <w:t>（供应商的名称），全权处理本次项目</w:t>
      </w:r>
      <w:r>
        <w:rPr>
          <w:rFonts w:hint="eastAsia"/>
          <w:sz w:val="24"/>
          <w:szCs w:val="24"/>
        </w:rPr>
        <w:t>询价</w:t>
      </w:r>
      <w:r>
        <w:rPr>
          <w:rFonts w:eastAsia="Times New Roman"/>
          <w:sz w:val="24"/>
          <w:szCs w:val="24"/>
        </w:rPr>
        <w:t>采购的有关事宜。</w:t>
      </w:r>
    </w:p>
    <w:p w:rsidR="00524E0E" w:rsidRDefault="00D0379D">
      <w:pPr>
        <w:tabs>
          <w:tab w:val="left" w:pos="360"/>
        </w:tabs>
        <w:wordWrap w:val="0"/>
        <w:spacing w:line="480" w:lineRule="exact"/>
        <w:ind w:firstLine="482"/>
        <w:rPr>
          <w:rFonts w:hAnsi="宋体"/>
          <w:sz w:val="24"/>
          <w:szCs w:val="24"/>
        </w:rPr>
      </w:pPr>
      <w:r>
        <w:rPr>
          <w:rFonts w:eastAsia="Times New Roman"/>
          <w:sz w:val="24"/>
          <w:szCs w:val="24"/>
        </w:rPr>
        <w:t>据此函，</w:t>
      </w:r>
      <w:r>
        <w:rPr>
          <w:rFonts w:hAnsi="宋体"/>
          <w:sz w:val="24"/>
          <w:szCs w:val="24"/>
        </w:rPr>
        <w:t>__________</w:t>
      </w:r>
      <w:r>
        <w:rPr>
          <w:rFonts w:eastAsia="Times New Roman"/>
          <w:sz w:val="24"/>
          <w:szCs w:val="24"/>
        </w:rPr>
        <w:t>（签字人）兹宣布同意如下：</w:t>
      </w:r>
    </w:p>
    <w:p w:rsidR="00524E0E" w:rsidRDefault="00D0379D">
      <w:pPr>
        <w:tabs>
          <w:tab w:val="left" w:pos="360"/>
        </w:tabs>
        <w:wordWrap w:val="0"/>
        <w:spacing w:line="480" w:lineRule="exact"/>
        <w:ind w:firstLine="482"/>
        <w:rPr>
          <w:rFonts w:eastAsia="Times New Roman"/>
          <w:sz w:val="24"/>
          <w:szCs w:val="24"/>
        </w:rPr>
      </w:pPr>
      <w:r>
        <w:rPr>
          <w:rFonts w:eastAsia="Times New Roman"/>
          <w:sz w:val="24"/>
          <w:szCs w:val="24"/>
        </w:rPr>
        <w:t>1.按采购文件规定的各项要求，向买方提供所需服务。</w:t>
      </w:r>
    </w:p>
    <w:p w:rsidR="00524E0E" w:rsidRDefault="00D0379D">
      <w:pPr>
        <w:tabs>
          <w:tab w:val="left" w:pos="360"/>
        </w:tabs>
        <w:wordWrap w:val="0"/>
        <w:spacing w:line="480" w:lineRule="exact"/>
        <w:ind w:firstLine="482"/>
        <w:rPr>
          <w:rFonts w:eastAsia="Times New Roman"/>
          <w:sz w:val="24"/>
          <w:szCs w:val="24"/>
        </w:rPr>
      </w:pPr>
      <w:r>
        <w:rPr>
          <w:rFonts w:eastAsia="Times New Roman"/>
          <w:sz w:val="24"/>
          <w:szCs w:val="24"/>
        </w:rPr>
        <w:t>2.我们已详细审核全部采购文件及其有效补充文件，我们知道必须放弃提出含糊不清或误解问题的权利。</w:t>
      </w:r>
    </w:p>
    <w:p w:rsidR="00524E0E" w:rsidRDefault="00D0379D">
      <w:pPr>
        <w:tabs>
          <w:tab w:val="left" w:pos="360"/>
        </w:tabs>
        <w:wordWrap w:val="0"/>
        <w:spacing w:line="480" w:lineRule="exact"/>
        <w:ind w:firstLine="482"/>
        <w:rPr>
          <w:rFonts w:eastAsia="Times New Roman"/>
          <w:sz w:val="24"/>
          <w:szCs w:val="24"/>
        </w:rPr>
      </w:pPr>
      <w:r>
        <w:rPr>
          <w:rFonts w:eastAsia="Times New Roman"/>
          <w:sz w:val="24"/>
          <w:szCs w:val="24"/>
        </w:rPr>
        <w:t>3.我们同意从规定的响应文件接收截止时间起遵循本响应文件，并在规定的</w:t>
      </w:r>
      <w:r>
        <w:rPr>
          <w:rFonts w:eastAsia="Times New Roman" w:hint="eastAsia"/>
          <w:sz w:val="24"/>
          <w:szCs w:val="24"/>
        </w:rPr>
        <w:t>询价</w:t>
      </w:r>
      <w:r>
        <w:rPr>
          <w:rFonts w:eastAsia="Times New Roman"/>
          <w:sz w:val="24"/>
          <w:szCs w:val="24"/>
        </w:rPr>
        <w:t>有效期期满之前均具有约束力。</w:t>
      </w:r>
    </w:p>
    <w:p w:rsidR="00524E0E" w:rsidRDefault="00D0379D">
      <w:pPr>
        <w:tabs>
          <w:tab w:val="left" w:pos="360"/>
        </w:tabs>
        <w:wordWrap w:val="0"/>
        <w:spacing w:line="480" w:lineRule="exact"/>
        <w:ind w:firstLine="482"/>
        <w:rPr>
          <w:rFonts w:eastAsia="Times New Roman"/>
          <w:sz w:val="24"/>
          <w:szCs w:val="24"/>
        </w:rPr>
      </w:pPr>
      <w:r>
        <w:rPr>
          <w:rFonts w:eastAsia="Times New Roman"/>
          <w:sz w:val="24"/>
          <w:szCs w:val="24"/>
        </w:rPr>
        <w:t>4.如果在响应文件接收截止时间后规定的</w:t>
      </w:r>
      <w:r>
        <w:rPr>
          <w:rFonts w:eastAsia="Times New Roman" w:hint="eastAsia"/>
          <w:sz w:val="24"/>
          <w:szCs w:val="24"/>
        </w:rPr>
        <w:t>询价</w:t>
      </w:r>
      <w:r>
        <w:rPr>
          <w:rFonts w:eastAsia="Times New Roman"/>
          <w:sz w:val="24"/>
          <w:szCs w:val="24"/>
        </w:rPr>
        <w:t>有效期内撤回响应文件或成交后拒绝签订合同，我们的</w:t>
      </w:r>
      <w:r>
        <w:rPr>
          <w:rFonts w:eastAsia="Times New Roman" w:hint="eastAsia"/>
          <w:sz w:val="24"/>
          <w:szCs w:val="24"/>
        </w:rPr>
        <w:t>询价</w:t>
      </w:r>
      <w:r>
        <w:rPr>
          <w:rFonts w:eastAsia="Times New Roman"/>
          <w:sz w:val="24"/>
          <w:szCs w:val="24"/>
        </w:rPr>
        <w:t>保证金可被贵方没收。</w:t>
      </w:r>
    </w:p>
    <w:p w:rsidR="00524E0E" w:rsidRDefault="00D0379D">
      <w:pPr>
        <w:tabs>
          <w:tab w:val="left" w:pos="360"/>
        </w:tabs>
        <w:wordWrap w:val="0"/>
        <w:spacing w:line="480" w:lineRule="exact"/>
        <w:ind w:firstLine="482"/>
        <w:rPr>
          <w:rFonts w:eastAsia="Times New Roman"/>
          <w:sz w:val="24"/>
          <w:szCs w:val="24"/>
        </w:rPr>
      </w:pPr>
      <w:r>
        <w:rPr>
          <w:rFonts w:eastAsia="Times New Roman"/>
          <w:sz w:val="24"/>
          <w:szCs w:val="24"/>
        </w:rPr>
        <w:t>5.同意向贵方提供贵方可能另外要求的与</w:t>
      </w:r>
      <w:r>
        <w:rPr>
          <w:rFonts w:eastAsia="Times New Roman" w:hint="eastAsia"/>
          <w:sz w:val="24"/>
          <w:szCs w:val="24"/>
        </w:rPr>
        <w:t>询价</w:t>
      </w:r>
      <w:r>
        <w:rPr>
          <w:rFonts w:eastAsia="Times New Roman"/>
          <w:sz w:val="24"/>
          <w:szCs w:val="24"/>
        </w:rPr>
        <w:t>采购有关的任何证据或资料，并保证我方已提供和将要提供的文件是真实的、准确的。</w:t>
      </w:r>
    </w:p>
    <w:p w:rsidR="00524E0E" w:rsidRDefault="00D0379D">
      <w:pPr>
        <w:tabs>
          <w:tab w:val="left" w:pos="360"/>
        </w:tabs>
        <w:wordWrap w:val="0"/>
        <w:spacing w:line="480" w:lineRule="exact"/>
        <w:ind w:firstLine="482"/>
        <w:rPr>
          <w:rFonts w:eastAsia="Times New Roman"/>
          <w:sz w:val="24"/>
          <w:szCs w:val="24"/>
        </w:rPr>
      </w:pPr>
      <w:r>
        <w:rPr>
          <w:rFonts w:eastAsia="Times New Roman"/>
          <w:sz w:val="24"/>
          <w:szCs w:val="24"/>
        </w:rPr>
        <w:t>6.一旦我方成交，我方将根据采购文件的规定，严格履行合同的责任和义务，并保证在采购文件规定的时间完成项目，交付买方验收、使用。</w:t>
      </w:r>
    </w:p>
    <w:p w:rsidR="00524E0E" w:rsidRDefault="00D0379D">
      <w:pPr>
        <w:tabs>
          <w:tab w:val="left" w:pos="360"/>
        </w:tabs>
        <w:wordWrap w:val="0"/>
        <w:spacing w:line="480" w:lineRule="exact"/>
        <w:ind w:firstLine="482"/>
        <w:rPr>
          <w:rFonts w:eastAsia="Times New Roman"/>
          <w:sz w:val="24"/>
          <w:szCs w:val="24"/>
        </w:rPr>
      </w:pPr>
      <w:r>
        <w:rPr>
          <w:rFonts w:eastAsia="Times New Roman"/>
          <w:sz w:val="24"/>
          <w:szCs w:val="24"/>
        </w:rPr>
        <w:t>7.遵守采购文件中要求的收费项目和标准。</w:t>
      </w:r>
    </w:p>
    <w:p w:rsidR="00524E0E" w:rsidRDefault="00D0379D">
      <w:pPr>
        <w:tabs>
          <w:tab w:val="left" w:pos="360"/>
        </w:tabs>
        <w:wordWrap w:val="0"/>
        <w:spacing w:line="480" w:lineRule="exact"/>
        <w:ind w:firstLine="482"/>
        <w:rPr>
          <w:rFonts w:eastAsia="Times New Roman"/>
          <w:sz w:val="24"/>
          <w:szCs w:val="24"/>
        </w:rPr>
      </w:pPr>
      <w:r>
        <w:rPr>
          <w:rFonts w:eastAsia="Times New Roman"/>
          <w:sz w:val="24"/>
          <w:szCs w:val="24"/>
        </w:rPr>
        <w:t>8.与本采购有关的正式通讯地址为：</w:t>
      </w:r>
    </w:p>
    <w:p w:rsidR="00524E0E" w:rsidRDefault="00D0379D">
      <w:pPr>
        <w:tabs>
          <w:tab w:val="left" w:pos="360"/>
        </w:tabs>
        <w:wordWrap w:val="0"/>
        <w:spacing w:line="480" w:lineRule="exact"/>
        <w:ind w:firstLine="482"/>
        <w:rPr>
          <w:rFonts w:hAnsi="宋体"/>
          <w:sz w:val="24"/>
          <w:szCs w:val="24"/>
        </w:rPr>
      </w:pPr>
      <w:r>
        <w:rPr>
          <w:rFonts w:eastAsia="Times New Roman"/>
          <w:sz w:val="24"/>
          <w:szCs w:val="24"/>
        </w:rPr>
        <w:t>地</w:t>
      </w:r>
      <w:r>
        <w:rPr>
          <w:rFonts w:hAnsi="宋体"/>
          <w:sz w:val="24"/>
          <w:szCs w:val="24"/>
        </w:rPr>
        <w:t xml:space="preserve"> </w:t>
      </w:r>
      <w:r>
        <w:rPr>
          <w:rFonts w:eastAsia="Times New Roman"/>
          <w:sz w:val="24"/>
          <w:szCs w:val="24"/>
        </w:rPr>
        <w:t>址：</w:t>
      </w:r>
      <w:r>
        <w:rPr>
          <w:rFonts w:hAnsi="宋体"/>
          <w:sz w:val="24"/>
          <w:szCs w:val="24"/>
        </w:rPr>
        <w:t xml:space="preserve">                         </w:t>
      </w:r>
      <w:r>
        <w:rPr>
          <w:rFonts w:eastAsia="Times New Roman"/>
          <w:sz w:val="24"/>
          <w:szCs w:val="24"/>
        </w:rPr>
        <w:t>邮</w:t>
      </w:r>
      <w:r>
        <w:rPr>
          <w:rFonts w:hAnsi="宋体"/>
          <w:sz w:val="24"/>
          <w:szCs w:val="24"/>
        </w:rPr>
        <w:t xml:space="preserve"> </w:t>
      </w:r>
      <w:r>
        <w:rPr>
          <w:rFonts w:eastAsia="Times New Roman"/>
          <w:sz w:val="24"/>
          <w:szCs w:val="24"/>
        </w:rPr>
        <w:t>编：</w:t>
      </w:r>
    </w:p>
    <w:p w:rsidR="00524E0E" w:rsidRDefault="00D0379D">
      <w:pPr>
        <w:tabs>
          <w:tab w:val="left" w:pos="360"/>
        </w:tabs>
        <w:wordWrap w:val="0"/>
        <w:spacing w:line="480" w:lineRule="exact"/>
        <w:ind w:firstLine="482"/>
        <w:rPr>
          <w:rFonts w:hAnsi="宋体"/>
          <w:sz w:val="24"/>
          <w:szCs w:val="24"/>
        </w:rPr>
      </w:pPr>
      <w:r>
        <w:rPr>
          <w:rFonts w:eastAsia="Times New Roman"/>
          <w:sz w:val="24"/>
          <w:szCs w:val="24"/>
        </w:rPr>
        <w:t>电</w:t>
      </w:r>
      <w:r>
        <w:rPr>
          <w:rFonts w:hAnsi="宋体"/>
          <w:sz w:val="24"/>
          <w:szCs w:val="24"/>
        </w:rPr>
        <w:t xml:space="preserve"> </w:t>
      </w:r>
      <w:r>
        <w:rPr>
          <w:rFonts w:eastAsia="Times New Roman"/>
          <w:sz w:val="24"/>
          <w:szCs w:val="24"/>
        </w:rPr>
        <w:t>话：</w:t>
      </w:r>
      <w:r>
        <w:rPr>
          <w:rFonts w:hAnsi="宋体"/>
          <w:sz w:val="24"/>
          <w:szCs w:val="24"/>
        </w:rPr>
        <w:t xml:space="preserve">                         </w:t>
      </w:r>
      <w:r>
        <w:rPr>
          <w:rFonts w:eastAsia="Times New Roman"/>
          <w:sz w:val="24"/>
          <w:szCs w:val="24"/>
        </w:rPr>
        <w:t>传</w:t>
      </w:r>
      <w:r>
        <w:rPr>
          <w:rFonts w:hAnsi="宋体"/>
          <w:sz w:val="24"/>
          <w:szCs w:val="24"/>
        </w:rPr>
        <w:t xml:space="preserve"> </w:t>
      </w:r>
      <w:r>
        <w:rPr>
          <w:rFonts w:eastAsia="Times New Roman"/>
          <w:sz w:val="24"/>
          <w:szCs w:val="24"/>
        </w:rPr>
        <w:t>真：</w:t>
      </w:r>
    </w:p>
    <w:p w:rsidR="00524E0E" w:rsidRDefault="00D0379D">
      <w:pPr>
        <w:tabs>
          <w:tab w:val="left" w:pos="360"/>
        </w:tabs>
        <w:wordWrap w:val="0"/>
        <w:spacing w:line="480" w:lineRule="exact"/>
        <w:ind w:firstLine="482"/>
        <w:rPr>
          <w:rFonts w:hAnsi="宋体"/>
          <w:sz w:val="24"/>
          <w:szCs w:val="24"/>
        </w:rPr>
      </w:pPr>
      <w:r>
        <w:rPr>
          <w:rFonts w:eastAsia="Times New Roman"/>
          <w:sz w:val="24"/>
          <w:szCs w:val="24"/>
        </w:rPr>
        <w:t>供应商开户行：</w:t>
      </w:r>
      <w:r>
        <w:rPr>
          <w:rFonts w:hAnsi="宋体"/>
          <w:sz w:val="24"/>
          <w:szCs w:val="24"/>
        </w:rPr>
        <w:t xml:space="preserve">                  </w:t>
      </w:r>
      <w:r>
        <w:rPr>
          <w:rFonts w:eastAsia="Times New Roman"/>
          <w:sz w:val="24"/>
          <w:szCs w:val="24"/>
        </w:rPr>
        <w:t>账</w:t>
      </w:r>
      <w:r>
        <w:rPr>
          <w:rFonts w:hAnsi="宋体"/>
          <w:sz w:val="24"/>
          <w:szCs w:val="24"/>
        </w:rPr>
        <w:t xml:space="preserve"> </w:t>
      </w:r>
      <w:r>
        <w:rPr>
          <w:rFonts w:eastAsia="Times New Roman"/>
          <w:sz w:val="24"/>
          <w:szCs w:val="24"/>
        </w:rPr>
        <w:t>户：</w:t>
      </w:r>
      <w:r>
        <w:rPr>
          <w:rFonts w:hAnsi="宋体"/>
          <w:sz w:val="24"/>
          <w:szCs w:val="24"/>
        </w:rPr>
        <w:t xml:space="preserve"> </w:t>
      </w:r>
    </w:p>
    <w:p w:rsidR="00524E0E" w:rsidRDefault="00D0379D">
      <w:pPr>
        <w:tabs>
          <w:tab w:val="left" w:pos="360"/>
        </w:tabs>
        <w:wordWrap w:val="0"/>
        <w:spacing w:line="480" w:lineRule="exact"/>
        <w:ind w:firstLine="482"/>
        <w:rPr>
          <w:rFonts w:eastAsia="Times New Roman"/>
          <w:sz w:val="24"/>
          <w:szCs w:val="24"/>
        </w:rPr>
      </w:pPr>
      <w:r>
        <w:rPr>
          <w:rFonts w:eastAsia="Times New Roman"/>
          <w:sz w:val="24"/>
          <w:szCs w:val="24"/>
        </w:rPr>
        <w:t>授权代表姓名（签字）：</w:t>
      </w:r>
      <w:r>
        <w:rPr>
          <w:rFonts w:hAnsi="宋体"/>
          <w:sz w:val="24"/>
          <w:szCs w:val="24"/>
        </w:rPr>
        <w:t xml:space="preserve">    </w:t>
      </w:r>
      <w:r>
        <w:rPr>
          <w:rFonts w:hAnsi="宋体" w:hint="eastAsia"/>
          <w:sz w:val="24"/>
          <w:szCs w:val="24"/>
        </w:rPr>
        <w:t xml:space="preserve">              </w:t>
      </w:r>
      <w:r>
        <w:rPr>
          <w:rFonts w:hAnsi="宋体"/>
          <w:sz w:val="24"/>
          <w:szCs w:val="24"/>
        </w:rPr>
        <w:t xml:space="preserve"> </w:t>
      </w:r>
      <w:r>
        <w:rPr>
          <w:rFonts w:eastAsia="Times New Roman"/>
          <w:sz w:val="24"/>
          <w:szCs w:val="24"/>
        </w:rPr>
        <w:t>联系电话：</w:t>
      </w:r>
    </w:p>
    <w:p w:rsidR="00524E0E" w:rsidRDefault="00524E0E">
      <w:pPr>
        <w:pStyle w:val="Default"/>
        <w:rPr>
          <w:color w:val="auto"/>
        </w:rPr>
      </w:pPr>
    </w:p>
    <w:p w:rsidR="00524E0E" w:rsidRDefault="00D0379D">
      <w:pPr>
        <w:tabs>
          <w:tab w:val="left" w:pos="360"/>
        </w:tabs>
        <w:wordWrap w:val="0"/>
        <w:spacing w:line="480" w:lineRule="exact"/>
        <w:ind w:firstLine="482"/>
        <w:rPr>
          <w:rFonts w:hAnsi="宋体"/>
          <w:sz w:val="24"/>
          <w:szCs w:val="24"/>
        </w:rPr>
      </w:pPr>
      <w:r>
        <w:rPr>
          <w:rFonts w:eastAsia="Times New Roman"/>
          <w:sz w:val="24"/>
          <w:szCs w:val="24"/>
        </w:rPr>
        <w:t>供应商名称（公章）：</w:t>
      </w:r>
      <w:r>
        <w:rPr>
          <w:rFonts w:hAnsi="宋体"/>
          <w:sz w:val="24"/>
          <w:szCs w:val="24"/>
        </w:rPr>
        <w:t xml:space="preserve">            </w:t>
      </w:r>
    </w:p>
    <w:p w:rsidR="00524E0E" w:rsidRDefault="00D0379D">
      <w:pPr>
        <w:tabs>
          <w:tab w:val="left" w:pos="360"/>
        </w:tabs>
        <w:wordWrap w:val="0"/>
        <w:spacing w:line="560" w:lineRule="exact"/>
        <w:ind w:firstLine="482"/>
        <w:rPr>
          <w:rFonts w:hAnsi="宋体"/>
          <w:sz w:val="24"/>
          <w:szCs w:val="24"/>
        </w:rPr>
      </w:pPr>
      <w:r>
        <w:rPr>
          <w:rFonts w:eastAsia="Times New Roman"/>
          <w:sz w:val="24"/>
          <w:szCs w:val="24"/>
        </w:rPr>
        <w:t>日</w:t>
      </w:r>
      <w:r>
        <w:rPr>
          <w:rFonts w:hAnsi="宋体"/>
          <w:sz w:val="24"/>
          <w:szCs w:val="24"/>
        </w:rPr>
        <w:t xml:space="preserve"> </w:t>
      </w:r>
      <w:r>
        <w:rPr>
          <w:rFonts w:eastAsia="Times New Roman"/>
          <w:sz w:val="24"/>
          <w:szCs w:val="24"/>
        </w:rPr>
        <w:t>期：</w:t>
      </w:r>
      <w:r>
        <w:rPr>
          <w:rFonts w:hAnsi="宋体"/>
          <w:sz w:val="24"/>
          <w:szCs w:val="24"/>
        </w:rPr>
        <w:t>________</w:t>
      </w:r>
      <w:r>
        <w:rPr>
          <w:rFonts w:eastAsia="Times New Roman"/>
          <w:sz w:val="24"/>
          <w:szCs w:val="24"/>
        </w:rPr>
        <w:t>年</w:t>
      </w:r>
      <w:r>
        <w:rPr>
          <w:rFonts w:hAnsi="宋体"/>
          <w:sz w:val="24"/>
          <w:szCs w:val="24"/>
        </w:rPr>
        <w:t>____</w:t>
      </w:r>
      <w:r>
        <w:rPr>
          <w:rFonts w:eastAsia="Times New Roman"/>
          <w:sz w:val="24"/>
          <w:szCs w:val="24"/>
        </w:rPr>
        <w:t>月</w:t>
      </w:r>
      <w:r>
        <w:rPr>
          <w:rFonts w:hAnsi="宋体"/>
          <w:sz w:val="24"/>
          <w:szCs w:val="24"/>
        </w:rPr>
        <w:t>____</w:t>
      </w:r>
      <w:r>
        <w:rPr>
          <w:rFonts w:eastAsia="Times New Roman"/>
          <w:sz w:val="24"/>
          <w:szCs w:val="24"/>
        </w:rPr>
        <w:t>日</w:t>
      </w:r>
    </w:p>
    <w:p w:rsidR="00524E0E" w:rsidRDefault="00524E0E">
      <w:pPr>
        <w:rPr>
          <w:rFonts w:ascii="宋体" w:eastAsia="Times New Roman"/>
          <w:b/>
          <w:sz w:val="32"/>
          <w:szCs w:val="32"/>
        </w:rPr>
      </w:pPr>
    </w:p>
    <w:p w:rsidR="00524E0E" w:rsidRDefault="00D0379D">
      <w:pPr>
        <w:jc w:val="center"/>
        <w:rPr>
          <w:rFonts w:ascii="宋体"/>
          <w:b/>
          <w:sz w:val="32"/>
          <w:szCs w:val="32"/>
        </w:rPr>
      </w:pPr>
      <w:r>
        <w:rPr>
          <w:rFonts w:ascii="宋体" w:eastAsia="Times New Roman"/>
          <w:b/>
          <w:sz w:val="32"/>
          <w:szCs w:val="32"/>
        </w:rPr>
        <w:lastRenderedPageBreak/>
        <w:t>开标一览表</w:t>
      </w:r>
    </w:p>
    <w:p w:rsidR="00524E0E" w:rsidRDefault="00524E0E">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0"/>
        <w:gridCol w:w="7445"/>
      </w:tblGrid>
      <w:tr w:rsidR="00524E0E">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ind w:firstLine="420"/>
              <w:rPr>
                <w:rFonts w:ascii="宋体"/>
              </w:rPr>
            </w:pPr>
            <w:r>
              <w:rPr>
                <w:rFonts w:ascii="宋体" w:eastAsia="Times New Roman"/>
              </w:rPr>
              <w:t>项</w:t>
            </w:r>
            <w:r>
              <w:rPr>
                <w:rFonts w:ascii="宋体" w:hAnsi="宋体"/>
              </w:rPr>
              <w:t xml:space="preserve"> </w:t>
            </w:r>
            <w:r>
              <w:rPr>
                <w:rFonts w:ascii="宋体" w:eastAsia="Times New Roman"/>
              </w:rPr>
              <w:t>目</w:t>
            </w:r>
            <w:r>
              <w:rPr>
                <w:rFonts w:ascii="宋体" w:hAnsi="宋体"/>
              </w:rPr>
              <w:t xml:space="preserve"> </w:t>
            </w:r>
            <w:r>
              <w:rPr>
                <w:rFonts w:ascii="宋体" w:eastAsia="Times New Roman"/>
              </w:rPr>
              <w:t>编</w:t>
            </w:r>
            <w:r>
              <w:rPr>
                <w:rFonts w:ascii="宋体" w:hAnsi="宋体"/>
              </w:rPr>
              <w:t xml:space="preserve"> </w:t>
            </w:r>
            <w:r>
              <w:rPr>
                <w:rFonts w:ascii="宋体" w:eastAsia="Times New Roman"/>
              </w:rPr>
              <w:t>号</w:t>
            </w:r>
          </w:p>
        </w:tc>
        <w:tc>
          <w:tcPr>
            <w:tcW w:w="7445"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before="260" w:after="260" w:line="415" w:lineRule="auto"/>
              <w:ind w:firstLine="689"/>
              <w:outlineLvl w:val="1"/>
              <w:rPr>
                <w:rFonts w:ascii="宋体"/>
                <w:b/>
                <w:sz w:val="28"/>
                <w:szCs w:val="28"/>
              </w:rPr>
            </w:pPr>
          </w:p>
        </w:tc>
      </w:tr>
      <w:tr w:rsidR="00524E0E">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ind w:firstLine="420"/>
              <w:rPr>
                <w:rFonts w:ascii="宋体"/>
              </w:rPr>
            </w:pPr>
            <w:r>
              <w:rPr>
                <w:rFonts w:ascii="宋体" w:eastAsia="Times New Roman"/>
              </w:rPr>
              <w:t>项</w:t>
            </w:r>
            <w:r>
              <w:rPr>
                <w:rFonts w:ascii="宋体" w:hAnsi="宋体"/>
              </w:rPr>
              <w:t xml:space="preserve"> </w:t>
            </w:r>
            <w:r>
              <w:rPr>
                <w:rFonts w:ascii="宋体" w:eastAsia="Times New Roman"/>
              </w:rPr>
              <w:t>目</w:t>
            </w:r>
            <w:r>
              <w:rPr>
                <w:rFonts w:ascii="宋体" w:hAnsi="宋体"/>
              </w:rPr>
              <w:t xml:space="preserve"> </w:t>
            </w:r>
            <w:r>
              <w:rPr>
                <w:rFonts w:ascii="宋体" w:eastAsia="Times New Roman"/>
              </w:rPr>
              <w:t>名</w:t>
            </w:r>
            <w:r>
              <w:rPr>
                <w:rFonts w:ascii="宋体" w:hAnsi="宋体"/>
              </w:rPr>
              <w:t xml:space="preserve"> </w:t>
            </w:r>
            <w:r>
              <w:rPr>
                <w:rFonts w:ascii="宋体" w:eastAsia="Times New Roman"/>
              </w:rPr>
              <w:t>称</w:t>
            </w:r>
          </w:p>
        </w:tc>
        <w:tc>
          <w:tcPr>
            <w:tcW w:w="7445" w:type="dxa"/>
            <w:tcBorders>
              <w:top w:val="single" w:sz="4" w:space="0" w:color="auto"/>
              <w:left w:val="single" w:sz="4" w:space="0" w:color="auto"/>
              <w:bottom w:val="single" w:sz="4" w:space="0" w:color="auto"/>
              <w:right w:val="single" w:sz="4" w:space="0" w:color="auto"/>
            </w:tcBorders>
            <w:vAlign w:val="center"/>
          </w:tcPr>
          <w:p w:rsidR="00524E0E" w:rsidRDefault="00D0379D">
            <w:pPr>
              <w:ind w:left="3592" w:hangingChars="1278" w:hanging="3592"/>
              <w:jc w:val="left"/>
              <w:rPr>
                <w:rFonts w:ascii="Arial" w:eastAsia="幼圆" w:hAnsi="幼圆"/>
                <w:b/>
                <w:sz w:val="28"/>
                <w:szCs w:val="28"/>
              </w:rPr>
            </w:pPr>
            <w:r>
              <w:rPr>
                <w:rFonts w:ascii="Arial" w:eastAsia="幼圆" w:hAnsi="幼圆"/>
                <w:b/>
                <w:sz w:val="28"/>
                <w:szCs w:val="28"/>
              </w:rPr>
              <w:t>盐城幼儿师范高等专科学校</w:t>
            </w:r>
          </w:p>
          <w:p w:rsidR="00524E0E" w:rsidRDefault="00D0379D">
            <w:pPr>
              <w:ind w:left="3592" w:hangingChars="1278" w:hanging="3592"/>
              <w:jc w:val="left"/>
              <w:rPr>
                <w:rFonts w:ascii="宋体" w:hAnsi="宋体"/>
                <w:b/>
                <w:bCs/>
                <w:sz w:val="28"/>
                <w:szCs w:val="28"/>
              </w:rPr>
            </w:pPr>
            <w:r>
              <w:rPr>
                <w:rFonts w:ascii="Arial" w:eastAsia="幼圆" w:hAnsi="幼圆" w:hint="eastAsia"/>
                <w:b/>
                <w:sz w:val="28"/>
                <w:szCs w:val="28"/>
              </w:rPr>
              <w:t>建工</w:t>
            </w:r>
            <w:bookmarkStart w:id="87" w:name="_GoBack"/>
            <w:bookmarkEnd w:id="87"/>
            <w:r>
              <w:rPr>
                <w:rFonts w:ascii="Arial" w:eastAsia="幼圆" w:hAnsi="幼圆" w:hint="eastAsia"/>
                <w:b/>
                <w:sz w:val="28"/>
                <w:szCs w:val="28"/>
              </w:rPr>
              <w:t>学院建筑装饰技术应用实训</w:t>
            </w:r>
            <w:proofErr w:type="gramStart"/>
            <w:r>
              <w:rPr>
                <w:rFonts w:ascii="Arial" w:eastAsia="幼圆" w:hAnsi="幼圆" w:hint="eastAsia"/>
                <w:b/>
                <w:sz w:val="28"/>
                <w:szCs w:val="28"/>
              </w:rPr>
              <w:t>室改造</w:t>
            </w:r>
            <w:proofErr w:type="gramEnd"/>
            <w:r>
              <w:rPr>
                <w:rFonts w:ascii="Arial" w:eastAsia="幼圆" w:hAnsi="幼圆" w:hint="eastAsia"/>
                <w:b/>
                <w:sz w:val="28"/>
                <w:szCs w:val="28"/>
              </w:rPr>
              <w:t>项目</w:t>
            </w:r>
          </w:p>
        </w:tc>
      </w:tr>
      <w:tr w:rsidR="00524E0E">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24E0E" w:rsidRDefault="00D0379D">
            <w:pPr>
              <w:wordWrap w:val="0"/>
              <w:rPr>
                <w:rFonts w:ascii="宋体"/>
              </w:rPr>
            </w:pPr>
            <w:r>
              <w:rPr>
                <w:rFonts w:ascii="宋体" w:eastAsia="Times New Roman"/>
                <w:b/>
              </w:rPr>
              <w:t>项目投标报价：（大写）</w:t>
            </w:r>
            <w:r>
              <w:rPr>
                <w:rFonts w:ascii="宋体" w:hAnsi="宋体"/>
                <w:b/>
                <w:u w:val="single"/>
              </w:rPr>
              <w:t xml:space="preserve">                       </w:t>
            </w:r>
            <w:r>
              <w:rPr>
                <w:rFonts w:ascii="宋体" w:eastAsia="Times New Roman"/>
                <w:b/>
              </w:rPr>
              <w:t>，小写：</w:t>
            </w:r>
            <w:r>
              <w:rPr>
                <w:rFonts w:ascii="宋体" w:hAnsi="宋体"/>
                <w:b/>
                <w:u w:val="single"/>
              </w:rPr>
              <w:t xml:space="preserve">                     </w:t>
            </w:r>
            <w:r>
              <w:rPr>
                <w:rFonts w:ascii="宋体" w:hAnsi="宋体"/>
                <w:b/>
              </w:rPr>
              <w:t xml:space="preserve"> </w:t>
            </w:r>
          </w:p>
        </w:tc>
      </w:tr>
      <w:tr w:rsidR="00524E0E">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24E0E" w:rsidRDefault="00D0379D">
            <w:pPr>
              <w:wordWrap w:val="0"/>
              <w:rPr>
                <w:rFonts w:ascii="宋体"/>
                <w:b/>
              </w:rPr>
            </w:pPr>
            <w:r>
              <w:rPr>
                <w:rFonts w:ascii="宋体" w:eastAsia="Times New Roman"/>
                <w:b/>
              </w:rPr>
              <w:t>工期：</w:t>
            </w:r>
            <w:r>
              <w:rPr>
                <w:rFonts w:ascii="宋体" w:hAnsi="宋体"/>
                <w:b/>
              </w:rPr>
              <w:t xml:space="preserve"> </w:t>
            </w:r>
          </w:p>
        </w:tc>
      </w:tr>
      <w:tr w:rsidR="00524E0E">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24E0E" w:rsidRDefault="00D0379D">
            <w:pPr>
              <w:wordWrap w:val="0"/>
              <w:rPr>
                <w:rFonts w:ascii="宋体"/>
                <w:b/>
              </w:rPr>
            </w:pPr>
            <w:r>
              <w:rPr>
                <w:rFonts w:ascii="宋体" w:eastAsia="Times New Roman"/>
                <w:b/>
              </w:rPr>
              <w:t>质量：国家工程质量验收规范合格标准</w:t>
            </w:r>
          </w:p>
        </w:tc>
      </w:tr>
      <w:tr w:rsidR="00524E0E">
        <w:trPr>
          <w:trHeight w:val="799"/>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24E0E" w:rsidRDefault="00D0379D">
            <w:pPr>
              <w:wordWrap w:val="0"/>
              <w:rPr>
                <w:rFonts w:ascii="宋体"/>
              </w:rPr>
            </w:pPr>
            <w:r>
              <w:rPr>
                <w:rFonts w:ascii="宋体" w:eastAsia="Times New Roman"/>
              </w:rPr>
              <w:t>保证金形式：</w:t>
            </w:r>
          </w:p>
        </w:tc>
      </w:tr>
    </w:tbl>
    <w:p w:rsidR="00524E0E" w:rsidRDefault="00D0379D">
      <w:pPr>
        <w:wordWrap w:val="0"/>
        <w:spacing w:line="180" w:lineRule="atLeast"/>
        <w:rPr>
          <w:rFonts w:ascii="宋体"/>
        </w:rPr>
      </w:pPr>
      <w:r>
        <w:rPr>
          <w:rFonts w:ascii="宋体" w:eastAsia="Times New Roman"/>
        </w:rPr>
        <w:t>填写说明：</w:t>
      </w:r>
    </w:p>
    <w:p w:rsidR="00524E0E" w:rsidRDefault="00D0379D">
      <w:pPr>
        <w:numPr>
          <w:ilvl w:val="0"/>
          <w:numId w:val="5"/>
        </w:numPr>
        <w:wordWrap w:val="0"/>
        <w:rPr>
          <w:rFonts w:ascii="宋体"/>
          <w:sz w:val="24"/>
          <w:szCs w:val="24"/>
        </w:rPr>
      </w:pPr>
      <w:r>
        <w:rPr>
          <w:rFonts w:ascii="宋体" w:eastAsia="Times New Roman"/>
          <w:sz w:val="24"/>
          <w:szCs w:val="24"/>
        </w:rPr>
        <w:t>开标一览表不得填报选择性报价，否则将作为无效投标；</w:t>
      </w:r>
    </w:p>
    <w:p w:rsidR="00524E0E" w:rsidRDefault="00D0379D">
      <w:pPr>
        <w:numPr>
          <w:ilvl w:val="0"/>
          <w:numId w:val="5"/>
        </w:numPr>
        <w:wordWrap w:val="0"/>
        <w:rPr>
          <w:rFonts w:ascii="宋体"/>
          <w:sz w:val="24"/>
          <w:szCs w:val="24"/>
        </w:rPr>
      </w:pPr>
      <w:r>
        <w:rPr>
          <w:rFonts w:ascii="宋体" w:eastAsia="Times New Roman"/>
          <w:sz w:val="24"/>
          <w:szCs w:val="24"/>
        </w:rPr>
        <w:t>开标一览表中报价与投标分项明细报价表中不符时时，以开标一览表为准；</w:t>
      </w:r>
    </w:p>
    <w:p w:rsidR="00524E0E" w:rsidRDefault="00524E0E">
      <w:pPr>
        <w:wordWrap w:val="0"/>
        <w:ind w:firstLine="2640"/>
        <w:rPr>
          <w:rFonts w:ascii="黑体" w:eastAsia="黑体" w:hAnsi="黑体"/>
          <w:sz w:val="44"/>
          <w:szCs w:val="44"/>
        </w:rPr>
      </w:pPr>
    </w:p>
    <w:p w:rsidR="00524E0E" w:rsidRDefault="00524E0E">
      <w:pPr>
        <w:wordWrap w:val="0"/>
        <w:ind w:firstLine="2640"/>
        <w:rPr>
          <w:rFonts w:ascii="黑体" w:eastAsia="黑体" w:hAnsi="黑体"/>
          <w:sz w:val="44"/>
          <w:szCs w:val="44"/>
        </w:rPr>
      </w:pPr>
    </w:p>
    <w:p w:rsidR="00524E0E" w:rsidRDefault="00524E0E">
      <w:pPr>
        <w:pStyle w:val="Default"/>
        <w:rPr>
          <w:color w:val="auto"/>
        </w:rPr>
      </w:pPr>
    </w:p>
    <w:p w:rsidR="00524E0E" w:rsidRDefault="00D0379D">
      <w:pPr>
        <w:wordWrap w:val="0"/>
        <w:spacing w:line="348" w:lineRule="auto"/>
        <w:ind w:firstLine="2850"/>
        <w:rPr>
          <w:rFonts w:ascii="宋体"/>
          <w:sz w:val="30"/>
          <w:szCs w:val="30"/>
        </w:rPr>
      </w:pPr>
      <w:r>
        <w:rPr>
          <w:rFonts w:ascii="宋体" w:hAnsi="宋体" w:cs="宋体" w:hint="eastAsia"/>
          <w:sz w:val="30"/>
          <w:szCs w:val="30"/>
        </w:rPr>
        <w:t>询价供应商</w:t>
      </w:r>
      <w:r>
        <w:rPr>
          <w:rFonts w:ascii="宋体" w:eastAsia="Times New Roman"/>
          <w:sz w:val="30"/>
          <w:szCs w:val="30"/>
        </w:rPr>
        <w:t>（单位公章）：</w:t>
      </w:r>
    </w:p>
    <w:p w:rsidR="00524E0E" w:rsidRDefault="00524E0E">
      <w:pPr>
        <w:wordWrap w:val="0"/>
        <w:spacing w:line="348" w:lineRule="auto"/>
        <w:ind w:firstLine="3900"/>
        <w:rPr>
          <w:rFonts w:ascii="宋体"/>
          <w:sz w:val="30"/>
          <w:szCs w:val="30"/>
        </w:rPr>
      </w:pPr>
    </w:p>
    <w:p w:rsidR="00524E0E" w:rsidRDefault="00D0379D">
      <w:pPr>
        <w:wordWrap w:val="0"/>
        <w:spacing w:line="348" w:lineRule="auto"/>
        <w:ind w:firstLine="2850"/>
        <w:rPr>
          <w:rFonts w:ascii="宋体"/>
          <w:sz w:val="30"/>
          <w:szCs w:val="30"/>
        </w:rPr>
      </w:pPr>
      <w:r>
        <w:rPr>
          <w:rFonts w:ascii="宋体" w:eastAsia="Times New Roman"/>
          <w:sz w:val="30"/>
          <w:szCs w:val="30"/>
        </w:rPr>
        <w:t>法定代表人或授权代表（签字或盖章）：</w:t>
      </w:r>
    </w:p>
    <w:p w:rsidR="00524E0E" w:rsidRDefault="00D0379D">
      <w:pPr>
        <w:wordWrap w:val="0"/>
        <w:spacing w:line="348" w:lineRule="auto"/>
        <w:jc w:val="center"/>
        <w:rPr>
          <w:rFonts w:ascii="宋体"/>
          <w:sz w:val="30"/>
          <w:szCs w:val="30"/>
        </w:rPr>
      </w:pPr>
      <w:r>
        <w:rPr>
          <w:rFonts w:ascii="宋体" w:hAnsi="宋体"/>
          <w:sz w:val="30"/>
          <w:szCs w:val="30"/>
        </w:rPr>
        <w:t xml:space="preserve">                                       </w:t>
      </w:r>
    </w:p>
    <w:p w:rsidR="00524E0E" w:rsidRDefault="00D0379D">
      <w:pPr>
        <w:wordWrap w:val="0"/>
        <w:spacing w:line="348" w:lineRule="auto"/>
        <w:ind w:firstLine="2850"/>
        <w:rPr>
          <w:rFonts w:ascii="黑体" w:eastAsia="黑体" w:hAnsi="黑体"/>
          <w:b/>
          <w:sz w:val="44"/>
          <w:szCs w:val="44"/>
        </w:rPr>
      </w:pPr>
      <w:r>
        <w:rPr>
          <w:rFonts w:ascii="宋体" w:eastAsia="Times New Roman"/>
          <w:sz w:val="30"/>
          <w:szCs w:val="30"/>
        </w:rPr>
        <w:t>日</w:t>
      </w:r>
      <w:r>
        <w:rPr>
          <w:rFonts w:ascii="宋体" w:hAnsi="宋体"/>
          <w:sz w:val="30"/>
          <w:szCs w:val="30"/>
        </w:rPr>
        <w:t xml:space="preserve"> </w:t>
      </w:r>
      <w:r>
        <w:rPr>
          <w:rFonts w:ascii="宋体" w:eastAsia="Times New Roman"/>
          <w:sz w:val="30"/>
          <w:szCs w:val="30"/>
        </w:rPr>
        <w:t>期：</w:t>
      </w:r>
      <w:r>
        <w:rPr>
          <w:rFonts w:ascii="宋体" w:hAnsi="宋体"/>
          <w:sz w:val="30"/>
          <w:szCs w:val="30"/>
          <w:u w:val="single"/>
        </w:rPr>
        <w:t xml:space="preserve">      </w:t>
      </w:r>
      <w:r>
        <w:rPr>
          <w:rFonts w:ascii="宋体" w:eastAsia="Times New Roman"/>
          <w:sz w:val="30"/>
          <w:szCs w:val="30"/>
        </w:rPr>
        <w:t>年</w:t>
      </w:r>
      <w:r>
        <w:rPr>
          <w:rFonts w:ascii="宋体" w:hAnsi="宋体"/>
          <w:sz w:val="30"/>
          <w:szCs w:val="30"/>
          <w:u w:val="single"/>
        </w:rPr>
        <w:t xml:space="preserve">   </w:t>
      </w:r>
      <w:r>
        <w:rPr>
          <w:rFonts w:ascii="宋体" w:eastAsia="Times New Roman"/>
          <w:sz w:val="30"/>
          <w:szCs w:val="30"/>
        </w:rPr>
        <w:t>月</w:t>
      </w:r>
      <w:r>
        <w:rPr>
          <w:rFonts w:ascii="宋体" w:hAnsi="宋体"/>
          <w:sz w:val="30"/>
          <w:szCs w:val="30"/>
          <w:u w:val="single"/>
        </w:rPr>
        <w:t xml:space="preserve">   </w:t>
      </w:r>
      <w:r>
        <w:rPr>
          <w:rFonts w:ascii="宋体" w:eastAsia="Times New Roman"/>
          <w:sz w:val="30"/>
          <w:szCs w:val="30"/>
        </w:rPr>
        <w:t>日</w:t>
      </w:r>
    </w:p>
    <w:p w:rsidR="00524E0E" w:rsidRDefault="00524E0E">
      <w:pPr>
        <w:wordWrap w:val="0"/>
        <w:snapToGrid w:val="0"/>
        <w:spacing w:before="50" w:after="50"/>
        <w:outlineLvl w:val="1"/>
        <w:rPr>
          <w:rFonts w:ascii="宋体"/>
          <w:b/>
          <w:sz w:val="32"/>
          <w:szCs w:val="32"/>
        </w:rPr>
      </w:pPr>
    </w:p>
    <w:p w:rsidR="00524E0E" w:rsidRDefault="00524E0E">
      <w:pPr>
        <w:wordWrap w:val="0"/>
        <w:snapToGrid w:val="0"/>
        <w:spacing w:before="50" w:after="50"/>
        <w:outlineLvl w:val="1"/>
        <w:rPr>
          <w:rFonts w:ascii="黑体" w:eastAsia="黑体" w:hAnsi="黑体"/>
          <w:sz w:val="32"/>
          <w:szCs w:val="32"/>
        </w:rPr>
      </w:pPr>
    </w:p>
    <w:p w:rsidR="00524E0E" w:rsidRDefault="00524E0E">
      <w:pPr>
        <w:wordWrap w:val="0"/>
        <w:snapToGrid w:val="0"/>
        <w:spacing w:before="50" w:after="50"/>
        <w:jc w:val="center"/>
        <w:outlineLvl w:val="1"/>
        <w:rPr>
          <w:rFonts w:ascii="黑体" w:eastAsia="黑体" w:hAnsi="黑体"/>
          <w:sz w:val="32"/>
          <w:szCs w:val="32"/>
        </w:rPr>
      </w:pPr>
    </w:p>
    <w:p w:rsidR="00524E0E" w:rsidRDefault="00D0379D">
      <w:pPr>
        <w:wordWrap w:val="0"/>
        <w:snapToGrid w:val="0"/>
        <w:spacing w:before="50" w:after="50"/>
        <w:jc w:val="center"/>
        <w:outlineLvl w:val="1"/>
        <w:rPr>
          <w:rFonts w:ascii="黑体" w:eastAsia="黑体" w:hAnsi="黑体"/>
          <w:sz w:val="32"/>
          <w:szCs w:val="32"/>
        </w:rPr>
      </w:pPr>
      <w:r>
        <w:rPr>
          <w:rFonts w:ascii="黑体" w:eastAsia="黑体" w:hAnsi="黑体"/>
          <w:sz w:val="32"/>
          <w:szCs w:val="32"/>
        </w:rPr>
        <w:t>已标价工程量清单</w:t>
      </w:r>
    </w:p>
    <w:p w:rsidR="00524E0E" w:rsidRDefault="00524E0E">
      <w:pPr>
        <w:wordWrap w:val="0"/>
        <w:snapToGrid w:val="0"/>
        <w:spacing w:line="360" w:lineRule="auto"/>
        <w:ind w:firstLine="480"/>
        <w:rPr>
          <w:rFonts w:ascii="宋体"/>
          <w:sz w:val="24"/>
          <w:szCs w:val="24"/>
        </w:rPr>
      </w:pPr>
    </w:p>
    <w:p w:rsidR="00524E0E" w:rsidRDefault="00D0379D">
      <w:pPr>
        <w:wordWrap w:val="0"/>
        <w:snapToGrid w:val="0"/>
        <w:spacing w:line="360" w:lineRule="auto"/>
        <w:ind w:firstLine="480"/>
        <w:rPr>
          <w:rFonts w:ascii="宋体"/>
          <w:sz w:val="24"/>
          <w:szCs w:val="24"/>
        </w:rPr>
      </w:pPr>
      <w:r>
        <w:rPr>
          <w:rFonts w:ascii="宋体" w:eastAsia="Times New Roman"/>
          <w:sz w:val="24"/>
          <w:szCs w:val="24"/>
        </w:rPr>
        <w:t>应附：建设项目投标报价汇总表、单项工程投标报价汇总表、单位工程投标报价汇总表、分部分项工程和单价措施项目清单与计价表、</w:t>
      </w:r>
      <w:r>
        <w:rPr>
          <w:rFonts w:ascii="宋体" w:eastAsia="Times New Roman"/>
          <w:b/>
          <w:sz w:val="24"/>
          <w:szCs w:val="24"/>
        </w:rPr>
        <w:t>综合单价分析表（副本可不提供）</w:t>
      </w:r>
      <w:r>
        <w:rPr>
          <w:rFonts w:ascii="宋体" w:eastAsia="Times New Roman"/>
          <w:sz w:val="24"/>
          <w:szCs w:val="24"/>
        </w:rPr>
        <w:t>、总价措施项目清单与计价表、其他项目清单与计价汇总表、暂列金额明细表、材料（工程设备）</w:t>
      </w:r>
      <w:proofErr w:type="gramStart"/>
      <w:r>
        <w:rPr>
          <w:rFonts w:ascii="宋体" w:eastAsia="Times New Roman"/>
          <w:sz w:val="24"/>
          <w:szCs w:val="24"/>
        </w:rPr>
        <w:t>暂估单价</w:t>
      </w:r>
      <w:proofErr w:type="gramEnd"/>
      <w:r>
        <w:rPr>
          <w:rFonts w:ascii="宋体" w:eastAsia="Times New Roman"/>
          <w:sz w:val="24"/>
          <w:szCs w:val="24"/>
        </w:rPr>
        <w:t>及调整表、专业工程暂估价及结算价表、计日工表、总承包服务费计价表、</w:t>
      </w:r>
      <w:proofErr w:type="gramStart"/>
      <w:r>
        <w:rPr>
          <w:rFonts w:ascii="宋体" w:eastAsia="Times New Roman"/>
          <w:sz w:val="24"/>
          <w:szCs w:val="24"/>
        </w:rPr>
        <w:t>规</w:t>
      </w:r>
      <w:proofErr w:type="gramEnd"/>
      <w:r>
        <w:rPr>
          <w:rFonts w:ascii="宋体" w:eastAsia="Times New Roman"/>
          <w:sz w:val="24"/>
          <w:szCs w:val="24"/>
        </w:rPr>
        <w:t>费、税金项目计价表、发包人提供材料和工程设备一览表、承包人提供主要材料和工程设备一览表等内容）。已标价工程量清单的格式由投标人根据软件格式填入，但内容必须齐全。</w:t>
      </w:r>
      <w:r>
        <w:rPr>
          <w:rFonts w:ascii="宋体" w:hAnsi="宋体"/>
          <w:sz w:val="24"/>
          <w:szCs w:val="24"/>
        </w:rPr>
        <w:t xml:space="preserve">   </w:t>
      </w:r>
    </w:p>
    <w:p w:rsidR="00524E0E" w:rsidRDefault="00D0379D">
      <w:pPr>
        <w:wordWrap w:val="0"/>
        <w:ind w:firstLine="420"/>
        <w:rPr>
          <w:rFonts w:ascii="宋体"/>
          <w:b/>
          <w:color w:val="FF0000"/>
          <w:sz w:val="28"/>
          <w:szCs w:val="28"/>
        </w:rPr>
      </w:pPr>
      <w:r>
        <w:rPr>
          <w:rFonts w:ascii="宋体" w:eastAsia="Times New Roman"/>
          <w:b/>
          <w:sz w:val="28"/>
          <w:szCs w:val="28"/>
        </w:rPr>
        <w:t>※</w:t>
      </w:r>
      <w:r>
        <w:rPr>
          <w:rFonts w:ascii="宋体" w:eastAsia="Times New Roman"/>
          <w:b/>
          <w:sz w:val="28"/>
          <w:szCs w:val="28"/>
        </w:rPr>
        <w:t>分部分项工程和单价措施项目清单与</w:t>
      </w:r>
      <w:r>
        <w:rPr>
          <w:rFonts w:ascii="宋体" w:eastAsia="Times New Roman"/>
          <w:b/>
          <w:sz w:val="28"/>
          <w:szCs w:val="28"/>
        </w:rPr>
        <w:t>计价表中列明的所有需要填写的单价</w:t>
      </w:r>
      <w:r>
        <w:rPr>
          <w:rFonts w:ascii="宋体" w:hint="eastAsia"/>
          <w:b/>
          <w:sz w:val="28"/>
          <w:szCs w:val="28"/>
        </w:rPr>
        <w:t>、</w:t>
      </w:r>
      <w:r>
        <w:rPr>
          <w:rFonts w:ascii="宋体" w:eastAsia="Times New Roman"/>
          <w:b/>
          <w:sz w:val="28"/>
          <w:szCs w:val="28"/>
        </w:rPr>
        <w:t>合价</w:t>
      </w:r>
      <w:r>
        <w:rPr>
          <w:rFonts w:ascii="宋体" w:hint="eastAsia"/>
          <w:b/>
          <w:sz w:val="28"/>
          <w:szCs w:val="28"/>
        </w:rPr>
        <w:t>或费率、税率等</w:t>
      </w:r>
      <w:r>
        <w:rPr>
          <w:rFonts w:ascii="宋体" w:eastAsia="Times New Roman"/>
          <w:b/>
          <w:sz w:val="28"/>
          <w:szCs w:val="28"/>
        </w:rPr>
        <w:t>，投标人均应填写。</w:t>
      </w:r>
    </w:p>
    <w:p w:rsidR="00524E0E" w:rsidRDefault="00524E0E">
      <w:pPr>
        <w:wordWrap w:val="0"/>
        <w:ind w:firstLine="420"/>
        <w:rPr>
          <w:rFonts w:ascii="宋体"/>
          <w:b/>
          <w:sz w:val="28"/>
          <w:szCs w:val="28"/>
        </w:rPr>
      </w:pPr>
    </w:p>
    <w:p w:rsidR="00524E0E" w:rsidRDefault="00D0379D">
      <w:pPr>
        <w:wordWrap w:val="0"/>
        <w:ind w:firstLine="420"/>
        <w:rPr>
          <w:rFonts w:ascii="宋体"/>
          <w:b/>
          <w:sz w:val="28"/>
          <w:szCs w:val="28"/>
        </w:rPr>
      </w:pPr>
      <w:r>
        <w:rPr>
          <w:rFonts w:ascii="宋体" w:eastAsia="Times New Roman"/>
          <w:b/>
          <w:sz w:val="28"/>
          <w:szCs w:val="28"/>
        </w:rPr>
        <w:t>※</w:t>
      </w:r>
      <w:r>
        <w:rPr>
          <w:rFonts w:ascii="宋体" w:eastAsia="Times New Roman"/>
          <w:b/>
          <w:sz w:val="28"/>
          <w:szCs w:val="28"/>
        </w:rPr>
        <w:t>该报价</w:t>
      </w:r>
      <w:r>
        <w:rPr>
          <w:rFonts w:ascii="宋体" w:hint="eastAsia"/>
          <w:b/>
          <w:sz w:val="28"/>
          <w:szCs w:val="28"/>
        </w:rPr>
        <w:t>为</w:t>
      </w:r>
      <w:r>
        <w:rPr>
          <w:rFonts w:ascii="宋体" w:eastAsia="Times New Roman"/>
          <w:b/>
          <w:sz w:val="28"/>
          <w:szCs w:val="28"/>
        </w:rPr>
        <w:t>最后报价。</w:t>
      </w:r>
    </w:p>
    <w:p w:rsidR="00524E0E" w:rsidRDefault="00524E0E">
      <w:pPr>
        <w:wordWrap w:val="0"/>
        <w:ind w:firstLine="420"/>
        <w:rPr>
          <w:rFonts w:ascii="宋体"/>
          <w:b/>
          <w:sz w:val="28"/>
          <w:szCs w:val="28"/>
        </w:rPr>
      </w:pPr>
    </w:p>
    <w:p w:rsidR="00524E0E" w:rsidRDefault="00D0379D">
      <w:pPr>
        <w:wordWrap w:val="0"/>
        <w:ind w:firstLine="420"/>
        <w:rPr>
          <w:rFonts w:ascii="宋体"/>
          <w:b/>
          <w:sz w:val="28"/>
          <w:szCs w:val="28"/>
        </w:rPr>
      </w:pPr>
      <w:r>
        <w:rPr>
          <w:rFonts w:ascii="宋体" w:eastAsia="Times New Roman"/>
          <w:b/>
          <w:sz w:val="28"/>
          <w:szCs w:val="28"/>
        </w:rPr>
        <w:t>※</w:t>
      </w:r>
      <w:r>
        <w:rPr>
          <w:rFonts w:ascii="宋体" w:eastAsia="Times New Roman"/>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w:t>
      </w:r>
      <w:r>
        <w:rPr>
          <w:rFonts w:ascii="宋体" w:hint="eastAsia"/>
          <w:b/>
          <w:sz w:val="28"/>
          <w:szCs w:val="28"/>
        </w:rPr>
        <w:t>询价供应商人</w:t>
      </w:r>
      <w:r>
        <w:rPr>
          <w:rFonts w:ascii="宋体" w:eastAsia="Times New Roman"/>
          <w:b/>
          <w:sz w:val="28"/>
          <w:szCs w:val="28"/>
        </w:rPr>
        <w:t>在</w:t>
      </w:r>
      <w:r>
        <w:rPr>
          <w:rFonts w:ascii="宋体" w:hint="eastAsia"/>
          <w:b/>
          <w:sz w:val="28"/>
          <w:szCs w:val="28"/>
        </w:rPr>
        <w:t>询价</w:t>
      </w:r>
      <w:r>
        <w:rPr>
          <w:rFonts w:ascii="宋体" w:eastAsia="Times New Roman"/>
          <w:b/>
          <w:sz w:val="28"/>
          <w:szCs w:val="28"/>
        </w:rPr>
        <w:t>时不得作任何更改变动，</w:t>
      </w:r>
    </w:p>
    <w:p w:rsidR="00524E0E" w:rsidRDefault="00524E0E">
      <w:pPr>
        <w:wordWrap w:val="0"/>
        <w:ind w:firstLine="420"/>
        <w:rPr>
          <w:rFonts w:ascii="宋体"/>
          <w:b/>
          <w:sz w:val="32"/>
          <w:szCs w:val="32"/>
        </w:rPr>
      </w:pPr>
    </w:p>
    <w:p w:rsidR="00524E0E" w:rsidRDefault="00524E0E">
      <w:pPr>
        <w:wordWrap w:val="0"/>
        <w:ind w:firstLine="420"/>
        <w:rPr>
          <w:rFonts w:ascii="宋体"/>
          <w:b/>
          <w:sz w:val="32"/>
          <w:szCs w:val="32"/>
        </w:rPr>
      </w:pPr>
    </w:p>
    <w:p w:rsidR="00524E0E" w:rsidRDefault="00524E0E">
      <w:pPr>
        <w:wordWrap w:val="0"/>
        <w:ind w:firstLine="420"/>
        <w:rPr>
          <w:rFonts w:ascii="宋体"/>
          <w:b/>
          <w:sz w:val="32"/>
          <w:szCs w:val="32"/>
        </w:rPr>
      </w:pPr>
    </w:p>
    <w:p w:rsidR="00524E0E" w:rsidRDefault="00524E0E">
      <w:pPr>
        <w:wordWrap w:val="0"/>
        <w:ind w:firstLine="420"/>
        <w:rPr>
          <w:rFonts w:ascii="宋体"/>
          <w:b/>
          <w:sz w:val="32"/>
          <w:szCs w:val="32"/>
        </w:rPr>
      </w:pPr>
    </w:p>
    <w:p w:rsidR="00524E0E" w:rsidRDefault="00524E0E">
      <w:pPr>
        <w:wordWrap w:val="0"/>
        <w:rPr>
          <w:rFonts w:ascii="宋体"/>
          <w:b/>
          <w:sz w:val="32"/>
          <w:szCs w:val="32"/>
        </w:rPr>
      </w:pPr>
    </w:p>
    <w:p w:rsidR="00524E0E" w:rsidRDefault="00524E0E">
      <w:pPr>
        <w:pStyle w:val="Default"/>
        <w:rPr>
          <w:color w:val="auto"/>
        </w:rPr>
      </w:pPr>
    </w:p>
    <w:p w:rsidR="00524E0E" w:rsidRDefault="00D0379D">
      <w:pPr>
        <w:wordWrap w:val="0"/>
        <w:snapToGrid w:val="0"/>
        <w:spacing w:before="50" w:after="50"/>
        <w:jc w:val="center"/>
        <w:outlineLvl w:val="1"/>
        <w:rPr>
          <w:rFonts w:ascii="黑体" w:eastAsia="黑体" w:hAnsi="黑体"/>
          <w:sz w:val="32"/>
          <w:szCs w:val="32"/>
        </w:rPr>
      </w:pPr>
      <w:r>
        <w:rPr>
          <w:rFonts w:ascii="黑体" w:eastAsia="黑体" w:hAnsi="黑体"/>
          <w:sz w:val="32"/>
          <w:szCs w:val="32"/>
        </w:rPr>
        <w:lastRenderedPageBreak/>
        <w:t>主要设备、材料采购人推荐品牌一览表</w:t>
      </w:r>
    </w:p>
    <w:tbl>
      <w:tblPr>
        <w:tblpPr w:vertAnchor="text" w:tblpX="-64" w:tblpY="14"/>
        <w:tblW w:w="10105" w:type="dxa"/>
        <w:tblLayout w:type="fixed"/>
        <w:tblLook w:val="04A0"/>
      </w:tblPr>
      <w:tblGrid>
        <w:gridCol w:w="807"/>
        <w:gridCol w:w="1428"/>
        <w:gridCol w:w="3543"/>
        <w:gridCol w:w="2768"/>
        <w:gridCol w:w="1559"/>
      </w:tblGrid>
      <w:tr w:rsidR="00524E0E">
        <w:trPr>
          <w:trHeight w:val="735"/>
        </w:trPr>
        <w:tc>
          <w:tcPr>
            <w:tcW w:w="807" w:type="dxa"/>
            <w:tcBorders>
              <w:top w:val="single" w:sz="8" w:space="0" w:color="auto"/>
              <w:left w:val="single" w:sz="8" w:space="0" w:color="auto"/>
              <w:bottom w:val="single" w:sz="4" w:space="0" w:color="auto"/>
              <w:right w:val="single" w:sz="4" w:space="0" w:color="auto"/>
            </w:tcBorders>
            <w:vAlign w:val="center"/>
          </w:tcPr>
          <w:p w:rsidR="00524E0E" w:rsidRDefault="00D0379D">
            <w:pPr>
              <w:spacing w:line="440" w:lineRule="exact"/>
              <w:jc w:val="center"/>
              <w:rPr>
                <w:rFonts w:ascii="宋体" w:hAnsi="宋体"/>
                <w:sz w:val="24"/>
              </w:rPr>
            </w:pPr>
            <w:r>
              <w:rPr>
                <w:rFonts w:ascii="宋体" w:hAnsi="宋体"/>
                <w:sz w:val="24"/>
              </w:rPr>
              <w:t>序号</w:t>
            </w:r>
          </w:p>
        </w:tc>
        <w:tc>
          <w:tcPr>
            <w:tcW w:w="1428" w:type="dxa"/>
            <w:tcBorders>
              <w:top w:val="single" w:sz="8"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材料名称</w:t>
            </w:r>
          </w:p>
        </w:tc>
        <w:tc>
          <w:tcPr>
            <w:tcW w:w="3543" w:type="dxa"/>
            <w:tcBorders>
              <w:top w:val="single" w:sz="8"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材质、标准、参数、规格等要求</w:t>
            </w:r>
          </w:p>
        </w:tc>
        <w:tc>
          <w:tcPr>
            <w:tcW w:w="2768" w:type="dxa"/>
            <w:tcBorders>
              <w:top w:val="single" w:sz="8" w:space="0" w:color="auto"/>
              <w:left w:val="nil"/>
              <w:bottom w:val="single" w:sz="4" w:space="0" w:color="auto"/>
              <w:right w:val="single" w:sz="4" w:space="0" w:color="auto"/>
            </w:tcBorders>
            <w:vAlign w:val="center"/>
          </w:tcPr>
          <w:p w:rsidR="00524E0E" w:rsidRDefault="00D0379D">
            <w:pPr>
              <w:wordWrap w:val="0"/>
              <w:spacing w:line="440" w:lineRule="exact"/>
              <w:ind w:firstLine="482"/>
              <w:rPr>
                <w:rFonts w:ascii="宋体" w:hAnsi="宋体"/>
                <w:sz w:val="24"/>
              </w:rPr>
            </w:pPr>
            <w:r>
              <w:rPr>
                <w:rFonts w:ascii="宋体" w:hAnsi="宋体"/>
                <w:sz w:val="24"/>
              </w:rPr>
              <w:t>推荐品牌</w:t>
            </w:r>
          </w:p>
        </w:tc>
        <w:tc>
          <w:tcPr>
            <w:tcW w:w="1559" w:type="dxa"/>
            <w:tcBorders>
              <w:top w:val="single" w:sz="8"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hint="eastAsia"/>
                <w:sz w:val="24"/>
              </w:rPr>
              <w:t>询价</w:t>
            </w:r>
            <w:r>
              <w:rPr>
                <w:rFonts w:ascii="宋体" w:hAnsi="宋体"/>
                <w:sz w:val="24"/>
              </w:rPr>
              <w:t>供应商选用品牌</w:t>
            </w:r>
          </w:p>
        </w:tc>
      </w:tr>
      <w:tr w:rsidR="00524E0E">
        <w:trPr>
          <w:trHeight w:val="1207"/>
        </w:trPr>
        <w:tc>
          <w:tcPr>
            <w:tcW w:w="807" w:type="dxa"/>
            <w:tcBorders>
              <w:top w:val="nil"/>
              <w:left w:val="single" w:sz="8" w:space="0" w:color="auto"/>
              <w:bottom w:val="single" w:sz="4" w:space="0" w:color="auto"/>
              <w:right w:val="single" w:sz="4" w:space="0" w:color="auto"/>
            </w:tcBorders>
            <w:vAlign w:val="center"/>
          </w:tcPr>
          <w:p w:rsidR="00524E0E" w:rsidRDefault="00D0379D">
            <w:pPr>
              <w:spacing w:line="440" w:lineRule="exact"/>
              <w:jc w:val="center"/>
              <w:rPr>
                <w:rFonts w:ascii="宋体" w:hAnsi="宋体"/>
                <w:sz w:val="24"/>
              </w:rPr>
            </w:pPr>
            <w:r>
              <w:rPr>
                <w:rFonts w:ascii="宋体" w:hAnsi="宋体"/>
                <w:sz w:val="24"/>
              </w:rPr>
              <w:t>1</w:t>
            </w:r>
          </w:p>
        </w:tc>
        <w:tc>
          <w:tcPr>
            <w:tcW w:w="1428"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木工板</w:t>
            </w:r>
          </w:p>
        </w:tc>
        <w:tc>
          <w:tcPr>
            <w:tcW w:w="3543"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hint="eastAsia"/>
                <w:sz w:val="24"/>
              </w:rPr>
              <w:t>大于</w:t>
            </w:r>
            <w:r>
              <w:rPr>
                <w:rFonts w:ascii="宋体" w:hAnsi="宋体" w:hint="eastAsia"/>
                <w:sz w:val="24"/>
              </w:rPr>
              <w:t>17</w:t>
            </w:r>
            <w:r>
              <w:rPr>
                <w:rFonts w:ascii="宋体" w:hAnsi="宋体"/>
                <w:sz w:val="24"/>
              </w:rPr>
              <w:t>mm</w:t>
            </w:r>
            <w:r>
              <w:rPr>
                <w:rFonts w:ascii="宋体" w:hAnsi="宋体"/>
                <w:sz w:val="24"/>
              </w:rPr>
              <w:t>厚、</w:t>
            </w:r>
            <w:r>
              <w:rPr>
                <w:rFonts w:ascii="宋体" w:hAnsi="宋体"/>
                <w:sz w:val="24"/>
              </w:rPr>
              <w:t>E0</w:t>
            </w:r>
            <w:r>
              <w:rPr>
                <w:rFonts w:ascii="宋体" w:hAnsi="宋体"/>
                <w:sz w:val="24"/>
              </w:rPr>
              <w:t>级</w:t>
            </w:r>
          </w:p>
        </w:tc>
        <w:tc>
          <w:tcPr>
            <w:tcW w:w="2768"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千年舟、兔宝宝、莫干山</w:t>
            </w:r>
          </w:p>
        </w:tc>
        <w:tc>
          <w:tcPr>
            <w:tcW w:w="1559" w:type="dxa"/>
            <w:tcBorders>
              <w:top w:val="nil"/>
              <w:left w:val="nil"/>
              <w:bottom w:val="single" w:sz="4" w:space="0" w:color="auto"/>
              <w:right w:val="single" w:sz="4" w:space="0" w:color="auto"/>
            </w:tcBorders>
            <w:vAlign w:val="center"/>
          </w:tcPr>
          <w:p w:rsidR="00524E0E" w:rsidRDefault="00524E0E">
            <w:pPr>
              <w:wordWrap w:val="0"/>
              <w:spacing w:line="440" w:lineRule="exact"/>
              <w:ind w:firstLine="482"/>
              <w:rPr>
                <w:rFonts w:ascii="宋体" w:hAnsi="宋体"/>
                <w:color w:val="FF0000"/>
                <w:sz w:val="24"/>
              </w:rPr>
            </w:pPr>
          </w:p>
        </w:tc>
      </w:tr>
      <w:tr w:rsidR="00524E0E">
        <w:trPr>
          <w:trHeight w:val="540"/>
        </w:trPr>
        <w:tc>
          <w:tcPr>
            <w:tcW w:w="807" w:type="dxa"/>
            <w:tcBorders>
              <w:top w:val="nil"/>
              <w:left w:val="single" w:sz="8" w:space="0" w:color="auto"/>
              <w:bottom w:val="single" w:sz="4" w:space="0" w:color="auto"/>
              <w:right w:val="single" w:sz="4" w:space="0" w:color="auto"/>
            </w:tcBorders>
            <w:vAlign w:val="center"/>
          </w:tcPr>
          <w:p w:rsidR="00524E0E" w:rsidRDefault="00D0379D">
            <w:pPr>
              <w:spacing w:line="440" w:lineRule="exact"/>
              <w:jc w:val="center"/>
              <w:rPr>
                <w:rFonts w:ascii="宋体" w:hAnsi="宋体"/>
                <w:sz w:val="24"/>
              </w:rPr>
            </w:pPr>
            <w:r>
              <w:rPr>
                <w:rFonts w:ascii="宋体" w:hAnsi="宋体"/>
                <w:sz w:val="24"/>
              </w:rPr>
              <w:t>2</w:t>
            </w:r>
          </w:p>
        </w:tc>
        <w:tc>
          <w:tcPr>
            <w:tcW w:w="1428"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纸面石膏板</w:t>
            </w:r>
          </w:p>
        </w:tc>
        <w:tc>
          <w:tcPr>
            <w:tcW w:w="3543" w:type="dxa"/>
            <w:tcBorders>
              <w:top w:val="nil"/>
              <w:left w:val="nil"/>
              <w:bottom w:val="single" w:sz="4" w:space="0" w:color="auto"/>
              <w:right w:val="single" w:sz="4" w:space="0" w:color="auto"/>
            </w:tcBorders>
            <w:vAlign w:val="center"/>
          </w:tcPr>
          <w:p w:rsidR="00524E0E" w:rsidRDefault="00D0379D">
            <w:pPr>
              <w:spacing w:line="440" w:lineRule="exact"/>
              <w:jc w:val="left"/>
              <w:rPr>
                <w:rFonts w:ascii="宋体" w:hAnsi="宋体"/>
                <w:sz w:val="24"/>
              </w:rPr>
            </w:pPr>
            <w:r>
              <w:rPr>
                <w:rFonts w:ascii="宋体" w:hAnsi="宋体"/>
                <w:sz w:val="24"/>
              </w:rPr>
              <w:t>9.5mm</w:t>
            </w:r>
            <w:r>
              <w:rPr>
                <w:rFonts w:ascii="宋体" w:hAnsi="宋体"/>
                <w:sz w:val="24"/>
              </w:rPr>
              <w:t>厚</w:t>
            </w:r>
          </w:p>
        </w:tc>
        <w:tc>
          <w:tcPr>
            <w:tcW w:w="2768"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泰山、龙牌、可耐福</w:t>
            </w:r>
          </w:p>
        </w:tc>
        <w:tc>
          <w:tcPr>
            <w:tcW w:w="1559" w:type="dxa"/>
            <w:tcBorders>
              <w:top w:val="nil"/>
              <w:left w:val="nil"/>
              <w:bottom w:val="single" w:sz="4" w:space="0" w:color="auto"/>
              <w:right w:val="single" w:sz="4" w:space="0" w:color="auto"/>
            </w:tcBorders>
            <w:vAlign w:val="center"/>
          </w:tcPr>
          <w:p w:rsidR="00524E0E" w:rsidRDefault="00524E0E">
            <w:pPr>
              <w:wordWrap w:val="0"/>
              <w:spacing w:line="440" w:lineRule="exact"/>
              <w:ind w:firstLine="482"/>
              <w:rPr>
                <w:rFonts w:ascii="宋体" w:hAnsi="宋体"/>
                <w:sz w:val="24"/>
              </w:rPr>
            </w:pPr>
          </w:p>
        </w:tc>
      </w:tr>
      <w:tr w:rsidR="00524E0E">
        <w:trPr>
          <w:trHeight w:val="600"/>
        </w:trPr>
        <w:tc>
          <w:tcPr>
            <w:tcW w:w="807" w:type="dxa"/>
            <w:tcBorders>
              <w:top w:val="nil"/>
              <w:left w:val="single" w:sz="8" w:space="0" w:color="auto"/>
              <w:bottom w:val="single" w:sz="4" w:space="0" w:color="auto"/>
              <w:right w:val="single" w:sz="4" w:space="0" w:color="auto"/>
            </w:tcBorders>
            <w:vAlign w:val="center"/>
          </w:tcPr>
          <w:p w:rsidR="00524E0E" w:rsidRDefault="00D0379D">
            <w:pPr>
              <w:spacing w:line="440" w:lineRule="exact"/>
              <w:jc w:val="center"/>
              <w:rPr>
                <w:rFonts w:ascii="宋体" w:hAnsi="宋体"/>
                <w:sz w:val="24"/>
              </w:rPr>
            </w:pPr>
            <w:r>
              <w:rPr>
                <w:rFonts w:ascii="宋体" w:hAnsi="宋体"/>
                <w:sz w:val="24"/>
              </w:rPr>
              <w:t>3</w:t>
            </w:r>
          </w:p>
        </w:tc>
        <w:tc>
          <w:tcPr>
            <w:tcW w:w="1428"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成品木质套装门</w:t>
            </w:r>
          </w:p>
        </w:tc>
        <w:tc>
          <w:tcPr>
            <w:tcW w:w="3543"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颜色、款型须经采购人同意</w:t>
            </w:r>
          </w:p>
        </w:tc>
        <w:tc>
          <w:tcPr>
            <w:tcW w:w="2768"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大自然、圣</w:t>
            </w:r>
            <w:proofErr w:type="gramStart"/>
            <w:r>
              <w:rPr>
                <w:rFonts w:ascii="宋体" w:hAnsi="宋体"/>
                <w:sz w:val="24"/>
              </w:rPr>
              <w:t>象</w:t>
            </w:r>
            <w:proofErr w:type="gramEnd"/>
            <w:r>
              <w:rPr>
                <w:rFonts w:ascii="宋体" w:hAnsi="宋体"/>
                <w:sz w:val="24"/>
              </w:rPr>
              <w:t>、盼</w:t>
            </w:r>
            <w:proofErr w:type="gramStart"/>
            <w:r>
              <w:rPr>
                <w:rFonts w:ascii="宋体" w:hAnsi="宋体"/>
                <w:sz w:val="24"/>
              </w:rPr>
              <w:t>盼</w:t>
            </w:r>
            <w:proofErr w:type="gramEnd"/>
          </w:p>
        </w:tc>
        <w:tc>
          <w:tcPr>
            <w:tcW w:w="1559" w:type="dxa"/>
            <w:tcBorders>
              <w:top w:val="nil"/>
              <w:left w:val="nil"/>
              <w:bottom w:val="single" w:sz="4" w:space="0" w:color="auto"/>
              <w:right w:val="single" w:sz="4" w:space="0" w:color="auto"/>
            </w:tcBorders>
            <w:vAlign w:val="center"/>
          </w:tcPr>
          <w:p w:rsidR="00524E0E" w:rsidRDefault="00524E0E">
            <w:pPr>
              <w:wordWrap w:val="0"/>
              <w:spacing w:line="440" w:lineRule="exact"/>
              <w:ind w:firstLine="482"/>
              <w:rPr>
                <w:rFonts w:ascii="宋体" w:hAnsi="宋体"/>
                <w:sz w:val="24"/>
              </w:rPr>
            </w:pPr>
          </w:p>
        </w:tc>
      </w:tr>
      <w:tr w:rsidR="00524E0E">
        <w:trPr>
          <w:trHeight w:val="765"/>
        </w:trPr>
        <w:tc>
          <w:tcPr>
            <w:tcW w:w="807" w:type="dxa"/>
            <w:tcBorders>
              <w:top w:val="nil"/>
              <w:left w:val="single" w:sz="8" w:space="0" w:color="auto"/>
              <w:bottom w:val="single" w:sz="4" w:space="0" w:color="auto"/>
              <w:right w:val="single" w:sz="4" w:space="0" w:color="auto"/>
            </w:tcBorders>
            <w:vAlign w:val="center"/>
          </w:tcPr>
          <w:p w:rsidR="00524E0E" w:rsidRDefault="00D0379D">
            <w:pPr>
              <w:spacing w:line="440" w:lineRule="exact"/>
              <w:jc w:val="center"/>
              <w:rPr>
                <w:rFonts w:ascii="宋体" w:hAnsi="宋体"/>
                <w:sz w:val="24"/>
              </w:rPr>
            </w:pPr>
            <w:r>
              <w:rPr>
                <w:rFonts w:ascii="宋体" w:hAnsi="宋体"/>
                <w:sz w:val="24"/>
              </w:rPr>
              <w:t>4</w:t>
            </w:r>
          </w:p>
        </w:tc>
        <w:tc>
          <w:tcPr>
            <w:tcW w:w="1428"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proofErr w:type="gramStart"/>
            <w:r>
              <w:rPr>
                <w:rFonts w:ascii="宋体" w:hAnsi="宋体"/>
                <w:sz w:val="24"/>
              </w:rPr>
              <w:t>三相四电漏电</w:t>
            </w:r>
            <w:proofErr w:type="gramEnd"/>
            <w:r>
              <w:rPr>
                <w:rFonts w:ascii="宋体" w:hAnsi="宋体"/>
                <w:sz w:val="24"/>
              </w:rPr>
              <w:t>空开</w:t>
            </w:r>
          </w:p>
        </w:tc>
        <w:tc>
          <w:tcPr>
            <w:tcW w:w="3543"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国标</w:t>
            </w:r>
          </w:p>
        </w:tc>
        <w:tc>
          <w:tcPr>
            <w:tcW w:w="2768"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正泰、德力西、人民电器</w:t>
            </w:r>
          </w:p>
        </w:tc>
        <w:tc>
          <w:tcPr>
            <w:tcW w:w="1559" w:type="dxa"/>
            <w:tcBorders>
              <w:top w:val="nil"/>
              <w:left w:val="nil"/>
              <w:bottom w:val="single" w:sz="4" w:space="0" w:color="auto"/>
              <w:right w:val="single" w:sz="4" w:space="0" w:color="auto"/>
            </w:tcBorders>
            <w:vAlign w:val="center"/>
          </w:tcPr>
          <w:p w:rsidR="00524E0E" w:rsidRDefault="00524E0E">
            <w:pPr>
              <w:wordWrap w:val="0"/>
              <w:spacing w:line="440" w:lineRule="exact"/>
              <w:ind w:firstLine="482"/>
              <w:rPr>
                <w:rFonts w:ascii="宋体" w:hAnsi="宋体"/>
                <w:sz w:val="24"/>
              </w:rPr>
            </w:pPr>
          </w:p>
        </w:tc>
      </w:tr>
      <w:tr w:rsidR="00524E0E">
        <w:trPr>
          <w:trHeight w:val="90"/>
        </w:trPr>
        <w:tc>
          <w:tcPr>
            <w:tcW w:w="807" w:type="dxa"/>
            <w:tcBorders>
              <w:top w:val="nil"/>
              <w:left w:val="single" w:sz="8" w:space="0" w:color="auto"/>
              <w:bottom w:val="single" w:sz="4" w:space="0" w:color="auto"/>
              <w:right w:val="single" w:sz="4" w:space="0" w:color="auto"/>
            </w:tcBorders>
            <w:vAlign w:val="center"/>
          </w:tcPr>
          <w:p w:rsidR="00524E0E" w:rsidRDefault="00D0379D">
            <w:pPr>
              <w:spacing w:line="440" w:lineRule="exact"/>
              <w:jc w:val="center"/>
              <w:rPr>
                <w:rFonts w:ascii="宋体" w:hAnsi="宋体"/>
                <w:sz w:val="24"/>
              </w:rPr>
            </w:pPr>
            <w:r>
              <w:rPr>
                <w:rFonts w:ascii="宋体" w:hAnsi="宋体"/>
                <w:sz w:val="24"/>
              </w:rPr>
              <w:t>5</w:t>
            </w:r>
          </w:p>
        </w:tc>
        <w:tc>
          <w:tcPr>
            <w:tcW w:w="1428"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开关、插座</w:t>
            </w:r>
          </w:p>
        </w:tc>
        <w:tc>
          <w:tcPr>
            <w:tcW w:w="3543"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置前提供样品，需采购人确认后方可购置</w:t>
            </w:r>
          </w:p>
        </w:tc>
        <w:tc>
          <w:tcPr>
            <w:tcW w:w="2768" w:type="dxa"/>
            <w:tcBorders>
              <w:top w:val="nil"/>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hint="eastAsia"/>
                <w:sz w:val="24"/>
              </w:rPr>
              <w:t>TCL</w:t>
            </w:r>
            <w:r>
              <w:rPr>
                <w:rFonts w:ascii="宋体" w:hAnsi="宋体" w:hint="eastAsia"/>
                <w:sz w:val="24"/>
              </w:rPr>
              <w:t>、朗能、西门子</w:t>
            </w:r>
          </w:p>
        </w:tc>
        <w:tc>
          <w:tcPr>
            <w:tcW w:w="1559" w:type="dxa"/>
            <w:tcBorders>
              <w:top w:val="nil"/>
              <w:left w:val="nil"/>
              <w:bottom w:val="single" w:sz="4" w:space="0" w:color="auto"/>
              <w:right w:val="single" w:sz="4" w:space="0" w:color="auto"/>
            </w:tcBorders>
            <w:vAlign w:val="center"/>
          </w:tcPr>
          <w:p w:rsidR="00524E0E" w:rsidRDefault="00524E0E">
            <w:pPr>
              <w:wordWrap w:val="0"/>
              <w:spacing w:line="440" w:lineRule="exact"/>
              <w:ind w:firstLine="482"/>
              <w:rPr>
                <w:rFonts w:ascii="宋体" w:hAnsi="宋体"/>
                <w:sz w:val="24"/>
              </w:rPr>
            </w:pPr>
          </w:p>
        </w:tc>
      </w:tr>
      <w:tr w:rsidR="00524E0E">
        <w:trPr>
          <w:trHeight w:val="698"/>
        </w:trPr>
        <w:tc>
          <w:tcPr>
            <w:tcW w:w="807" w:type="dxa"/>
            <w:tcBorders>
              <w:top w:val="single" w:sz="4" w:space="0" w:color="auto"/>
              <w:left w:val="single" w:sz="4" w:space="0" w:color="auto"/>
              <w:bottom w:val="single" w:sz="4" w:space="0" w:color="auto"/>
              <w:right w:val="single" w:sz="4" w:space="0" w:color="auto"/>
            </w:tcBorders>
            <w:vAlign w:val="center"/>
          </w:tcPr>
          <w:p w:rsidR="00524E0E" w:rsidRDefault="00D0379D">
            <w:pPr>
              <w:spacing w:line="440" w:lineRule="exact"/>
              <w:jc w:val="center"/>
              <w:rPr>
                <w:rFonts w:ascii="宋体" w:hAnsi="宋体"/>
                <w:sz w:val="24"/>
              </w:rPr>
            </w:pPr>
            <w:r>
              <w:rPr>
                <w:rFonts w:ascii="宋体" w:hAnsi="宋体" w:hint="eastAsia"/>
                <w:sz w:val="24"/>
              </w:rPr>
              <w:t>6</w:t>
            </w:r>
          </w:p>
        </w:tc>
        <w:tc>
          <w:tcPr>
            <w:tcW w:w="1428"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电线</w:t>
            </w:r>
          </w:p>
        </w:tc>
        <w:tc>
          <w:tcPr>
            <w:tcW w:w="3543"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国标</w:t>
            </w:r>
          </w:p>
        </w:tc>
        <w:tc>
          <w:tcPr>
            <w:tcW w:w="2768"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hint="eastAsia"/>
                <w:sz w:val="24"/>
              </w:rPr>
              <w:t>远东、宝胜、上上</w:t>
            </w:r>
          </w:p>
        </w:tc>
        <w:tc>
          <w:tcPr>
            <w:tcW w:w="1559"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ind w:firstLine="482"/>
              <w:rPr>
                <w:rFonts w:ascii="宋体" w:hAnsi="宋体"/>
                <w:sz w:val="24"/>
              </w:rPr>
            </w:pPr>
          </w:p>
        </w:tc>
      </w:tr>
      <w:tr w:rsidR="00524E0E">
        <w:trPr>
          <w:trHeight w:val="90"/>
        </w:trPr>
        <w:tc>
          <w:tcPr>
            <w:tcW w:w="807" w:type="dxa"/>
            <w:tcBorders>
              <w:top w:val="single" w:sz="4" w:space="0" w:color="auto"/>
              <w:left w:val="single" w:sz="4" w:space="0" w:color="auto"/>
              <w:bottom w:val="single" w:sz="4" w:space="0" w:color="auto"/>
              <w:right w:val="single" w:sz="4" w:space="0" w:color="auto"/>
            </w:tcBorders>
            <w:vAlign w:val="center"/>
          </w:tcPr>
          <w:p w:rsidR="00524E0E" w:rsidRDefault="00D0379D">
            <w:pPr>
              <w:spacing w:line="440" w:lineRule="exact"/>
              <w:jc w:val="center"/>
              <w:rPr>
                <w:rFonts w:ascii="宋体" w:hAnsi="宋体"/>
                <w:sz w:val="24"/>
              </w:rPr>
            </w:pPr>
            <w:r>
              <w:rPr>
                <w:rFonts w:ascii="宋体" w:hAnsi="宋体" w:hint="eastAsia"/>
                <w:sz w:val="24"/>
              </w:rPr>
              <w:t>7</w:t>
            </w:r>
          </w:p>
        </w:tc>
        <w:tc>
          <w:tcPr>
            <w:tcW w:w="1428"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hint="eastAsia"/>
                <w:sz w:val="24"/>
              </w:rPr>
              <w:t>电管</w:t>
            </w:r>
          </w:p>
        </w:tc>
        <w:tc>
          <w:tcPr>
            <w:tcW w:w="3543"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国标</w:t>
            </w:r>
          </w:p>
        </w:tc>
        <w:tc>
          <w:tcPr>
            <w:tcW w:w="2768"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hint="eastAsia"/>
                <w:sz w:val="24"/>
              </w:rPr>
              <w:t>联塑、中财、伟星</w:t>
            </w:r>
          </w:p>
        </w:tc>
        <w:tc>
          <w:tcPr>
            <w:tcW w:w="1559"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ind w:firstLine="482"/>
              <w:rPr>
                <w:rFonts w:ascii="宋体" w:hAnsi="宋体"/>
                <w:sz w:val="24"/>
              </w:rPr>
            </w:pPr>
          </w:p>
        </w:tc>
      </w:tr>
      <w:tr w:rsidR="00524E0E">
        <w:trPr>
          <w:trHeight w:val="90"/>
        </w:trPr>
        <w:tc>
          <w:tcPr>
            <w:tcW w:w="80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40" w:lineRule="exact"/>
              <w:jc w:val="center"/>
              <w:rPr>
                <w:rFonts w:ascii="宋体" w:hAnsi="宋体"/>
                <w:sz w:val="24"/>
              </w:rPr>
            </w:pPr>
            <w:r>
              <w:rPr>
                <w:rFonts w:ascii="宋体" w:hAnsi="宋体" w:hint="eastAsia"/>
                <w:sz w:val="24"/>
              </w:rPr>
              <w:t>8</w:t>
            </w:r>
          </w:p>
        </w:tc>
        <w:tc>
          <w:tcPr>
            <w:tcW w:w="1428"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hint="eastAsia"/>
                <w:sz w:val="24"/>
              </w:rPr>
              <w:t>双绞线缆</w:t>
            </w:r>
          </w:p>
        </w:tc>
        <w:tc>
          <w:tcPr>
            <w:tcW w:w="3543"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国标</w:t>
            </w:r>
          </w:p>
        </w:tc>
        <w:tc>
          <w:tcPr>
            <w:tcW w:w="2768"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hint="eastAsia"/>
                <w:sz w:val="24"/>
              </w:rPr>
              <w:t>百盛、一舟、天诚</w:t>
            </w:r>
          </w:p>
        </w:tc>
        <w:tc>
          <w:tcPr>
            <w:tcW w:w="1559"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ind w:firstLine="482"/>
              <w:rPr>
                <w:rFonts w:ascii="宋体" w:hAnsi="宋体"/>
                <w:sz w:val="24"/>
              </w:rPr>
            </w:pPr>
          </w:p>
        </w:tc>
      </w:tr>
      <w:tr w:rsidR="00524E0E">
        <w:trPr>
          <w:trHeight w:val="90"/>
        </w:trPr>
        <w:tc>
          <w:tcPr>
            <w:tcW w:w="807" w:type="dxa"/>
            <w:tcBorders>
              <w:top w:val="single" w:sz="4" w:space="0" w:color="auto"/>
              <w:left w:val="single" w:sz="4" w:space="0" w:color="auto"/>
              <w:bottom w:val="single" w:sz="4" w:space="0" w:color="auto"/>
              <w:right w:val="single" w:sz="4" w:space="0" w:color="auto"/>
            </w:tcBorders>
            <w:vAlign w:val="center"/>
          </w:tcPr>
          <w:p w:rsidR="00524E0E" w:rsidRDefault="00D0379D">
            <w:pPr>
              <w:wordWrap w:val="0"/>
              <w:spacing w:line="440" w:lineRule="exact"/>
              <w:jc w:val="center"/>
              <w:rPr>
                <w:rFonts w:ascii="宋体" w:hAnsi="宋体"/>
                <w:sz w:val="24"/>
              </w:rPr>
            </w:pPr>
            <w:r>
              <w:rPr>
                <w:rFonts w:ascii="宋体" w:hAnsi="宋体" w:hint="eastAsia"/>
                <w:sz w:val="24"/>
              </w:rPr>
              <w:t>9</w:t>
            </w:r>
          </w:p>
        </w:tc>
        <w:tc>
          <w:tcPr>
            <w:tcW w:w="1428"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hint="eastAsia"/>
                <w:sz w:val="24"/>
              </w:rPr>
              <w:t>信息插座</w:t>
            </w:r>
          </w:p>
        </w:tc>
        <w:tc>
          <w:tcPr>
            <w:tcW w:w="3543"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sz w:val="24"/>
              </w:rPr>
              <w:t>置前提供样品，需采购人确认后方可购置</w:t>
            </w:r>
          </w:p>
        </w:tc>
        <w:tc>
          <w:tcPr>
            <w:tcW w:w="2768" w:type="dxa"/>
            <w:tcBorders>
              <w:top w:val="single" w:sz="4" w:space="0" w:color="auto"/>
              <w:left w:val="nil"/>
              <w:bottom w:val="single" w:sz="4" w:space="0" w:color="auto"/>
              <w:right w:val="single" w:sz="4" w:space="0" w:color="auto"/>
            </w:tcBorders>
            <w:vAlign w:val="center"/>
          </w:tcPr>
          <w:p w:rsidR="00524E0E" w:rsidRDefault="00D0379D">
            <w:pPr>
              <w:wordWrap w:val="0"/>
              <w:spacing w:line="440" w:lineRule="exact"/>
              <w:rPr>
                <w:rFonts w:ascii="宋体" w:hAnsi="宋体"/>
                <w:sz w:val="24"/>
              </w:rPr>
            </w:pPr>
            <w:r>
              <w:rPr>
                <w:rFonts w:ascii="宋体" w:hAnsi="宋体" w:hint="eastAsia"/>
                <w:sz w:val="24"/>
              </w:rPr>
              <w:t>百盛、一舟、天诚</w:t>
            </w:r>
          </w:p>
        </w:tc>
        <w:tc>
          <w:tcPr>
            <w:tcW w:w="1559"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ind w:firstLine="482"/>
              <w:rPr>
                <w:rFonts w:ascii="宋体" w:hAnsi="宋体"/>
                <w:sz w:val="24"/>
              </w:rPr>
            </w:pPr>
          </w:p>
        </w:tc>
      </w:tr>
      <w:tr w:rsidR="00524E0E">
        <w:trPr>
          <w:trHeight w:val="714"/>
        </w:trPr>
        <w:tc>
          <w:tcPr>
            <w:tcW w:w="807"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40" w:lineRule="exact"/>
              <w:jc w:val="center"/>
              <w:rPr>
                <w:rFonts w:ascii="宋体" w:hAnsi="宋体"/>
                <w:sz w:val="24"/>
              </w:rPr>
            </w:pPr>
          </w:p>
        </w:tc>
        <w:tc>
          <w:tcPr>
            <w:tcW w:w="1428"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rPr>
                <w:rFonts w:ascii="宋体" w:hAnsi="宋体"/>
                <w:sz w:val="24"/>
              </w:rPr>
            </w:pPr>
          </w:p>
        </w:tc>
        <w:tc>
          <w:tcPr>
            <w:tcW w:w="3543"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rPr>
                <w:rFonts w:ascii="宋体" w:hAnsi="宋体"/>
                <w:sz w:val="24"/>
              </w:rPr>
            </w:pPr>
          </w:p>
        </w:tc>
        <w:tc>
          <w:tcPr>
            <w:tcW w:w="2768"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rPr>
                <w:rFonts w:ascii="宋体" w:hAnsi="宋体"/>
                <w:sz w:val="24"/>
              </w:rPr>
            </w:pPr>
          </w:p>
        </w:tc>
        <w:tc>
          <w:tcPr>
            <w:tcW w:w="1559"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ind w:firstLine="482"/>
              <w:rPr>
                <w:rFonts w:ascii="宋体" w:hAnsi="宋体"/>
                <w:sz w:val="24"/>
              </w:rPr>
            </w:pPr>
          </w:p>
        </w:tc>
      </w:tr>
      <w:tr w:rsidR="00524E0E">
        <w:trPr>
          <w:trHeight w:val="714"/>
        </w:trPr>
        <w:tc>
          <w:tcPr>
            <w:tcW w:w="807" w:type="dxa"/>
            <w:tcBorders>
              <w:top w:val="single" w:sz="4" w:space="0" w:color="auto"/>
              <w:left w:val="single" w:sz="4" w:space="0" w:color="auto"/>
              <w:bottom w:val="single" w:sz="4" w:space="0" w:color="auto"/>
              <w:right w:val="single" w:sz="4" w:space="0" w:color="auto"/>
            </w:tcBorders>
            <w:vAlign w:val="center"/>
          </w:tcPr>
          <w:p w:rsidR="00524E0E" w:rsidRDefault="00524E0E">
            <w:pPr>
              <w:wordWrap w:val="0"/>
              <w:spacing w:line="440" w:lineRule="exact"/>
              <w:jc w:val="center"/>
              <w:rPr>
                <w:rFonts w:ascii="宋体" w:hAnsi="宋体"/>
                <w:sz w:val="24"/>
              </w:rPr>
            </w:pPr>
          </w:p>
        </w:tc>
        <w:tc>
          <w:tcPr>
            <w:tcW w:w="1428"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rPr>
                <w:rFonts w:ascii="宋体" w:hAnsi="宋体"/>
                <w:sz w:val="24"/>
              </w:rPr>
            </w:pPr>
          </w:p>
        </w:tc>
        <w:tc>
          <w:tcPr>
            <w:tcW w:w="3543"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rPr>
                <w:rFonts w:ascii="宋体" w:hAnsi="宋体"/>
                <w:sz w:val="24"/>
              </w:rPr>
            </w:pPr>
          </w:p>
        </w:tc>
        <w:tc>
          <w:tcPr>
            <w:tcW w:w="2768"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rPr>
                <w:rFonts w:ascii="宋体" w:hAnsi="宋体"/>
                <w:sz w:val="24"/>
              </w:rPr>
            </w:pPr>
          </w:p>
        </w:tc>
        <w:tc>
          <w:tcPr>
            <w:tcW w:w="1559" w:type="dxa"/>
            <w:tcBorders>
              <w:top w:val="single" w:sz="4" w:space="0" w:color="auto"/>
              <w:left w:val="nil"/>
              <w:bottom w:val="single" w:sz="4" w:space="0" w:color="auto"/>
              <w:right w:val="single" w:sz="4" w:space="0" w:color="auto"/>
            </w:tcBorders>
            <w:vAlign w:val="center"/>
          </w:tcPr>
          <w:p w:rsidR="00524E0E" w:rsidRDefault="00524E0E">
            <w:pPr>
              <w:wordWrap w:val="0"/>
              <w:spacing w:line="440" w:lineRule="exact"/>
              <w:ind w:firstLine="482"/>
              <w:rPr>
                <w:rFonts w:ascii="宋体" w:hAnsi="宋体"/>
                <w:sz w:val="24"/>
              </w:rPr>
            </w:pPr>
          </w:p>
        </w:tc>
      </w:tr>
    </w:tbl>
    <w:p w:rsidR="00524E0E" w:rsidRDefault="00524E0E">
      <w:pPr>
        <w:wordWrap w:val="0"/>
        <w:spacing w:line="360" w:lineRule="auto"/>
        <w:jc w:val="center"/>
        <w:rPr>
          <w:rFonts w:ascii="宋体"/>
          <w:b/>
          <w:sz w:val="32"/>
          <w:szCs w:val="32"/>
        </w:rPr>
      </w:pPr>
    </w:p>
    <w:p w:rsidR="00524E0E" w:rsidRDefault="00524E0E">
      <w:pPr>
        <w:wordWrap w:val="0"/>
        <w:spacing w:line="360" w:lineRule="auto"/>
        <w:rPr>
          <w:rFonts w:ascii="宋体"/>
          <w:b/>
          <w:sz w:val="32"/>
          <w:szCs w:val="32"/>
        </w:rPr>
      </w:pPr>
    </w:p>
    <w:p w:rsidR="00524E0E" w:rsidRDefault="00524E0E">
      <w:pPr>
        <w:wordWrap w:val="0"/>
        <w:spacing w:line="360" w:lineRule="auto"/>
        <w:jc w:val="center"/>
        <w:rPr>
          <w:rFonts w:ascii="宋体" w:eastAsia="Times New Roman"/>
          <w:b/>
          <w:sz w:val="32"/>
          <w:szCs w:val="32"/>
        </w:rPr>
      </w:pPr>
    </w:p>
    <w:p w:rsidR="00524E0E" w:rsidRDefault="00524E0E">
      <w:pPr>
        <w:wordWrap w:val="0"/>
        <w:spacing w:line="360" w:lineRule="auto"/>
        <w:jc w:val="center"/>
        <w:rPr>
          <w:rFonts w:ascii="宋体" w:eastAsia="Times New Roman"/>
          <w:b/>
          <w:sz w:val="32"/>
          <w:szCs w:val="32"/>
        </w:rPr>
      </w:pPr>
    </w:p>
    <w:p w:rsidR="00524E0E" w:rsidRDefault="00524E0E">
      <w:pPr>
        <w:wordWrap w:val="0"/>
        <w:spacing w:line="360" w:lineRule="auto"/>
        <w:jc w:val="center"/>
        <w:rPr>
          <w:rFonts w:ascii="宋体" w:eastAsia="Times New Roman"/>
          <w:b/>
          <w:sz w:val="32"/>
          <w:szCs w:val="32"/>
        </w:rPr>
      </w:pPr>
    </w:p>
    <w:p w:rsidR="00524E0E" w:rsidRDefault="00524E0E">
      <w:pPr>
        <w:wordWrap w:val="0"/>
        <w:spacing w:line="360" w:lineRule="auto"/>
        <w:jc w:val="center"/>
        <w:rPr>
          <w:rFonts w:ascii="宋体" w:eastAsia="Times New Roman"/>
          <w:b/>
          <w:sz w:val="32"/>
          <w:szCs w:val="32"/>
        </w:rPr>
      </w:pPr>
    </w:p>
    <w:p w:rsidR="00524E0E" w:rsidRDefault="00524E0E">
      <w:pPr>
        <w:wordWrap w:val="0"/>
        <w:spacing w:line="360" w:lineRule="auto"/>
        <w:jc w:val="center"/>
        <w:rPr>
          <w:rFonts w:ascii="宋体" w:eastAsia="Times New Roman"/>
          <w:b/>
          <w:sz w:val="32"/>
          <w:szCs w:val="32"/>
        </w:rPr>
      </w:pPr>
    </w:p>
    <w:p w:rsidR="00524E0E" w:rsidRDefault="00D0379D">
      <w:pPr>
        <w:wordWrap w:val="0"/>
        <w:spacing w:line="360" w:lineRule="auto"/>
        <w:jc w:val="center"/>
        <w:rPr>
          <w:rFonts w:ascii="宋体"/>
          <w:b/>
          <w:sz w:val="32"/>
          <w:szCs w:val="32"/>
        </w:rPr>
      </w:pPr>
      <w:r>
        <w:rPr>
          <w:rFonts w:ascii="宋体" w:eastAsia="Times New Roman"/>
          <w:b/>
          <w:sz w:val="32"/>
          <w:szCs w:val="32"/>
        </w:rPr>
        <w:lastRenderedPageBreak/>
        <w:t>商务条款响应及偏离表</w:t>
      </w:r>
    </w:p>
    <w:p w:rsidR="00524E0E" w:rsidRDefault="00D0379D">
      <w:pPr>
        <w:wordWrap w:val="0"/>
        <w:rPr>
          <w:rFonts w:ascii="宋体"/>
          <w:sz w:val="24"/>
          <w:szCs w:val="24"/>
        </w:rPr>
      </w:pPr>
      <w:r>
        <w:rPr>
          <w:rFonts w:ascii="宋体" w:eastAsia="Times New Roman"/>
          <w:sz w:val="24"/>
          <w:szCs w:val="24"/>
        </w:rPr>
        <w:t>参加询价供应商全称（加盖公章）：</w:t>
      </w:r>
      <w:r>
        <w:rPr>
          <w:rFonts w:ascii="宋体" w:hAnsi="宋体"/>
          <w:sz w:val="24"/>
          <w:szCs w:val="24"/>
        </w:rPr>
        <w:t xml:space="preserve">        </w:t>
      </w:r>
      <w:r>
        <w:rPr>
          <w:rFonts w:ascii="宋体" w:eastAsia="Times New Roman"/>
          <w:sz w:val="24"/>
          <w:szCs w:val="24"/>
        </w:rPr>
        <w:t>项目名称：</w:t>
      </w:r>
    </w:p>
    <w:tbl>
      <w:tblPr>
        <w:tblW w:w="8930"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276"/>
        <w:gridCol w:w="3118"/>
        <w:gridCol w:w="1276"/>
        <w:gridCol w:w="3260"/>
      </w:tblGrid>
      <w:tr w:rsidR="00524E0E">
        <w:trPr>
          <w:trHeight w:val="642"/>
        </w:trPr>
        <w:tc>
          <w:tcPr>
            <w:tcW w:w="1276"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eastAsia="Times New Roman"/>
                <w:sz w:val="24"/>
                <w:szCs w:val="24"/>
              </w:rPr>
              <w:t>项目</w:t>
            </w:r>
          </w:p>
        </w:tc>
        <w:tc>
          <w:tcPr>
            <w:tcW w:w="3118"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eastAsia="Times New Roman"/>
                <w:sz w:val="24"/>
                <w:szCs w:val="24"/>
              </w:rPr>
              <w:t>采购文件要求</w:t>
            </w:r>
          </w:p>
        </w:tc>
        <w:tc>
          <w:tcPr>
            <w:tcW w:w="1276"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eastAsia="Times New Roman"/>
                <w:sz w:val="24"/>
                <w:szCs w:val="24"/>
              </w:rPr>
              <w:t>是否响应</w:t>
            </w:r>
          </w:p>
        </w:tc>
        <w:tc>
          <w:tcPr>
            <w:tcW w:w="3260"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eastAsia="Times New Roman"/>
                <w:sz w:val="24"/>
                <w:szCs w:val="24"/>
              </w:rPr>
              <w:t>询价供应商的承诺或说明</w:t>
            </w:r>
          </w:p>
        </w:tc>
      </w:tr>
      <w:tr w:rsidR="00524E0E">
        <w:trPr>
          <w:trHeight w:val="594"/>
        </w:trPr>
        <w:tc>
          <w:tcPr>
            <w:tcW w:w="1276"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eastAsia="Times New Roman"/>
                <w:sz w:val="24"/>
                <w:szCs w:val="24"/>
              </w:rPr>
              <w:t>质保期</w:t>
            </w:r>
          </w:p>
        </w:tc>
        <w:tc>
          <w:tcPr>
            <w:tcW w:w="3118" w:type="dxa"/>
            <w:tcBorders>
              <w:top w:val="single" w:sz="4" w:space="0" w:color="auto"/>
              <w:left w:val="single" w:sz="4" w:space="0" w:color="auto"/>
              <w:bottom w:val="single" w:sz="4" w:space="0" w:color="auto"/>
              <w:right w:val="single" w:sz="4" w:space="0" w:color="auto"/>
            </w:tcBorders>
          </w:tcPr>
          <w:p w:rsidR="00524E0E" w:rsidRDefault="00D0379D">
            <w:pPr>
              <w:snapToGrid w:val="0"/>
              <w:spacing w:before="143"/>
              <w:jc w:val="left"/>
              <w:rPr>
                <w:rFonts w:ascii="宋体"/>
                <w:sz w:val="24"/>
                <w:szCs w:val="24"/>
              </w:rPr>
            </w:pPr>
            <w:r>
              <w:rPr>
                <w:rFonts w:ascii="宋体" w:hint="eastAsia"/>
                <w:sz w:val="24"/>
                <w:szCs w:val="24"/>
              </w:rPr>
              <w:t>二</w:t>
            </w:r>
            <w:r>
              <w:rPr>
                <w:rFonts w:ascii="宋体" w:eastAsia="Times New Roman"/>
                <w:sz w:val="24"/>
                <w:szCs w:val="24"/>
              </w:rPr>
              <w:t>年</w:t>
            </w:r>
          </w:p>
        </w:tc>
        <w:tc>
          <w:tcPr>
            <w:tcW w:w="1276"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rPr>
                <w:rFonts w:ascii="宋体"/>
                <w:sz w:val="24"/>
                <w:szCs w:val="24"/>
              </w:rPr>
            </w:pPr>
          </w:p>
        </w:tc>
      </w:tr>
      <w:tr w:rsidR="00524E0E">
        <w:trPr>
          <w:trHeight w:val="529"/>
        </w:trPr>
        <w:tc>
          <w:tcPr>
            <w:tcW w:w="1276"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eastAsia="Times New Roman"/>
                <w:sz w:val="24"/>
                <w:szCs w:val="24"/>
              </w:rPr>
              <w:t>质量</w:t>
            </w:r>
          </w:p>
        </w:tc>
        <w:tc>
          <w:tcPr>
            <w:tcW w:w="3118" w:type="dxa"/>
            <w:tcBorders>
              <w:top w:val="single" w:sz="4" w:space="0" w:color="auto"/>
              <w:left w:val="single" w:sz="4" w:space="0" w:color="auto"/>
              <w:bottom w:val="single" w:sz="4" w:space="0" w:color="auto"/>
              <w:right w:val="single" w:sz="4" w:space="0" w:color="auto"/>
            </w:tcBorders>
          </w:tcPr>
          <w:p w:rsidR="00524E0E" w:rsidRDefault="00D0379D">
            <w:pPr>
              <w:snapToGrid w:val="0"/>
              <w:spacing w:before="143"/>
              <w:jc w:val="left"/>
              <w:rPr>
                <w:rFonts w:ascii="宋体"/>
                <w:sz w:val="24"/>
                <w:szCs w:val="24"/>
              </w:rPr>
            </w:pPr>
            <w:r>
              <w:rPr>
                <w:rFonts w:ascii="宋体" w:eastAsia="Times New Roman"/>
                <w:sz w:val="24"/>
                <w:szCs w:val="24"/>
              </w:rPr>
              <w:t>国家工程质量验收规范合格标准</w:t>
            </w:r>
          </w:p>
        </w:tc>
        <w:tc>
          <w:tcPr>
            <w:tcW w:w="1276"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rPr>
                <w:rFonts w:ascii="宋体"/>
                <w:sz w:val="24"/>
                <w:szCs w:val="24"/>
              </w:rPr>
            </w:pPr>
          </w:p>
        </w:tc>
      </w:tr>
      <w:tr w:rsidR="00524E0E">
        <w:trPr>
          <w:trHeight w:val="938"/>
        </w:trPr>
        <w:tc>
          <w:tcPr>
            <w:tcW w:w="1276"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eastAsia="Times New Roman"/>
                <w:sz w:val="24"/>
                <w:szCs w:val="24"/>
              </w:rPr>
              <w:t>工期要求</w:t>
            </w:r>
          </w:p>
        </w:tc>
        <w:tc>
          <w:tcPr>
            <w:tcW w:w="3118"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hAnsi="宋体" w:hint="eastAsia"/>
                <w:sz w:val="24"/>
                <w:szCs w:val="24"/>
              </w:rPr>
              <w:t>10</w:t>
            </w:r>
            <w:proofErr w:type="gramStart"/>
            <w:r>
              <w:rPr>
                <w:rFonts w:ascii="宋体" w:eastAsia="Times New Roman"/>
                <w:sz w:val="24"/>
                <w:szCs w:val="24"/>
              </w:rPr>
              <w:t>日历天</w:t>
            </w:r>
            <w:proofErr w:type="gramEnd"/>
          </w:p>
        </w:tc>
        <w:tc>
          <w:tcPr>
            <w:tcW w:w="1276"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ind w:left="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ind w:left="43"/>
              <w:rPr>
                <w:rFonts w:ascii="宋体"/>
                <w:sz w:val="24"/>
                <w:szCs w:val="24"/>
              </w:rPr>
            </w:pPr>
          </w:p>
        </w:tc>
      </w:tr>
      <w:tr w:rsidR="00524E0E">
        <w:trPr>
          <w:trHeight w:val="820"/>
        </w:trPr>
        <w:tc>
          <w:tcPr>
            <w:tcW w:w="1276"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eastAsia="Times New Roman"/>
                <w:sz w:val="24"/>
                <w:szCs w:val="24"/>
              </w:rPr>
              <w:t>付款条件</w:t>
            </w:r>
          </w:p>
        </w:tc>
        <w:tc>
          <w:tcPr>
            <w:tcW w:w="3118" w:type="dxa"/>
            <w:tcBorders>
              <w:top w:val="single" w:sz="4" w:space="0" w:color="auto"/>
              <w:left w:val="single" w:sz="4" w:space="0" w:color="auto"/>
              <w:bottom w:val="single" w:sz="4" w:space="0" w:color="auto"/>
              <w:right w:val="single" w:sz="4" w:space="0" w:color="auto"/>
            </w:tcBorders>
          </w:tcPr>
          <w:p w:rsidR="00524E0E" w:rsidRDefault="00D0379D">
            <w:pPr>
              <w:snapToGrid w:val="0"/>
              <w:spacing w:before="143" w:line="320" w:lineRule="exact"/>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）本项目无预付款，经发包人组织竣工验收合格交付使用后支付至合同价的</w:t>
            </w:r>
            <w:r>
              <w:rPr>
                <w:rFonts w:ascii="宋体" w:hAnsi="宋体"/>
                <w:sz w:val="24"/>
                <w:szCs w:val="24"/>
              </w:rPr>
              <w:t>70%</w:t>
            </w:r>
            <w:r>
              <w:rPr>
                <w:rFonts w:ascii="宋体" w:eastAsia="Times New Roman"/>
                <w:sz w:val="24"/>
                <w:szCs w:val="24"/>
              </w:rPr>
              <w:t>【如实际施工量不足，则以实际完成的工作额度为支付基数；如实际施工量超过合同量，则以合同量为支付基数）】；（</w:t>
            </w:r>
            <w:r>
              <w:rPr>
                <w:rFonts w:ascii="宋体" w:hAnsi="宋体"/>
                <w:sz w:val="24"/>
                <w:szCs w:val="24"/>
              </w:rPr>
              <w:t>2</w:t>
            </w:r>
            <w:r>
              <w:rPr>
                <w:rFonts w:ascii="宋体" w:eastAsia="Times New Roman"/>
                <w:sz w:val="24"/>
                <w:szCs w:val="24"/>
              </w:rPr>
              <w:t>）工程竣工验收合格，发包人组织审计结束后支付至审定价的</w:t>
            </w:r>
            <w:r>
              <w:rPr>
                <w:rFonts w:ascii="宋体" w:hAnsi="宋体"/>
                <w:sz w:val="24"/>
                <w:szCs w:val="24"/>
              </w:rPr>
              <w:t>90%</w:t>
            </w: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hint="eastAsia"/>
                <w:sz w:val="24"/>
                <w:szCs w:val="24"/>
              </w:rPr>
              <w:t>二</w:t>
            </w:r>
            <w:r>
              <w:rPr>
                <w:rFonts w:ascii="宋体" w:eastAsia="Times New Roman"/>
                <w:sz w:val="24"/>
                <w:szCs w:val="24"/>
              </w:rPr>
              <w:t>年免费保修期满且经发包人组织验收合格后，按照审计价一次性付清所有剩余费用（无息）。</w:t>
            </w:r>
          </w:p>
        </w:tc>
        <w:tc>
          <w:tcPr>
            <w:tcW w:w="1276"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rPr>
                <w:rFonts w:ascii="宋体"/>
                <w:sz w:val="24"/>
                <w:szCs w:val="24"/>
              </w:rPr>
            </w:pPr>
          </w:p>
        </w:tc>
      </w:tr>
      <w:tr w:rsidR="00524E0E">
        <w:trPr>
          <w:trHeight w:val="583"/>
        </w:trPr>
        <w:tc>
          <w:tcPr>
            <w:tcW w:w="1276"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eastAsia="Times New Roman"/>
                <w:sz w:val="24"/>
                <w:szCs w:val="24"/>
              </w:rPr>
              <w:t>投标货币</w:t>
            </w:r>
          </w:p>
        </w:tc>
        <w:tc>
          <w:tcPr>
            <w:tcW w:w="3118"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eastAsia="Times New Roman"/>
                <w:sz w:val="24"/>
                <w:szCs w:val="24"/>
              </w:rPr>
              <w:t>人民币</w:t>
            </w:r>
          </w:p>
          <w:p w:rsidR="00524E0E" w:rsidRDefault="00524E0E">
            <w:pPr>
              <w:wordWrap w:val="0"/>
              <w:snapToGrid w:val="0"/>
              <w:spacing w:before="143"/>
              <w:rPr>
                <w:rFonts w:asci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rPr>
                <w:rFonts w:ascii="宋体"/>
                <w:sz w:val="24"/>
                <w:szCs w:val="24"/>
              </w:rPr>
            </w:pPr>
          </w:p>
        </w:tc>
      </w:tr>
      <w:tr w:rsidR="00524E0E">
        <w:trPr>
          <w:trHeight w:val="714"/>
        </w:trPr>
        <w:tc>
          <w:tcPr>
            <w:tcW w:w="1276" w:type="dxa"/>
            <w:tcBorders>
              <w:top w:val="single" w:sz="4" w:space="0" w:color="auto"/>
              <w:left w:val="single" w:sz="4" w:space="0" w:color="auto"/>
              <w:bottom w:val="single" w:sz="4" w:space="0" w:color="auto"/>
              <w:right w:val="single" w:sz="4" w:space="0" w:color="auto"/>
            </w:tcBorders>
          </w:tcPr>
          <w:p w:rsidR="00524E0E" w:rsidRDefault="00D0379D">
            <w:pPr>
              <w:wordWrap w:val="0"/>
              <w:snapToGrid w:val="0"/>
              <w:spacing w:before="143"/>
              <w:rPr>
                <w:rFonts w:ascii="宋体"/>
                <w:sz w:val="24"/>
                <w:szCs w:val="24"/>
              </w:rPr>
            </w:pPr>
            <w:r>
              <w:rPr>
                <w:rFonts w:ascii="宋体" w:eastAsia="Times New Roman"/>
                <w:sz w:val="24"/>
                <w:szCs w:val="24"/>
              </w:rPr>
              <w:t>其他</w:t>
            </w:r>
          </w:p>
        </w:tc>
        <w:tc>
          <w:tcPr>
            <w:tcW w:w="3118"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rPr>
                <w:rFonts w:asci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4E0E" w:rsidRDefault="00524E0E">
            <w:pPr>
              <w:wordWrap w:val="0"/>
              <w:snapToGrid w:val="0"/>
              <w:spacing w:before="143"/>
              <w:rPr>
                <w:rFonts w:ascii="宋体"/>
                <w:sz w:val="24"/>
                <w:szCs w:val="24"/>
              </w:rPr>
            </w:pPr>
          </w:p>
        </w:tc>
      </w:tr>
    </w:tbl>
    <w:p w:rsidR="00524E0E" w:rsidRDefault="00524E0E">
      <w:pPr>
        <w:wordWrap w:val="0"/>
        <w:rPr>
          <w:rFonts w:ascii="宋体"/>
          <w:sz w:val="24"/>
          <w:szCs w:val="24"/>
        </w:rPr>
      </w:pPr>
    </w:p>
    <w:p w:rsidR="00524E0E" w:rsidRDefault="00D0379D">
      <w:pPr>
        <w:wordWrap w:val="0"/>
        <w:rPr>
          <w:rFonts w:ascii="宋体"/>
          <w:sz w:val="24"/>
          <w:szCs w:val="24"/>
        </w:rPr>
      </w:pPr>
      <w:r>
        <w:rPr>
          <w:rFonts w:ascii="宋体" w:eastAsia="Times New Roman"/>
          <w:sz w:val="24"/>
          <w:szCs w:val="24"/>
        </w:rPr>
        <w:t>法定代表人或授权代表签字：</w:t>
      </w:r>
    </w:p>
    <w:p w:rsidR="00524E0E" w:rsidRDefault="00524E0E">
      <w:pPr>
        <w:wordWrap w:val="0"/>
        <w:rPr>
          <w:rFonts w:ascii="宋体"/>
          <w:sz w:val="24"/>
          <w:szCs w:val="24"/>
        </w:rPr>
      </w:pPr>
    </w:p>
    <w:p w:rsidR="00524E0E" w:rsidRDefault="00524E0E">
      <w:pPr>
        <w:wordWrap w:val="0"/>
        <w:rPr>
          <w:rFonts w:ascii="宋体"/>
          <w:sz w:val="24"/>
          <w:szCs w:val="24"/>
        </w:rPr>
      </w:pPr>
    </w:p>
    <w:p w:rsidR="00524E0E" w:rsidRDefault="00524E0E">
      <w:pPr>
        <w:wordWrap w:val="0"/>
        <w:outlineLvl w:val="0"/>
        <w:rPr>
          <w:rFonts w:ascii="宋体"/>
          <w:sz w:val="24"/>
          <w:szCs w:val="24"/>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D0379D">
      <w:pPr>
        <w:jc w:val="center"/>
        <w:outlineLvl w:val="0"/>
        <w:rPr>
          <w:rFonts w:ascii="宋体" w:eastAsia="楷体_GB2312" w:hAnsi="楷体_GB2312"/>
          <w:b/>
          <w:sz w:val="30"/>
          <w:szCs w:val="30"/>
        </w:rPr>
      </w:pPr>
      <w:r>
        <w:rPr>
          <w:rFonts w:ascii="宋体" w:eastAsia="楷体_GB2312" w:hAnsi="楷体_GB2312"/>
          <w:b/>
          <w:sz w:val="30"/>
          <w:szCs w:val="30"/>
        </w:rPr>
        <w:t>五、采购文件中规定要求提供的材料</w:t>
      </w:r>
    </w:p>
    <w:p w:rsidR="00524E0E" w:rsidRDefault="00D0379D">
      <w:pPr>
        <w:jc w:val="center"/>
        <w:outlineLvl w:val="0"/>
        <w:rPr>
          <w:rFonts w:ascii="宋体" w:eastAsia="楷体_GB2312" w:hAnsi="楷体_GB2312"/>
          <w:b/>
          <w:sz w:val="30"/>
          <w:szCs w:val="30"/>
        </w:rPr>
      </w:pPr>
      <w:r>
        <w:rPr>
          <w:rFonts w:ascii="宋体" w:eastAsia="楷体_GB2312" w:hAnsi="楷体_GB2312"/>
          <w:b/>
          <w:sz w:val="30"/>
          <w:szCs w:val="30"/>
        </w:rPr>
        <w:t>或询价供应商认为需要提供的其他材料</w:t>
      </w: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p w:rsidR="00524E0E" w:rsidRDefault="00524E0E">
      <w:pPr>
        <w:jc w:val="center"/>
        <w:outlineLvl w:val="0"/>
        <w:rPr>
          <w:rFonts w:ascii="宋体" w:eastAsia="楷体_GB2312" w:hAnsi="楷体_GB2312"/>
          <w:b/>
          <w:sz w:val="30"/>
          <w:szCs w:val="30"/>
        </w:rPr>
      </w:pPr>
    </w:p>
    <w:bookmarkEnd w:id="80"/>
    <w:bookmarkEnd w:id="81"/>
    <w:bookmarkEnd w:id="84"/>
    <w:bookmarkEnd w:id="85"/>
    <w:bookmarkEnd w:id="86"/>
    <w:p w:rsidR="00524E0E" w:rsidRDefault="00524E0E">
      <w:pPr>
        <w:spacing w:line="276" w:lineRule="auto"/>
        <w:rPr>
          <w:rFonts w:ascii="宋体"/>
          <w:sz w:val="24"/>
          <w:szCs w:val="24"/>
        </w:rPr>
      </w:pPr>
    </w:p>
    <w:sectPr w:rsidR="00524E0E" w:rsidSect="00524E0E">
      <w:headerReference w:type="default" r:id="rId20"/>
      <w:footerReference w:type="even" r:id="rId21"/>
      <w:footerReference w:type="default" r:id="rId22"/>
      <w:pgSz w:w="11906" w:h="16838"/>
      <w:pgMar w:top="93" w:right="1418" w:bottom="1418" w:left="1418" w:header="851" w:footer="907" w:gutter="0"/>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79D" w:rsidRDefault="00D0379D" w:rsidP="00524E0E">
      <w:r>
        <w:separator/>
      </w:r>
    </w:p>
  </w:endnote>
  <w:endnote w:type="continuationSeparator" w:id="0">
    <w:p w:rsidR="00D0379D" w:rsidRDefault="00D0379D" w:rsidP="00524E0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00"/>
    <w:family w:val="auto"/>
    <w:pitch w:val="default"/>
    <w:sig w:usb0="00000000" w:usb1="00000000" w:usb2="00000000" w:usb3="00000000" w:csb0="FFFFFFFF" w:csb1="00000000"/>
  </w:font>
  <w:font w:name="华文中宋">
    <w:altName w:val="宋体"/>
    <w:panose1 w:val="02010600040101010101"/>
    <w:charset w:val="86"/>
    <w:family w:val="auto"/>
    <w:pitch w:val="variable"/>
    <w:sig w:usb0="00000287" w:usb1="080F0000" w:usb2="00000010" w:usb3="00000000" w:csb0="0004009F" w:csb1="00000000"/>
  </w:font>
  <w:font w:name="MingLiU_HKSCS">
    <w:panose1 w:val="02020500000000000000"/>
    <w:charset w:val="88"/>
    <w:family w:val="roman"/>
    <w:pitch w:val="variable"/>
    <w:sig w:usb0="A00002FF" w:usb1="38CFFCFA" w:usb2="00000016" w:usb3="00000000" w:csb0="00100001" w:csb1="00000000"/>
  </w:font>
  <w:font w:name="隶书">
    <w:altName w:val="微软雅黑"/>
    <w:panose1 w:val="0201050906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0E" w:rsidRDefault="00D0379D">
    <w:pPr>
      <w:pStyle w:val="ad"/>
      <w:snapToGrid w:val="0"/>
      <w:jc w:val="center"/>
    </w:pPr>
    <w:r>
      <w:rPr>
        <w:rFonts w:ascii="宋体" w:eastAsia="Times New Roman"/>
      </w:rPr>
      <w:t>第</w:t>
    </w:r>
    <w:r>
      <w:rPr>
        <w:rFonts w:eastAsia="Times New Roman"/>
      </w:rPr>
      <w:t xml:space="preserve"> </w:t>
    </w:r>
    <w:r w:rsidR="00524E0E" w:rsidRPr="00524E0E">
      <w:fldChar w:fldCharType="begin"/>
    </w:r>
    <w:r>
      <w:instrText>PAGE  \* MERGEFORMAT</w:instrText>
    </w:r>
    <w:r w:rsidR="00524E0E" w:rsidRPr="00524E0E">
      <w:fldChar w:fldCharType="separate"/>
    </w:r>
    <w:r w:rsidR="00734FE8" w:rsidRPr="00734FE8">
      <w:rPr>
        <w:rFonts w:eastAsia="Times New Roman"/>
        <w:b/>
        <w:noProof/>
      </w:rPr>
      <w:t>3</w:t>
    </w:r>
    <w:r w:rsidR="00524E0E">
      <w:rPr>
        <w:b/>
      </w:rPr>
      <w:fldChar w:fldCharType="end"/>
    </w:r>
    <w:r>
      <w:rPr>
        <w:rFonts w:ascii="宋体" w:eastAsia="Times New Roman"/>
        <w:b/>
        <w:sz w:val="24"/>
        <w:szCs w:val="24"/>
      </w:rPr>
      <w:t>页</w:t>
    </w:r>
    <w:r>
      <w:rPr>
        <w:rFonts w:eastAsia="Times New Roman"/>
      </w:rPr>
      <w:t xml:space="preserve"> /</w:t>
    </w:r>
    <w:r>
      <w:rPr>
        <w:rFonts w:ascii="宋体" w:eastAsia="Times New Roman"/>
      </w:rPr>
      <w:t>共</w:t>
    </w:r>
    <w:r>
      <w:rPr>
        <w:rFonts w:eastAsia="Times New Roman"/>
      </w:rPr>
      <w:t xml:space="preserve"> </w:t>
    </w:r>
    <w:fldSimple w:instr="NUMPAGES  \* MERGEFORMAT">
      <w:r w:rsidR="00734FE8" w:rsidRPr="00734FE8">
        <w:rPr>
          <w:rFonts w:eastAsia="Times New Roman"/>
          <w:b/>
          <w:noProof/>
        </w:rPr>
        <w:t>93</w:t>
      </w:r>
    </w:fldSimple>
    <w:r>
      <w:rPr>
        <w:rFonts w:ascii="宋体" w:eastAsia="Times New Roman"/>
        <w:b/>
        <w:sz w:val="24"/>
        <w:szCs w:val="24"/>
      </w:rPr>
      <w:t>页</w:t>
    </w:r>
  </w:p>
  <w:p w:rsidR="00524E0E" w:rsidRDefault="00524E0E">
    <w:pPr>
      <w:pStyle w:val="ad"/>
      <w:snapToGrid w:val="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027484"/>
    </w:sdtPr>
    <w:sdtContent>
      <w:sdt>
        <w:sdtPr>
          <w:id w:val="1728636285"/>
        </w:sdtPr>
        <w:sdtContent>
          <w:p w:rsidR="00524E0E" w:rsidRDefault="00D0379D">
            <w:pPr>
              <w:pStyle w:val="ad"/>
              <w:jc w:val="center"/>
            </w:pPr>
            <w:r>
              <w:rPr>
                <w:lang w:val="zh-CN"/>
              </w:rPr>
              <w:t xml:space="preserve"> </w:t>
            </w:r>
            <w:r w:rsidR="00524E0E">
              <w:rPr>
                <w:b/>
                <w:bCs/>
                <w:sz w:val="24"/>
                <w:szCs w:val="24"/>
              </w:rPr>
              <w:fldChar w:fldCharType="begin"/>
            </w:r>
            <w:r>
              <w:rPr>
                <w:b/>
                <w:bCs/>
              </w:rPr>
              <w:instrText>PAGE</w:instrText>
            </w:r>
            <w:r w:rsidR="00524E0E">
              <w:rPr>
                <w:b/>
                <w:bCs/>
                <w:sz w:val="24"/>
                <w:szCs w:val="24"/>
              </w:rPr>
              <w:fldChar w:fldCharType="separate"/>
            </w:r>
            <w:r w:rsidR="00734FE8">
              <w:rPr>
                <w:b/>
                <w:bCs/>
                <w:noProof/>
              </w:rPr>
              <w:t>1</w:t>
            </w:r>
            <w:r w:rsidR="00524E0E">
              <w:rPr>
                <w:b/>
                <w:bCs/>
                <w:sz w:val="24"/>
                <w:szCs w:val="24"/>
              </w:rPr>
              <w:fldChar w:fldCharType="end"/>
            </w:r>
            <w:r>
              <w:rPr>
                <w:lang w:val="zh-CN"/>
              </w:rPr>
              <w:t xml:space="preserve"> / </w:t>
            </w:r>
            <w:r w:rsidR="00524E0E">
              <w:rPr>
                <w:b/>
                <w:bCs/>
                <w:sz w:val="24"/>
                <w:szCs w:val="24"/>
              </w:rPr>
              <w:fldChar w:fldCharType="begin"/>
            </w:r>
            <w:r>
              <w:rPr>
                <w:b/>
                <w:bCs/>
              </w:rPr>
              <w:instrText>NUMPAGES</w:instrText>
            </w:r>
            <w:r w:rsidR="00524E0E">
              <w:rPr>
                <w:b/>
                <w:bCs/>
                <w:sz w:val="24"/>
                <w:szCs w:val="24"/>
              </w:rPr>
              <w:fldChar w:fldCharType="separate"/>
            </w:r>
            <w:r w:rsidR="00734FE8">
              <w:rPr>
                <w:b/>
                <w:bCs/>
                <w:noProof/>
              </w:rPr>
              <w:t>93</w:t>
            </w:r>
            <w:r w:rsidR="00524E0E">
              <w:rPr>
                <w:b/>
                <w:bCs/>
                <w:sz w:val="24"/>
                <w:szCs w:val="24"/>
              </w:rPr>
              <w:fldChar w:fldCharType="end"/>
            </w:r>
          </w:p>
        </w:sdtContent>
      </w:sdt>
    </w:sdtContent>
  </w:sdt>
  <w:p w:rsidR="00524E0E" w:rsidRDefault="00524E0E">
    <w:pPr>
      <w:pStyle w:val="ad"/>
      <w:snapToGrid w:val="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0E" w:rsidRDefault="00524E0E">
    <w:pPr>
      <w:pStyle w:val="ad"/>
      <w:snapToGrid w:val="0"/>
      <w:jc w:val="left"/>
      <w:rPr>
        <w:rStyle w:val="af5"/>
        <w:rFonts w:ascii="Times New Roman" w:eastAsia="宋体" w:hAnsi="Times New Roman"/>
        <w:sz w:val="18"/>
        <w:szCs w:val="18"/>
      </w:rPr>
    </w:pPr>
    <w:r w:rsidRPr="00524E0E">
      <w:fldChar w:fldCharType="begin"/>
    </w:r>
    <w:r w:rsidR="00D0379D">
      <w:instrText>PAGE  \* MERGEFORMAT</w:instrText>
    </w:r>
    <w:r w:rsidRPr="00524E0E">
      <w:fldChar w:fldCharType="separate"/>
    </w:r>
    <w:r w:rsidR="00D0379D">
      <w:rPr>
        <w:rStyle w:val="af5"/>
        <w:rFonts w:ascii="Times New Roman" w:eastAsia="宋体" w:hAnsi="Times New Roman"/>
        <w:sz w:val="18"/>
        <w:szCs w:val="18"/>
      </w:rPr>
      <w:t>41</w:t>
    </w:r>
    <w:r>
      <w:rPr>
        <w:rStyle w:val="af5"/>
        <w:rFonts w:ascii="Times New Roman" w:eastAsia="宋体" w:hAnsi="Times New Roman"/>
        <w:sz w:val="18"/>
        <w:szCs w:val="18"/>
      </w:rPr>
      <w:fldChar w:fldCharType="end"/>
    </w:r>
  </w:p>
  <w:p w:rsidR="00524E0E" w:rsidRDefault="00524E0E">
    <w:pPr>
      <w:pStyle w:val="ad"/>
      <w:snapToGrid w:val="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0E" w:rsidRDefault="00D0379D">
    <w:pPr>
      <w:pStyle w:val="ad"/>
      <w:snapToGrid w:val="0"/>
      <w:jc w:val="center"/>
      <w:rPr>
        <w:b/>
        <w:i/>
      </w:rPr>
    </w:pPr>
    <w:r>
      <w:rPr>
        <w:rFonts w:ascii="宋体" w:eastAsia="Times New Roman"/>
      </w:rPr>
      <w:t>第</w:t>
    </w:r>
    <w:r>
      <w:rPr>
        <w:rFonts w:eastAsia="Times New Roman"/>
      </w:rPr>
      <w:t xml:space="preserve"> </w:t>
    </w:r>
    <w:r w:rsidR="00524E0E" w:rsidRPr="00524E0E">
      <w:rPr>
        <w:rFonts w:eastAsia="Times New Roman"/>
      </w:rPr>
      <w:fldChar w:fldCharType="begin"/>
    </w:r>
    <w:r>
      <w:instrText>PAGE  \* MERGEFORMAT</w:instrText>
    </w:r>
    <w:r w:rsidR="00524E0E" w:rsidRPr="00524E0E">
      <w:rPr>
        <w:rFonts w:eastAsia="Times New Roman"/>
      </w:rPr>
      <w:fldChar w:fldCharType="separate"/>
    </w:r>
    <w:r w:rsidR="00734FE8" w:rsidRPr="00734FE8">
      <w:rPr>
        <w:rFonts w:ascii="Batang" w:eastAsia="Batang" w:hAnsi="Batang"/>
        <w:b/>
        <w:noProof/>
      </w:rPr>
      <w:t>93</w:t>
    </w:r>
    <w:r w:rsidR="00524E0E">
      <w:rPr>
        <w:rFonts w:ascii="Batang" w:eastAsia="Batang" w:hAnsi="Batang"/>
        <w:b/>
      </w:rPr>
      <w:fldChar w:fldCharType="end"/>
    </w:r>
    <w:r>
      <w:rPr>
        <w:rFonts w:ascii="宋体" w:eastAsia="Times New Roman"/>
        <w:b/>
      </w:rPr>
      <w:t>页</w:t>
    </w:r>
    <w:r>
      <w:rPr>
        <w:rFonts w:eastAsia="Times New Roman"/>
      </w:rPr>
      <w:t>/</w:t>
    </w:r>
    <w:r>
      <w:rPr>
        <w:rFonts w:ascii="宋体" w:eastAsia="Times New Roman"/>
      </w:rPr>
      <w:t>共</w:t>
    </w:r>
    <w:r>
      <w:rPr>
        <w:rFonts w:eastAsia="Times New Roman"/>
      </w:rPr>
      <w:t xml:space="preserve"> </w:t>
    </w:r>
    <w:fldSimple w:instr="NUMPAGES  \* MERGEFORMAT">
      <w:r w:rsidR="00734FE8" w:rsidRPr="00734FE8">
        <w:rPr>
          <w:rFonts w:eastAsia="Times New Roman"/>
          <w:b/>
          <w:noProof/>
        </w:rPr>
        <w:t>93</w:t>
      </w:r>
    </w:fldSimple>
    <w:r>
      <w:rPr>
        <w:rFonts w:ascii="宋体" w:eastAsia="Times New Roman"/>
        <w:b/>
        <w:sz w:val="24"/>
        <w:szCs w:val="24"/>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79D" w:rsidRDefault="00D0379D" w:rsidP="00524E0E">
      <w:r>
        <w:separator/>
      </w:r>
    </w:p>
  </w:footnote>
  <w:footnote w:type="continuationSeparator" w:id="0">
    <w:p w:rsidR="00D0379D" w:rsidRDefault="00D0379D" w:rsidP="00524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0E" w:rsidRDefault="00D0379D">
    <w:pPr>
      <w:pStyle w:val="ae"/>
      <w:pBdr>
        <w:bottom w:val="single" w:sz="6" w:space="8" w:color="000000"/>
      </w:pBdr>
      <w:rPr>
        <w:rFonts w:eastAsia="仿宋_GB2312"/>
      </w:rPr>
    </w:pPr>
    <w:r>
      <w:rPr>
        <w:rFonts w:eastAsia="Times New Roman"/>
      </w:rPr>
      <w:t>盐城幼儿师范高等专科学校</w:t>
    </w:r>
    <w:r>
      <w:rPr>
        <w:rFonts w:ascii="宋体" w:eastAsia="仿宋_GB2312" w:hAnsi="仿宋_GB2312"/>
        <w:b/>
        <w:color w:val="000000"/>
        <w:sz w:val="28"/>
        <w:szCs w:val="28"/>
      </w:rPr>
      <w:t>yyzzb201</w:t>
    </w:r>
    <w:r>
      <w:rPr>
        <w:rFonts w:ascii="宋体" w:hint="eastAsia"/>
        <w:b/>
        <w:color w:val="000000"/>
        <w:sz w:val="28"/>
        <w:szCs w:val="28"/>
      </w:rPr>
      <w:t>9</w:t>
    </w:r>
    <w:r>
      <w:rPr>
        <w:rFonts w:ascii="宋体" w:hint="eastAsia"/>
        <w:b/>
        <w:sz w:val="28"/>
        <w:szCs w:val="28"/>
      </w:rPr>
      <w:t>001</w:t>
    </w:r>
  </w:p>
  <w:p w:rsidR="00524E0E" w:rsidRDefault="00524E0E">
    <w:pPr>
      <w:pStyle w:val="ae"/>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0E" w:rsidRDefault="00D0379D">
    <w:pPr>
      <w:pStyle w:val="ae"/>
      <w:pBdr>
        <w:bottom w:val="single" w:sz="6" w:space="8" w:color="000000"/>
      </w:pBdr>
      <w:rPr>
        <w:rFonts w:eastAsia="仿宋_GB2312"/>
      </w:rPr>
    </w:pPr>
    <w:r>
      <w:rPr>
        <w:rFonts w:eastAsia="Times New Roman"/>
      </w:rPr>
      <w:t>盐城幼儿师范高等专科学校</w:t>
    </w:r>
    <w:r>
      <w:rPr>
        <w:rFonts w:ascii="宋体" w:eastAsia="仿宋_GB2312" w:hAnsi="仿宋_GB2312"/>
        <w:b/>
        <w:color w:val="000000"/>
        <w:sz w:val="28"/>
        <w:szCs w:val="28"/>
      </w:rPr>
      <w:t>yyzzb201</w:t>
    </w:r>
    <w:r>
      <w:rPr>
        <w:rFonts w:ascii="宋体" w:hint="eastAsia"/>
        <w:b/>
        <w:color w:val="000000"/>
        <w:sz w:val="28"/>
        <w:szCs w:val="28"/>
      </w:rPr>
      <w:t>9</w:t>
    </w:r>
    <w:r>
      <w:rPr>
        <w:rFonts w:ascii="宋体" w:hint="eastAsia"/>
        <w:b/>
        <w:sz w:val="28"/>
        <w:szCs w:val="28"/>
      </w:rPr>
      <w:t>001</w:t>
    </w:r>
  </w:p>
  <w:p w:rsidR="00524E0E" w:rsidRDefault="00524E0E">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0E" w:rsidRDefault="00D0379D">
    <w:pPr>
      <w:pStyle w:val="ae"/>
      <w:pBdr>
        <w:bottom w:val="single" w:sz="6" w:space="8" w:color="000000"/>
      </w:pBdr>
      <w:rPr>
        <w:rFonts w:ascii="宋体"/>
        <w:b/>
        <w:sz w:val="28"/>
        <w:szCs w:val="28"/>
      </w:rPr>
    </w:pPr>
    <w:r>
      <w:rPr>
        <w:rFonts w:eastAsia="Times New Roman"/>
      </w:rPr>
      <w:t>盐城幼儿师范高等专科学校</w:t>
    </w:r>
    <w:r>
      <w:rPr>
        <w:rFonts w:ascii="宋体" w:eastAsia="仿宋_GB2312" w:hAnsi="仿宋_GB2312"/>
        <w:b/>
        <w:color w:val="000000"/>
        <w:sz w:val="28"/>
        <w:szCs w:val="28"/>
      </w:rPr>
      <w:t>yyzzb201</w:t>
    </w:r>
    <w:r>
      <w:rPr>
        <w:rFonts w:ascii="宋体" w:hint="eastAsia"/>
        <w:b/>
        <w:sz w:val="28"/>
        <w:szCs w:val="28"/>
      </w:rPr>
      <w:t>900</w:t>
    </w:r>
    <w:r>
      <w:rPr>
        <w:rFonts w:ascii="宋体" w:hint="eastAsia"/>
        <w:b/>
        <w:sz w:val="28"/>
        <w:szCs w:val="28"/>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2F000001"/>
    <w:multiLevelType w:val="multilevel"/>
    <w:tmpl w:val="2F000001"/>
    <w:lvl w:ilvl="0">
      <w:start w:val="1"/>
      <w:numFmt w:val="decimal"/>
      <w:lvlText w:val="%1、"/>
      <w:lvlJc w:val="left"/>
      <w:pPr>
        <w:ind w:left="780" w:hanging="360"/>
        <w:jc w:val="both"/>
      </w:pPr>
      <w:rPr>
        <w:rFonts w:ascii="Times New Roman" w:eastAsia="Times New Roman" w:hAnsi="Times New Roman"/>
        <w:w w:val="100"/>
        <w:sz w:val="20"/>
        <w:szCs w:val="20"/>
        <w:u w:val="none"/>
        <w:shd w:val="clear" w:color="auto" w:fill="auto"/>
      </w:rPr>
    </w:lvl>
    <w:lvl w:ilvl="1">
      <w:start w:val="1"/>
      <w:numFmt w:val="lowerLetter"/>
      <w:lvlText w:val="%2)"/>
      <w:lvlJc w:val="left"/>
      <w:pPr>
        <w:ind w:left="1260" w:hanging="420"/>
        <w:jc w:val="both"/>
      </w:pPr>
      <w:rPr>
        <w:rFonts w:ascii="宋体" w:eastAsia="宋体" w:hAnsi="宋体"/>
        <w:w w:val="100"/>
        <w:sz w:val="20"/>
        <w:szCs w:val="20"/>
        <w:shd w:val="clear" w:color="auto" w:fill="auto"/>
      </w:rPr>
    </w:lvl>
    <w:lvl w:ilvl="2">
      <w:start w:val="1"/>
      <w:numFmt w:val="lowerRoman"/>
      <w:lvlText w:val="%3."/>
      <w:lvlJc w:val="right"/>
      <w:pPr>
        <w:ind w:left="1680" w:hanging="420"/>
        <w:jc w:val="both"/>
      </w:pPr>
      <w:rPr>
        <w:rFonts w:ascii="宋体" w:eastAsia="宋体" w:hAnsi="宋体"/>
        <w:w w:val="100"/>
        <w:sz w:val="20"/>
        <w:szCs w:val="20"/>
        <w:shd w:val="clear" w:color="auto" w:fill="auto"/>
      </w:rPr>
    </w:lvl>
    <w:lvl w:ilvl="3">
      <w:start w:val="1"/>
      <w:numFmt w:val="decimal"/>
      <w:lvlText w:val="%4."/>
      <w:lvlJc w:val="left"/>
      <w:pPr>
        <w:ind w:left="2100" w:hanging="420"/>
        <w:jc w:val="both"/>
      </w:pPr>
      <w:rPr>
        <w:rFonts w:ascii="宋体" w:eastAsia="宋体" w:hAnsi="宋体"/>
        <w:w w:val="100"/>
        <w:sz w:val="20"/>
        <w:szCs w:val="20"/>
        <w:shd w:val="clear" w:color="auto" w:fill="auto"/>
      </w:rPr>
    </w:lvl>
    <w:lvl w:ilvl="4">
      <w:start w:val="1"/>
      <w:numFmt w:val="lowerLetter"/>
      <w:lvlText w:val="%5)"/>
      <w:lvlJc w:val="left"/>
      <w:pPr>
        <w:ind w:left="2520" w:hanging="420"/>
        <w:jc w:val="both"/>
      </w:pPr>
      <w:rPr>
        <w:rFonts w:ascii="宋体" w:eastAsia="宋体" w:hAnsi="宋体"/>
        <w:w w:val="100"/>
        <w:sz w:val="20"/>
        <w:szCs w:val="20"/>
        <w:shd w:val="clear" w:color="auto" w:fill="auto"/>
      </w:rPr>
    </w:lvl>
    <w:lvl w:ilvl="5">
      <w:start w:val="1"/>
      <w:numFmt w:val="lowerRoman"/>
      <w:lvlText w:val="%6."/>
      <w:lvlJc w:val="right"/>
      <w:pPr>
        <w:ind w:left="2940" w:hanging="420"/>
        <w:jc w:val="both"/>
      </w:pPr>
      <w:rPr>
        <w:rFonts w:ascii="宋体" w:eastAsia="宋体" w:hAnsi="宋体"/>
        <w:w w:val="100"/>
        <w:sz w:val="20"/>
        <w:szCs w:val="20"/>
        <w:shd w:val="clear" w:color="auto" w:fill="auto"/>
      </w:rPr>
    </w:lvl>
    <w:lvl w:ilvl="6">
      <w:start w:val="1"/>
      <w:numFmt w:val="decimal"/>
      <w:lvlText w:val="%7."/>
      <w:lvlJc w:val="left"/>
      <w:pPr>
        <w:ind w:left="3360" w:hanging="420"/>
        <w:jc w:val="both"/>
      </w:pPr>
      <w:rPr>
        <w:rFonts w:ascii="宋体" w:eastAsia="宋体" w:hAnsi="宋体"/>
        <w:w w:val="100"/>
        <w:sz w:val="20"/>
        <w:szCs w:val="20"/>
        <w:shd w:val="clear" w:color="auto" w:fill="auto"/>
      </w:rPr>
    </w:lvl>
    <w:lvl w:ilvl="7">
      <w:start w:val="1"/>
      <w:numFmt w:val="lowerLetter"/>
      <w:lvlText w:val="%8)"/>
      <w:lvlJc w:val="left"/>
      <w:pPr>
        <w:ind w:left="3780" w:hanging="420"/>
        <w:jc w:val="both"/>
      </w:pPr>
      <w:rPr>
        <w:rFonts w:ascii="宋体" w:eastAsia="宋体" w:hAnsi="宋体"/>
        <w:w w:val="100"/>
        <w:sz w:val="20"/>
        <w:szCs w:val="20"/>
        <w:shd w:val="clear" w:color="auto" w:fill="auto"/>
      </w:rPr>
    </w:lvl>
    <w:lvl w:ilvl="8">
      <w:start w:val="1"/>
      <w:numFmt w:val="lowerRoman"/>
      <w:lvlText w:val="%9."/>
      <w:lvlJc w:val="right"/>
      <w:pPr>
        <w:ind w:left="4200" w:hanging="420"/>
        <w:jc w:val="both"/>
      </w:pPr>
      <w:rPr>
        <w:rFonts w:ascii="宋体" w:eastAsia="宋体" w:hAnsi="宋体"/>
        <w:w w:val="100"/>
        <w:sz w:val="20"/>
        <w:szCs w:val="20"/>
        <w:shd w:val="clear" w:color="auto" w:fill="auto"/>
      </w:rPr>
    </w:lvl>
  </w:abstractNum>
  <w:abstractNum w:abstractNumId="2">
    <w:nsid w:val="2F000002"/>
    <w:multiLevelType w:val="multilevel"/>
    <w:tmpl w:val="2F000002"/>
    <w:lvl w:ilvl="0">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1">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2">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3">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4">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5">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6">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7">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8">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abstractNum>
  <w:abstractNum w:abstractNumId="3">
    <w:nsid w:val="38A9B68E"/>
    <w:multiLevelType w:val="singleLevel"/>
    <w:tmpl w:val="38A9B68E"/>
    <w:lvl w:ilvl="0">
      <w:start w:val="1"/>
      <w:numFmt w:val="chineseCounting"/>
      <w:suff w:val="nothing"/>
      <w:lvlText w:val="%1、"/>
      <w:lvlJc w:val="left"/>
      <w:rPr>
        <w:rFonts w:hint="eastAsia"/>
      </w:rPr>
    </w:lvl>
  </w:abstractNum>
  <w:abstractNum w:abstractNumId="4">
    <w:nsid w:val="4C7C31B3"/>
    <w:multiLevelType w:val="singleLevel"/>
    <w:tmpl w:val="4C7C31B3"/>
    <w:lvl w:ilvl="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isplayHorizontalDrawingGridEvery w:val="0"/>
  <w:displayVerticalDrawingGridEvery w:val="2"/>
  <w:characterSpacingControl w:val="compressPunctuation"/>
  <w:noLineBreaksAfter w:lang="zh-CN" w:val="$([{£¥·‘“〈《「『【〔〖〝﹙﹛﹝＄（．［｛￡￥"/>
  <w:noLineBreaksBefore w:lang="zh-CN" w:val="$([{£¥·‘“〈《「『【〔〖〝﹙﹛﹝＄（．［｛￡￥"/>
  <w:hdrShapeDefaults>
    <o:shapedefaults v:ext="edit" spidmax="3074" fillcolor="white">
      <v:fill color="white"/>
    </o:shapedefaults>
  </w:hdrShapeDefaults>
  <w:footnotePr>
    <w:footnote w:id="-1"/>
    <w:footnote w:id="0"/>
  </w:footnotePr>
  <w:endnotePr>
    <w:endnote w:id="-1"/>
    <w:endnote w:id="0"/>
  </w:endnotePr>
  <w:compat>
    <w:balanceSingleByteDoubleByteWidth/>
    <w:ulTrailSpace/>
    <w:adjustLineHeightInTable/>
    <w:useFELayout/>
  </w:compat>
  <w:rsids>
    <w:rsidRoot w:val="006417DC"/>
    <w:rsid w:val="00002DC7"/>
    <w:rsid w:val="00032988"/>
    <w:rsid w:val="00044592"/>
    <w:rsid w:val="00073ADF"/>
    <w:rsid w:val="000B6C31"/>
    <w:rsid w:val="00111DAA"/>
    <w:rsid w:val="001139BE"/>
    <w:rsid w:val="001461BF"/>
    <w:rsid w:val="0019589F"/>
    <w:rsid w:val="001979A7"/>
    <w:rsid w:val="001A3C29"/>
    <w:rsid w:val="001B6971"/>
    <w:rsid w:val="001E592A"/>
    <w:rsid w:val="0023066A"/>
    <w:rsid w:val="00242FDA"/>
    <w:rsid w:val="002529C6"/>
    <w:rsid w:val="00255F96"/>
    <w:rsid w:val="00264F63"/>
    <w:rsid w:val="0026714B"/>
    <w:rsid w:val="00297418"/>
    <w:rsid w:val="002C194F"/>
    <w:rsid w:val="00315234"/>
    <w:rsid w:val="003165BD"/>
    <w:rsid w:val="00364485"/>
    <w:rsid w:val="00365D2C"/>
    <w:rsid w:val="00370376"/>
    <w:rsid w:val="00372CDB"/>
    <w:rsid w:val="00375107"/>
    <w:rsid w:val="00390165"/>
    <w:rsid w:val="00394F4E"/>
    <w:rsid w:val="003E0DE1"/>
    <w:rsid w:val="003E6067"/>
    <w:rsid w:val="00435950"/>
    <w:rsid w:val="00443C30"/>
    <w:rsid w:val="00445A40"/>
    <w:rsid w:val="00485CC7"/>
    <w:rsid w:val="004928CF"/>
    <w:rsid w:val="00492FA0"/>
    <w:rsid w:val="004B415F"/>
    <w:rsid w:val="004C199E"/>
    <w:rsid w:val="004C4FFB"/>
    <w:rsid w:val="004E3D53"/>
    <w:rsid w:val="004F4BA1"/>
    <w:rsid w:val="004F5BA2"/>
    <w:rsid w:val="005177A8"/>
    <w:rsid w:val="00524E0E"/>
    <w:rsid w:val="0053099A"/>
    <w:rsid w:val="00546D33"/>
    <w:rsid w:val="00576D4A"/>
    <w:rsid w:val="00581346"/>
    <w:rsid w:val="00597881"/>
    <w:rsid w:val="005B4CF0"/>
    <w:rsid w:val="005F2F01"/>
    <w:rsid w:val="006417DC"/>
    <w:rsid w:val="006431F7"/>
    <w:rsid w:val="00684479"/>
    <w:rsid w:val="006C0670"/>
    <w:rsid w:val="006E3260"/>
    <w:rsid w:val="00702DD1"/>
    <w:rsid w:val="00734FE8"/>
    <w:rsid w:val="007425CA"/>
    <w:rsid w:val="00752719"/>
    <w:rsid w:val="00767108"/>
    <w:rsid w:val="00782214"/>
    <w:rsid w:val="00787C66"/>
    <w:rsid w:val="007A552C"/>
    <w:rsid w:val="007D368F"/>
    <w:rsid w:val="007F04AD"/>
    <w:rsid w:val="007F1ECA"/>
    <w:rsid w:val="00816BA9"/>
    <w:rsid w:val="0082760D"/>
    <w:rsid w:val="00876A8C"/>
    <w:rsid w:val="008852AB"/>
    <w:rsid w:val="008A221A"/>
    <w:rsid w:val="008A39EA"/>
    <w:rsid w:val="008E64CC"/>
    <w:rsid w:val="00910CAC"/>
    <w:rsid w:val="009251CA"/>
    <w:rsid w:val="00945537"/>
    <w:rsid w:val="009628AB"/>
    <w:rsid w:val="009728B2"/>
    <w:rsid w:val="009A5FCD"/>
    <w:rsid w:val="00A10B8E"/>
    <w:rsid w:val="00A17F87"/>
    <w:rsid w:val="00A20290"/>
    <w:rsid w:val="00A55929"/>
    <w:rsid w:val="00A66299"/>
    <w:rsid w:val="00AA1627"/>
    <w:rsid w:val="00AC6024"/>
    <w:rsid w:val="00AD029C"/>
    <w:rsid w:val="00B14C25"/>
    <w:rsid w:val="00B3297C"/>
    <w:rsid w:val="00B35098"/>
    <w:rsid w:val="00B357CF"/>
    <w:rsid w:val="00B40758"/>
    <w:rsid w:val="00B448FC"/>
    <w:rsid w:val="00B54B9A"/>
    <w:rsid w:val="00B72030"/>
    <w:rsid w:val="00BF4FF9"/>
    <w:rsid w:val="00BF5D49"/>
    <w:rsid w:val="00C13F26"/>
    <w:rsid w:val="00C24ADA"/>
    <w:rsid w:val="00C32959"/>
    <w:rsid w:val="00C45182"/>
    <w:rsid w:val="00C45800"/>
    <w:rsid w:val="00C46D8B"/>
    <w:rsid w:val="00C60827"/>
    <w:rsid w:val="00C63D7B"/>
    <w:rsid w:val="00C65D91"/>
    <w:rsid w:val="00C74BCF"/>
    <w:rsid w:val="00C77E8A"/>
    <w:rsid w:val="00C82F13"/>
    <w:rsid w:val="00CB3A7F"/>
    <w:rsid w:val="00CD239A"/>
    <w:rsid w:val="00CD6027"/>
    <w:rsid w:val="00CE09ED"/>
    <w:rsid w:val="00CE44FC"/>
    <w:rsid w:val="00CF6648"/>
    <w:rsid w:val="00D0379D"/>
    <w:rsid w:val="00D16A62"/>
    <w:rsid w:val="00D20C80"/>
    <w:rsid w:val="00D27E48"/>
    <w:rsid w:val="00D42EFD"/>
    <w:rsid w:val="00D6582D"/>
    <w:rsid w:val="00D678C5"/>
    <w:rsid w:val="00D7275F"/>
    <w:rsid w:val="00D77ACC"/>
    <w:rsid w:val="00D828BB"/>
    <w:rsid w:val="00D84E98"/>
    <w:rsid w:val="00D95D3A"/>
    <w:rsid w:val="00DB31DE"/>
    <w:rsid w:val="00DD054B"/>
    <w:rsid w:val="00E00C60"/>
    <w:rsid w:val="00E51624"/>
    <w:rsid w:val="00E57A86"/>
    <w:rsid w:val="00EA4675"/>
    <w:rsid w:val="00EB3F9E"/>
    <w:rsid w:val="00ED00F1"/>
    <w:rsid w:val="00ED1A45"/>
    <w:rsid w:val="00EF46C4"/>
    <w:rsid w:val="00F0068B"/>
    <w:rsid w:val="00F343D1"/>
    <w:rsid w:val="00F37ADA"/>
    <w:rsid w:val="00F45804"/>
    <w:rsid w:val="00F476B2"/>
    <w:rsid w:val="00F855E9"/>
    <w:rsid w:val="00F95735"/>
    <w:rsid w:val="00FE2C8B"/>
    <w:rsid w:val="00FE6F07"/>
    <w:rsid w:val="00FF2956"/>
    <w:rsid w:val="0EB109D2"/>
    <w:rsid w:val="0F245919"/>
    <w:rsid w:val="2EFA0E8C"/>
    <w:rsid w:val="35263AE1"/>
    <w:rsid w:val="3F4925EA"/>
    <w:rsid w:val="421C09A8"/>
    <w:rsid w:val="4DBA7791"/>
    <w:rsid w:val="4EAA0C81"/>
    <w:rsid w:val="555659E3"/>
    <w:rsid w:val="5D345309"/>
    <w:rsid w:val="687945DF"/>
    <w:rsid w:val="6BFC25AF"/>
    <w:rsid w:val="70BF6905"/>
    <w:rsid w:val="75824363"/>
    <w:rsid w:val="78E24948"/>
    <w:rsid w:val="7D1172C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524E0E"/>
    <w:pPr>
      <w:jc w:val="both"/>
    </w:pPr>
    <w:rPr>
      <w:sz w:val="21"/>
      <w:szCs w:val="21"/>
    </w:rPr>
  </w:style>
  <w:style w:type="paragraph" w:styleId="1">
    <w:name w:val="heading 1"/>
    <w:basedOn w:val="a"/>
    <w:next w:val="a"/>
    <w:link w:val="1Char"/>
    <w:uiPriority w:val="9"/>
    <w:qFormat/>
    <w:rsid w:val="00524E0E"/>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524E0E"/>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524E0E"/>
    <w:pPr>
      <w:keepNext/>
      <w:keepLines/>
      <w:outlineLvl w:val="2"/>
    </w:pPr>
    <w:rPr>
      <w:b/>
      <w:sz w:val="32"/>
      <w:szCs w:val="32"/>
    </w:rPr>
  </w:style>
  <w:style w:type="paragraph" w:styleId="4">
    <w:name w:val="heading 4"/>
    <w:basedOn w:val="a"/>
    <w:next w:val="a"/>
    <w:link w:val="4Char"/>
    <w:uiPriority w:val="9"/>
    <w:semiHidden/>
    <w:unhideWhenUsed/>
    <w:qFormat/>
    <w:rsid w:val="00524E0E"/>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524E0E"/>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524E0E"/>
    <w:pPr>
      <w:keepNext/>
      <w:keepLines/>
      <w:outlineLvl w:val="5"/>
    </w:pPr>
    <w:rPr>
      <w:rFonts w:ascii="Arial" w:eastAsia="黑体" w:hAnsi="Arial"/>
      <w:b/>
      <w:sz w:val="24"/>
      <w:szCs w:val="24"/>
    </w:rPr>
  </w:style>
  <w:style w:type="paragraph" w:styleId="7">
    <w:name w:val="heading 7"/>
    <w:basedOn w:val="a"/>
    <w:next w:val="a"/>
    <w:link w:val="7Char"/>
    <w:uiPriority w:val="13"/>
    <w:qFormat/>
    <w:rsid w:val="00524E0E"/>
    <w:pPr>
      <w:keepNext/>
      <w:keepLines/>
      <w:outlineLvl w:val="6"/>
    </w:pPr>
    <w:rPr>
      <w:b/>
      <w:sz w:val="24"/>
      <w:szCs w:val="24"/>
    </w:rPr>
  </w:style>
  <w:style w:type="paragraph" w:styleId="8">
    <w:name w:val="heading 8"/>
    <w:basedOn w:val="a"/>
    <w:next w:val="a"/>
    <w:link w:val="8Char"/>
    <w:uiPriority w:val="14"/>
    <w:qFormat/>
    <w:rsid w:val="00524E0E"/>
    <w:pPr>
      <w:keepNext/>
      <w:keepLines/>
      <w:outlineLvl w:val="7"/>
    </w:pPr>
    <w:rPr>
      <w:rFonts w:ascii="Arial" w:eastAsia="黑体" w:hAnsi="Arial"/>
      <w:sz w:val="24"/>
      <w:szCs w:val="24"/>
    </w:rPr>
  </w:style>
  <w:style w:type="paragraph" w:styleId="9">
    <w:name w:val="heading 9"/>
    <w:basedOn w:val="a"/>
    <w:next w:val="a"/>
    <w:link w:val="9Char"/>
    <w:uiPriority w:val="15"/>
    <w:qFormat/>
    <w:rsid w:val="00524E0E"/>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524E0E"/>
    <w:pPr>
      <w:widowControl w:val="0"/>
      <w:autoSpaceDE w:val="0"/>
      <w:autoSpaceDN w:val="0"/>
      <w:adjustRightInd w:val="0"/>
    </w:pPr>
    <w:rPr>
      <w:rFonts w:ascii="Calibri" w:hAnsi="Calibri"/>
      <w:color w:val="000000"/>
      <w:sz w:val="24"/>
      <w:szCs w:val="24"/>
    </w:rPr>
  </w:style>
  <w:style w:type="paragraph" w:styleId="30">
    <w:name w:val="List 3"/>
    <w:basedOn w:val="a"/>
    <w:qFormat/>
    <w:rsid w:val="00524E0E"/>
    <w:pPr>
      <w:ind w:left="100" w:hanging="200"/>
    </w:pPr>
  </w:style>
  <w:style w:type="paragraph" w:styleId="a3">
    <w:name w:val="annotation subject"/>
    <w:next w:val="a4"/>
    <w:link w:val="Char"/>
    <w:semiHidden/>
    <w:qFormat/>
    <w:rsid w:val="00524E0E"/>
    <w:rPr>
      <w:b/>
    </w:rPr>
  </w:style>
  <w:style w:type="paragraph" w:styleId="a4">
    <w:name w:val="annotation text"/>
    <w:basedOn w:val="a"/>
    <w:link w:val="Char0"/>
    <w:semiHidden/>
    <w:qFormat/>
    <w:rsid w:val="00524E0E"/>
    <w:rPr>
      <w:sz w:val="20"/>
      <w:szCs w:val="20"/>
    </w:rPr>
  </w:style>
  <w:style w:type="paragraph" w:styleId="70">
    <w:name w:val="toc 7"/>
    <w:basedOn w:val="a"/>
    <w:next w:val="a"/>
    <w:uiPriority w:val="34"/>
    <w:qFormat/>
    <w:rsid w:val="00524E0E"/>
    <w:pPr>
      <w:ind w:left="1260"/>
    </w:pPr>
  </w:style>
  <w:style w:type="paragraph" w:styleId="a5">
    <w:name w:val="Body Text First Indent"/>
    <w:basedOn w:val="a"/>
    <w:link w:val="Char1"/>
    <w:qFormat/>
    <w:rsid w:val="00524E0E"/>
    <w:pPr>
      <w:ind w:firstLine="200"/>
    </w:pPr>
    <w:rPr>
      <w:rFonts w:ascii="仿宋_GB2312" w:eastAsia="仿宋_GB2312" w:hAnsi="仿宋_GB2312"/>
      <w:sz w:val="30"/>
      <w:szCs w:val="30"/>
    </w:rPr>
  </w:style>
  <w:style w:type="paragraph" w:styleId="a6">
    <w:name w:val="Normal Indent"/>
    <w:basedOn w:val="a"/>
    <w:link w:val="Char2"/>
    <w:qFormat/>
    <w:rsid w:val="00524E0E"/>
    <w:pPr>
      <w:ind w:firstLine="420"/>
    </w:pPr>
    <w:rPr>
      <w:sz w:val="20"/>
      <w:szCs w:val="20"/>
    </w:rPr>
  </w:style>
  <w:style w:type="paragraph" w:styleId="a7">
    <w:name w:val="Document Map"/>
    <w:basedOn w:val="a"/>
    <w:link w:val="Char3"/>
    <w:semiHidden/>
    <w:qFormat/>
    <w:rsid w:val="00524E0E"/>
    <w:pPr>
      <w:shd w:val="clear" w:color="000000" w:fill="000080"/>
    </w:pPr>
    <w:rPr>
      <w:sz w:val="20"/>
      <w:szCs w:val="20"/>
    </w:rPr>
  </w:style>
  <w:style w:type="paragraph" w:styleId="31">
    <w:name w:val="Body Text 3"/>
    <w:basedOn w:val="a"/>
    <w:link w:val="3Char0"/>
    <w:qFormat/>
    <w:rsid w:val="00524E0E"/>
    <w:rPr>
      <w:rFonts w:ascii="仿宋_GB2312" w:eastAsia="仿宋_GB2312" w:hAnsi="仿宋_GB2312"/>
      <w:sz w:val="32"/>
      <w:szCs w:val="32"/>
    </w:rPr>
  </w:style>
  <w:style w:type="paragraph" w:styleId="a8">
    <w:name w:val="Body Text"/>
    <w:basedOn w:val="a"/>
    <w:link w:val="Char4"/>
    <w:qFormat/>
    <w:rsid w:val="00524E0E"/>
    <w:rPr>
      <w:sz w:val="20"/>
      <w:szCs w:val="20"/>
    </w:rPr>
  </w:style>
  <w:style w:type="paragraph" w:styleId="a9">
    <w:name w:val="Body Text Indent"/>
    <w:basedOn w:val="a"/>
    <w:link w:val="Char5"/>
    <w:qFormat/>
    <w:rsid w:val="00524E0E"/>
    <w:pPr>
      <w:ind w:firstLine="645"/>
    </w:pPr>
    <w:rPr>
      <w:rFonts w:ascii="楷体_GB2312" w:eastAsia="楷体_GB2312" w:hAnsi="楷体_GB2312"/>
      <w:sz w:val="32"/>
      <w:szCs w:val="32"/>
    </w:rPr>
  </w:style>
  <w:style w:type="paragraph" w:styleId="20">
    <w:name w:val="List 2"/>
    <w:basedOn w:val="a"/>
    <w:qFormat/>
    <w:rsid w:val="00524E0E"/>
    <w:pPr>
      <w:ind w:left="100" w:hanging="200"/>
    </w:pPr>
  </w:style>
  <w:style w:type="paragraph" w:styleId="50">
    <w:name w:val="toc 5"/>
    <w:basedOn w:val="a"/>
    <w:next w:val="a"/>
    <w:uiPriority w:val="32"/>
    <w:qFormat/>
    <w:rsid w:val="00524E0E"/>
    <w:pPr>
      <w:ind w:left="840"/>
    </w:pPr>
  </w:style>
  <w:style w:type="paragraph" w:styleId="32">
    <w:name w:val="toc 3"/>
    <w:basedOn w:val="a"/>
    <w:next w:val="a"/>
    <w:uiPriority w:val="30"/>
    <w:qFormat/>
    <w:rsid w:val="00524E0E"/>
    <w:pPr>
      <w:ind w:left="420"/>
    </w:pPr>
    <w:rPr>
      <w:i/>
      <w:sz w:val="20"/>
      <w:szCs w:val="20"/>
    </w:rPr>
  </w:style>
  <w:style w:type="paragraph" w:styleId="aa">
    <w:name w:val="Plain Text"/>
    <w:basedOn w:val="a"/>
    <w:link w:val="Char6"/>
    <w:qFormat/>
    <w:rsid w:val="00524E0E"/>
    <w:rPr>
      <w:rFonts w:ascii="宋体" w:eastAsia="Courier New" w:hAnsi="宋体"/>
      <w:sz w:val="20"/>
      <w:szCs w:val="20"/>
    </w:rPr>
  </w:style>
  <w:style w:type="paragraph" w:styleId="80">
    <w:name w:val="toc 8"/>
    <w:basedOn w:val="a"/>
    <w:next w:val="a"/>
    <w:uiPriority w:val="35"/>
    <w:qFormat/>
    <w:rsid w:val="00524E0E"/>
    <w:pPr>
      <w:ind w:left="1470"/>
    </w:pPr>
  </w:style>
  <w:style w:type="paragraph" w:styleId="ab">
    <w:name w:val="Date"/>
    <w:basedOn w:val="a"/>
    <w:next w:val="a"/>
    <w:link w:val="Char7"/>
    <w:qFormat/>
    <w:rsid w:val="00524E0E"/>
    <w:rPr>
      <w:sz w:val="24"/>
      <w:szCs w:val="24"/>
    </w:rPr>
  </w:style>
  <w:style w:type="paragraph" w:styleId="21">
    <w:name w:val="Body Text Indent 2"/>
    <w:basedOn w:val="a"/>
    <w:link w:val="2Char0"/>
    <w:qFormat/>
    <w:rsid w:val="00524E0E"/>
    <w:pPr>
      <w:ind w:left="630" w:firstLine="645"/>
    </w:pPr>
    <w:rPr>
      <w:rFonts w:ascii="Arial" w:eastAsia="仿宋_GB2312" w:hAnsi="Arial"/>
      <w:sz w:val="32"/>
      <w:szCs w:val="32"/>
    </w:rPr>
  </w:style>
  <w:style w:type="paragraph" w:styleId="ac">
    <w:name w:val="Balloon Text"/>
    <w:basedOn w:val="a"/>
    <w:link w:val="Char8"/>
    <w:semiHidden/>
    <w:qFormat/>
    <w:rsid w:val="00524E0E"/>
    <w:rPr>
      <w:sz w:val="18"/>
      <w:szCs w:val="18"/>
    </w:rPr>
  </w:style>
  <w:style w:type="paragraph" w:styleId="ad">
    <w:name w:val="footer"/>
    <w:basedOn w:val="a"/>
    <w:link w:val="Char9"/>
    <w:uiPriority w:val="99"/>
    <w:qFormat/>
    <w:rsid w:val="00524E0E"/>
    <w:pPr>
      <w:tabs>
        <w:tab w:val="center" w:pos="4153"/>
        <w:tab w:val="right" w:pos="8306"/>
      </w:tabs>
    </w:pPr>
    <w:rPr>
      <w:sz w:val="18"/>
      <w:szCs w:val="18"/>
    </w:rPr>
  </w:style>
  <w:style w:type="paragraph" w:styleId="22">
    <w:name w:val="Body Text First Indent 2"/>
    <w:basedOn w:val="a9"/>
    <w:link w:val="2Char1"/>
    <w:qFormat/>
    <w:rsid w:val="00524E0E"/>
    <w:pPr>
      <w:ind w:firstLine="420"/>
    </w:pPr>
    <w:rPr>
      <w:rFonts w:ascii="宋体" w:eastAsia="宋体" w:hAnsi="宋体"/>
      <w:sz w:val="20"/>
      <w:szCs w:val="20"/>
    </w:rPr>
  </w:style>
  <w:style w:type="paragraph" w:styleId="ae">
    <w:name w:val="header"/>
    <w:basedOn w:val="a"/>
    <w:link w:val="Chara"/>
    <w:qFormat/>
    <w:rsid w:val="00524E0E"/>
    <w:pPr>
      <w:tabs>
        <w:tab w:val="center" w:pos="4153"/>
        <w:tab w:val="right" w:pos="8306"/>
      </w:tabs>
      <w:jc w:val="center"/>
    </w:pPr>
    <w:rPr>
      <w:sz w:val="18"/>
      <w:szCs w:val="18"/>
    </w:rPr>
  </w:style>
  <w:style w:type="paragraph" w:styleId="10">
    <w:name w:val="toc 1"/>
    <w:basedOn w:val="a"/>
    <w:next w:val="a"/>
    <w:uiPriority w:val="28"/>
    <w:qFormat/>
    <w:rsid w:val="00524E0E"/>
    <w:pPr>
      <w:tabs>
        <w:tab w:val="right" w:leader="dot" w:pos="8720"/>
      </w:tabs>
    </w:pPr>
    <w:rPr>
      <w:rFonts w:ascii="宋体" w:hAnsi="宋体"/>
      <w:caps/>
      <w:sz w:val="24"/>
      <w:szCs w:val="24"/>
    </w:rPr>
  </w:style>
  <w:style w:type="paragraph" w:styleId="40">
    <w:name w:val="toc 4"/>
    <w:basedOn w:val="a"/>
    <w:next w:val="a"/>
    <w:uiPriority w:val="31"/>
    <w:qFormat/>
    <w:rsid w:val="00524E0E"/>
    <w:pPr>
      <w:ind w:left="630"/>
    </w:pPr>
  </w:style>
  <w:style w:type="paragraph" w:styleId="af">
    <w:name w:val="Subtitle"/>
    <w:basedOn w:val="a"/>
    <w:link w:val="Charb"/>
    <w:uiPriority w:val="11"/>
    <w:qFormat/>
    <w:rsid w:val="00524E0E"/>
    <w:pPr>
      <w:jc w:val="center"/>
    </w:pPr>
    <w:rPr>
      <w:rFonts w:ascii="Calibri" w:eastAsia="Calibri" w:hAnsi="Calibri"/>
      <w:sz w:val="24"/>
      <w:szCs w:val="24"/>
    </w:rPr>
  </w:style>
  <w:style w:type="paragraph" w:styleId="af0">
    <w:name w:val="List"/>
    <w:basedOn w:val="a"/>
    <w:qFormat/>
    <w:rsid w:val="00524E0E"/>
    <w:pPr>
      <w:ind w:left="200" w:hanging="200"/>
    </w:pPr>
  </w:style>
  <w:style w:type="paragraph" w:styleId="60">
    <w:name w:val="toc 6"/>
    <w:basedOn w:val="a"/>
    <w:next w:val="a"/>
    <w:uiPriority w:val="33"/>
    <w:qFormat/>
    <w:rsid w:val="00524E0E"/>
    <w:pPr>
      <w:ind w:left="1050"/>
    </w:pPr>
  </w:style>
  <w:style w:type="paragraph" w:styleId="33">
    <w:name w:val="Body Text Indent 3"/>
    <w:basedOn w:val="a"/>
    <w:link w:val="3Char1"/>
    <w:qFormat/>
    <w:rsid w:val="00524E0E"/>
    <w:pPr>
      <w:ind w:left="645" w:firstLine="645"/>
    </w:pPr>
    <w:rPr>
      <w:rFonts w:ascii="Arial" w:eastAsia="仿宋_GB2312" w:hAnsi="Arial"/>
      <w:color w:val="FFFF00"/>
      <w:sz w:val="32"/>
      <w:szCs w:val="32"/>
    </w:rPr>
  </w:style>
  <w:style w:type="paragraph" w:styleId="af1">
    <w:name w:val="table of figures"/>
    <w:basedOn w:val="a"/>
    <w:next w:val="a"/>
    <w:semiHidden/>
    <w:qFormat/>
    <w:rsid w:val="00524E0E"/>
    <w:pPr>
      <w:ind w:left="840" w:hanging="420"/>
    </w:pPr>
  </w:style>
  <w:style w:type="paragraph" w:styleId="23">
    <w:name w:val="toc 2"/>
    <w:basedOn w:val="a"/>
    <w:next w:val="a"/>
    <w:uiPriority w:val="29"/>
    <w:qFormat/>
    <w:rsid w:val="00524E0E"/>
    <w:pPr>
      <w:ind w:left="210"/>
    </w:pPr>
    <w:rPr>
      <w:smallCaps/>
      <w:sz w:val="20"/>
      <w:szCs w:val="20"/>
    </w:rPr>
  </w:style>
  <w:style w:type="paragraph" w:styleId="90">
    <w:name w:val="toc 9"/>
    <w:basedOn w:val="a"/>
    <w:next w:val="a"/>
    <w:uiPriority w:val="36"/>
    <w:qFormat/>
    <w:rsid w:val="00524E0E"/>
    <w:pPr>
      <w:ind w:left="1680"/>
    </w:pPr>
  </w:style>
  <w:style w:type="paragraph" w:styleId="24">
    <w:name w:val="Body Text 2"/>
    <w:basedOn w:val="a"/>
    <w:link w:val="2Char2"/>
    <w:qFormat/>
    <w:rsid w:val="00524E0E"/>
    <w:pPr>
      <w:jc w:val="center"/>
    </w:pPr>
    <w:rPr>
      <w:rFonts w:ascii="楷体_GB2312" w:eastAsia="楷体_GB2312" w:hAnsi="楷体_GB2312"/>
      <w:sz w:val="28"/>
      <w:szCs w:val="28"/>
    </w:rPr>
  </w:style>
  <w:style w:type="paragraph" w:styleId="af2">
    <w:name w:val="Normal (Web)"/>
    <w:basedOn w:val="a"/>
    <w:qFormat/>
    <w:rsid w:val="00524E0E"/>
    <w:rPr>
      <w:rFonts w:ascii="宋体" w:hAnsi="宋体"/>
      <w:sz w:val="24"/>
      <w:szCs w:val="24"/>
    </w:rPr>
  </w:style>
  <w:style w:type="paragraph" w:styleId="11">
    <w:name w:val="index 1"/>
    <w:basedOn w:val="a"/>
    <w:next w:val="a"/>
    <w:semiHidden/>
    <w:qFormat/>
    <w:rsid w:val="00524E0E"/>
    <w:rPr>
      <w:b/>
      <w:sz w:val="20"/>
      <w:szCs w:val="20"/>
    </w:rPr>
  </w:style>
  <w:style w:type="paragraph" w:styleId="af3">
    <w:name w:val="Title"/>
    <w:basedOn w:val="a"/>
    <w:link w:val="Charc"/>
    <w:uiPriority w:val="10"/>
    <w:qFormat/>
    <w:rsid w:val="00524E0E"/>
    <w:pPr>
      <w:jc w:val="center"/>
    </w:pPr>
    <w:rPr>
      <w:rFonts w:ascii="Calibri" w:eastAsia="Calibri" w:hAnsi="Calibri"/>
      <w:b/>
      <w:sz w:val="32"/>
      <w:szCs w:val="32"/>
    </w:rPr>
  </w:style>
  <w:style w:type="character" w:styleId="af4">
    <w:name w:val="Strong"/>
    <w:basedOn w:val="a0"/>
    <w:uiPriority w:val="20"/>
    <w:qFormat/>
    <w:rsid w:val="00524E0E"/>
    <w:rPr>
      <w:rFonts w:ascii="宋体" w:eastAsia="Times New Roman" w:hAnsi="宋体"/>
      <w:b/>
      <w:w w:val="100"/>
      <w:sz w:val="20"/>
      <w:szCs w:val="20"/>
      <w:shd w:val="clear" w:color="auto" w:fill="auto"/>
    </w:rPr>
  </w:style>
  <w:style w:type="character" w:styleId="af5">
    <w:name w:val="page number"/>
    <w:basedOn w:val="a0"/>
    <w:qFormat/>
    <w:rsid w:val="00524E0E"/>
    <w:rPr>
      <w:rFonts w:ascii="宋体" w:eastAsia="Times New Roman" w:hAnsi="宋体"/>
      <w:w w:val="100"/>
      <w:sz w:val="20"/>
      <w:szCs w:val="20"/>
      <w:shd w:val="clear" w:color="auto" w:fill="auto"/>
    </w:rPr>
  </w:style>
  <w:style w:type="character" w:styleId="af6">
    <w:name w:val="FollowedHyperlink"/>
    <w:basedOn w:val="a0"/>
    <w:semiHidden/>
    <w:qFormat/>
    <w:rsid w:val="00524E0E"/>
    <w:rPr>
      <w:rFonts w:ascii="宋体" w:eastAsia="Times New Roman" w:hAnsi="宋体"/>
      <w:color w:val="800080"/>
      <w:w w:val="100"/>
      <w:sz w:val="20"/>
      <w:szCs w:val="20"/>
      <w:u w:val="single"/>
      <w:shd w:val="clear" w:color="auto" w:fill="auto"/>
    </w:rPr>
  </w:style>
  <w:style w:type="character" w:styleId="af7">
    <w:name w:val="Emphasis"/>
    <w:basedOn w:val="a0"/>
    <w:uiPriority w:val="18"/>
    <w:qFormat/>
    <w:rsid w:val="00524E0E"/>
    <w:rPr>
      <w:rFonts w:ascii="宋体" w:eastAsia="Times New Roman" w:hAnsi="宋体"/>
      <w:i/>
      <w:w w:val="100"/>
      <w:sz w:val="21"/>
      <w:szCs w:val="21"/>
      <w:shd w:val="clear" w:color="000000" w:fill="auto"/>
    </w:rPr>
  </w:style>
  <w:style w:type="character" w:styleId="af8">
    <w:name w:val="Hyperlink"/>
    <w:basedOn w:val="a0"/>
    <w:qFormat/>
    <w:rsid w:val="00524E0E"/>
    <w:rPr>
      <w:rFonts w:ascii="宋体" w:eastAsia="Times New Roman" w:hAnsi="宋体"/>
      <w:color w:val="0000FF"/>
      <w:w w:val="100"/>
      <w:sz w:val="20"/>
      <w:szCs w:val="20"/>
      <w:u w:val="single"/>
      <w:shd w:val="clear" w:color="auto" w:fill="auto"/>
    </w:rPr>
  </w:style>
  <w:style w:type="character" w:styleId="af9">
    <w:name w:val="annotation reference"/>
    <w:basedOn w:val="a0"/>
    <w:semiHidden/>
    <w:qFormat/>
    <w:rsid w:val="00524E0E"/>
    <w:rPr>
      <w:rFonts w:ascii="宋体" w:eastAsia="Times New Roman" w:hAnsi="宋体"/>
      <w:w w:val="100"/>
      <w:sz w:val="21"/>
      <w:szCs w:val="21"/>
      <w:shd w:val="clear" w:color="auto" w:fill="auto"/>
    </w:rPr>
  </w:style>
  <w:style w:type="table" w:styleId="afa">
    <w:name w:val="Table Grid"/>
    <w:uiPriority w:val="38"/>
    <w:qFormat/>
    <w:rsid w:val="00524E0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 Spacing"/>
    <w:link w:val="Chard"/>
    <w:uiPriority w:val="5"/>
    <w:qFormat/>
    <w:rsid w:val="00524E0E"/>
    <w:rPr>
      <w:rFonts w:ascii="Calibri" w:eastAsia="Calibri" w:hAnsi="Calibri"/>
      <w:sz w:val="22"/>
      <w:szCs w:val="22"/>
    </w:rPr>
  </w:style>
  <w:style w:type="character" w:customStyle="1" w:styleId="12">
    <w:name w:val="不明显强调1"/>
    <w:uiPriority w:val="17"/>
    <w:qFormat/>
    <w:rsid w:val="00524E0E"/>
    <w:rPr>
      <w:i/>
      <w:color w:val="404040"/>
      <w:w w:val="100"/>
      <w:sz w:val="21"/>
      <w:szCs w:val="21"/>
      <w:shd w:val="clear" w:color="auto" w:fill="auto"/>
    </w:rPr>
  </w:style>
  <w:style w:type="character" w:customStyle="1" w:styleId="13">
    <w:name w:val="明显强调1"/>
    <w:uiPriority w:val="19"/>
    <w:qFormat/>
    <w:rsid w:val="00524E0E"/>
    <w:rPr>
      <w:i/>
      <w:color w:val="5B9BD5"/>
      <w:w w:val="100"/>
      <w:sz w:val="21"/>
      <w:szCs w:val="21"/>
      <w:shd w:val="clear" w:color="auto" w:fill="auto"/>
    </w:rPr>
  </w:style>
  <w:style w:type="paragraph" w:styleId="afc">
    <w:name w:val="Quote"/>
    <w:basedOn w:val="a"/>
    <w:link w:val="Chare"/>
    <w:uiPriority w:val="21"/>
    <w:qFormat/>
    <w:rsid w:val="00524E0E"/>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524E0E"/>
    <w:pPr>
      <w:ind w:left="950" w:right="950"/>
      <w:jc w:val="center"/>
    </w:pPr>
    <w:rPr>
      <w:rFonts w:ascii="Calibri" w:eastAsia="Calibri" w:hAnsi="Calibri"/>
      <w:i/>
      <w:color w:val="5B9BD5"/>
      <w:sz w:val="20"/>
      <w:szCs w:val="20"/>
    </w:rPr>
  </w:style>
  <w:style w:type="character" w:customStyle="1" w:styleId="14">
    <w:name w:val="不明显参考1"/>
    <w:uiPriority w:val="23"/>
    <w:qFormat/>
    <w:rsid w:val="00524E0E"/>
    <w:rPr>
      <w:smallCaps/>
      <w:color w:val="5A5A5A"/>
      <w:w w:val="100"/>
      <w:sz w:val="21"/>
      <w:szCs w:val="21"/>
      <w:shd w:val="clear" w:color="auto" w:fill="auto"/>
    </w:rPr>
  </w:style>
  <w:style w:type="character" w:customStyle="1" w:styleId="15">
    <w:name w:val="明显参考1"/>
    <w:uiPriority w:val="24"/>
    <w:qFormat/>
    <w:rsid w:val="00524E0E"/>
    <w:rPr>
      <w:b/>
      <w:smallCaps/>
      <w:color w:val="5B9BD5"/>
      <w:w w:val="100"/>
      <w:sz w:val="21"/>
      <w:szCs w:val="21"/>
      <w:shd w:val="clear" w:color="auto" w:fill="auto"/>
    </w:rPr>
  </w:style>
  <w:style w:type="character" w:customStyle="1" w:styleId="16">
    <w:name w:val="书籍标题1"/>
    <w:uiPriority w:val="25"/>
    <w:qFormat/>
    <w:rsid w:val="00524E0E"/>
    <w:rPr>
      <w:b/>
      <w:i/>
      <w:w w:val="100"/>
      <w:sz w:val="21"/>
      <w:szCs w:val="21"/>
      <w:shd w:val="clear" w:color="auto" w:fill="auto"/>
    </w:rPr>
  </w:style>
  <w:style w:type="paragraph" w:styleId="afe">
    <w:name w:val="List Paragraph"/>
    <w:basedOn w:val="a"/>
    <w:uiPriority w:val="26"/>
    <w:qFormat/>
    <w:rsid w:val="00524E0E"/>
    <w:pPr>
      <w:ind w:left="720"/>
    </w:pPr>
    <w:rPr>
      <w:rFonts w:ascii="Calibri" w:eastAsia="Calibri" w:hAnsi="Calibri"/>
      <w:sz w:val="24"/>
      <w:szCs w:val="24"/>
    </w:rPr>
  </w:style>
  <w:style w:type="paragraph" w:customStyle="1" w:styleId="TOC1">
    <w:name w:val="TOC 标题1"/>
    <w:uiPriority w:val="27"/>
    <w:unhideWhenUsed/>
    <w:qFormat/>
    <w:rsid w:val="00524E0E"/>
    <w:rPr>
      <w:color w:val="2E74B5"/>
      <w:sz w:val="32"/>
      <w:szCs w:val="32"/>
    </w:rPr>
  </w:style>
  <w:style w:type="character" w:customStyle="1" w:styleId="1Char">
    <w:name w:val="标题 1 Char"/>
    <w:basedOn w:val="a0"/>
    <w:link w:val="1"/>
    <w:qFormat/>
    <w:rsid w:val="00524E0E"/>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524E0E"/>
    <w:rPr>
      <w:rFonts w:ascii="Arial" w:eastAsia="Times New Roman" w:hAnsi="Arial"/>
      <w:b/>
      <w:w w:val="100"/>
      <w:sz w:val="44"/>
      <w:szCs w:val="44"/>
      <w:shd w:val="clear" w:color="auto" w:fill="auto"/>
    </w:rPr>
  </w:style>
  <w:style w:type="character" w:customStyle="1" w:styleId="3Char">
    <w:name w:val="标题 3 Char"/>
    <w:basedOn w:val="a0"/>
    <w:link w:val="3"/>
    <w:qFormat/>
    <w:rsid w:val="00524E0E"/>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524E0E"/>
    <w:rPr>
      <w:rFonts w:ascii="Arial" w:eastAsia="Times New Roman" w:hAnsi="Arial"/>
      <w:b/>
      <w:w w:val="100"/>
      <w:sz w:val="28"/>
      <w:szCs w:val="28"/>
      <w:shd w:val="clear" w:color="auto" w:fill="auto"/>
    </w:rPr>
  </w:style>
  <w:style w:type="character" w:customStyle="1" w:styleId="5Char">
    <w:name w:val="标题 5 Char"/>
    <w:basedOn w:val="a0"/>
    <w:link w:val="5"/>
    <w:qFormat/>
    <w:rsid w:val="00524E0E"/>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524E0E"/>
    <w:rPr>
      <w:rFonts w:ascii="Arial" w:eastAsia="Times New Roman" w:hAnsi="Arial"/>
      <w:b/>
      <w:w w:val="100"/>
      <w:sz w:val="24"/>
      <w:szCs w:val="24"/>
      <w:shd w:val="clear" w:color="auto" w:fill="auto"/>
    </w:rPr>
  </w:style>
  <w:style w:type="character" w:customStyle="1" w:styleId="7Char">
    <w:name w:val="标题 7 Char"/>
    <w:basedOn w:val="a0"/>
    <w:link w:val="7"/>
    <w:qFormat/>
    <w:rsid w:val="00524E0E"/>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524E0E"/>
    <w:rPr>
      <w:rFonts w:ascii="Arial" w:eastAsia="Times New Roman" w:hAnsi="Arial"/>
      <w:w w:val="100"/>
      <w:sz w:val="24"/>
      <w:szCs w:val="24"/>
      <w:shd w:val="clear" w:color="auto" w:fill="auto"/>
    </w:rPr>
  </w:style>
  <w:style w:type="character" w:customStyle="1" w:styleId="9Char">
    <w:name w:val="标题 9 Char"/>
    <w:basedOn w:val="a0"/>
    <w:link w:val="9"/>
    <w:qFormat/>
    <w:rsid w:val="00524E0E"/>
    <w:rPr>
      <w:rFonts w:ascii="Arial" w:eastAsia="Times New Roman" w:hAnsi="Arial"/>
      <w:w w:val="100"/>
      <w:sz w:val="21"/>
      <w:szCs w:val="21"/>
      <w:shd w:val="clear" w:color="auto" w:fill="auto"/>
    </w:rPr>
  </w:style>
  <w:style w:type="character" w:customStyle="1" w:styleId="Char0">
    <w:name w:val="批注文字 Char"/>
    <w:basedOn w:val="a0"/>
    <w:link w:val="a4"/>
    <w:semiHidden/>
    <w:qFormat/>
    <w:rsid w:val="00524E0E"/>
    <w:rPr>
      <w:rFonts w:ascii="Times New Roman" w:eastAsia="Times New Roman" w:hAnsi="Times New Roman"/>
      <w:w w:val="100"/>
      <w:sz w:val="21"/>
      <w:szCs w:val="21"/>
      <w:shd w:val="clear" w:color="auto" w:fill="auto"/>
    </w:rPr>
  </w:style>
  <w:style w:type="character" w:customStyle="1" w:styleId="Char">
    <w:name w:val="批注主题 Char"/>
    <w:basedOn w:val="Char0"/>
    <w:link w:val="a3"/>
    <w:semiHidden/>
    <w:qFormat/>
    <w:rsid w:val="00524E0E"/>
    <w:rPr>
      <w:rFonts w:ascii="Times New Roman" w:eastAsia="Times New Roman" w:hAnsi="Times New Roman"/>
      <w:b/>
      <w:w w:val="100"/>
      <w:sz w:val="20"/>
      <w:szCs w:val="20"/>
      <w:shd w:val="clear" w:color="auto" w:fill="auto"/>
    </w:rPr>
  </w:style>
  <w:style w:type="character" w:customStyle="1" w:styleId="Char4">
    <w:name w:val="正文文本 Char"/>
    <w:basedOn w:val="a0"/>
    <w:link w:val="a8"/>
    <w:semiHidden/>
    <w:qFormat/>
    <w:rsid w:val="00524E0E"/>
    <w:rPr>
      <w:rFonts w:ascii="Times New Roman" w:eastAsia="Times New Roman" w:hAnsi="Times New Roman"/>
      <w:w w:val="100"/>
      <w:sz w:val="21"/>
      <w:szCs w:val="21"/>
      <w:shd w:val="clear" w:color="auto" w:fill="auto"/>
    </w:rPr>
  </w:style>
  <w:style w:type="character" w:customStyle="1" w:styleId="Char1">
    <w:name w:val="正文首行缩进 Char"/>
    <w:basedOn w:val="Char4"/>
    <w:link w:val="a5"/>
    <w:qFormat/>
    <w:rsid w:val="00524E0E"/>
    <w:rPr>
      <w:rFonts w:ascii="仿宋_GB2312" w:eastAsia="仿宋_GB2312" w:hAnsi="仿宋_GB2312"/>
      <w:w w:val="100"/>
      <w:sz w:val="30"/>
      <w:szCs w:val="30"/>
      <w:shd w:val="clear" w:color="auto" w:fill="auto"/>
    </w:rPr>
  </w:style>
  <w:style w:type="character" w:customStyle="1" w:styleId="Char3">
    <w:name w:val="文档结构图 Char"/>
    <w:basedOn w:val="a0"/>
    <w:link w:val="a7"/>
    <w:semiHidden/>
    <w:qFormat/>
    <w:rsid w:val="00524E0E"/>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524E0E"/>
    <w:rPr>
      <w:rFonts w:ascii="仿宋_GB2312" w:eastAsia="Times New Roman" w:hAnsi="仿宋_GB2312"/>
      <w:w w:val="100"/>
      <w:sz w:val="32"/>
      <w:szCs w:val="32"/>
      <w:shd w:val="clear" w:color="auto" w:fill="auto"/>
    </w:rPr>
  </w:style>
  <w:style w:type="character" w:customStyle="1" w:styleId="Char5">
    <w:name w:val="正文文本缩进 Char"/>
    <w:basedOn w:val="a0"/>
    <w:link w:val="a9"/>
    <w:qFormat/>
    <w:rsid w:val="00524E0E"/>
    <w:rPr>
      <w:rFonts w:ascii="楷体_GB2312" w:eastAsia="Times New Roman" w:hAnsi="楷体_GB2312"/>
      <w:w w:val="100"/>
      <w:sz w:val="32"/>
      <w:szCs w:val="32"/>
      <w:shd w:val="clear" w:color="auto" w:fill="auto"/>
    </w:rPr>
  </w:style>
  <w:style w:type="character" w:customStyle="1" w:styleId="Char6">
    <w:name w:val="纯文本 Char"/>
    <w:basedOn w:val="a0"/>
    <w:link w:val="aa"/>
    <w:qFormat/>
    <w:rsid w:val="00524E0E"/>
    <w:rPr>
      <w:rFonts w:ascii="宋体" w:eastAsia="Times New Roman" w:hAnsi="宋体"/>
      <w:w w:val="100"/>
      <w:sz w:val="21"/>
      <w:szCs w:val="21"/>
      <w:shd w:val="clear" w:color="auto" w:fill="auto"/>
    </w:rPr>
  </w:style>
  <w:style w:type="character" w:customStyle="1" w:styleId="Char7">
    <w:name w:val="日期 Char"/>
    <w:basedOn w:val="a0"/>
    <w:link w:val="ab"/>
    <w:qFormat/>
    <w:rsid w:val="00524E0E"/>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524E0E"/>
    <w:rPr>
      <w:rFonts w:ascii="Arial" w:eastAsia="Times New Roman" w:hAnsi="Arial"/>
      <w:w w:val="100"/>
      <w:sz w:val="32"/>
      <w:szCs w:val="32"/>
      <w:shd w:val="clear" w:color="auto" w:fill="auto"/>
    </w:rPr>
  </w:style>
  <w:style w:type="character" w:customStyle="1" w:styleId="Char8">
    <w:name w:val="批注框文本 Char"/>
    <w:basedOn w:val="a0"/>
    <w:link w:val="ac"/>
    <w:semiHidden/>
    <w:qFormat/>
    <w:rsid w:val="00524E0E"/>
    <w:rPr>
      <w:rFonts w:ascii="Times New Roman" w:eastAsia="Times New Roman" w:hAnsi="Times New Roman"/>
      <w:w w:val="100"/>
      <w:sz w:val="18"/>
      <w:szCs w:val="18"/>
      <w:shd w:val="clear" w:color="auto" w:fill="auto"/>
    </w:rPr>
  </w:style>
  <w:style w:type="character" w:customStyle="1" w:styleId="Char9">
    <w:name w:val="页脚 Char"/>
    <w:basedOn w:val="a0"/>
    <w:link w:val="ad"/>
    <w:uiPriority w:val="99"/>
    <w:qFormat/>
    <w:rsid w:val="00524E0E"/>
    <w:rPr>
      <w:rFonts w:ascii="宋体" w:eastAsia="Times New Roman" w:hAnsi="宋体"/>
      <w:w w:val="100"/>
      <w:sz w:val="18"/>
      <w:szCs w:val="18"/>
      <w:shd w:val="clear" w:color="auto" w:fill="auto"/>
    </w:rPr>
  </w:style>
  <w:style w:type="character" w:customStyle="1" w:styleId="2Char1">
    <w:name w:val="正文首行缩进 2 Char"/>
    <w:basedOn w:val="Char5"/>
    <w:link w:val="22"/>
    <w:qFormat/>
    <w:rsid w:val="00524E0E"/>
    <w:rPr>
      <w:rFonts w:ascii="宋体" w:eastAsia="宋体" w:hAnsi="宋体"/>
      <w:w w:val="100"/>
      <w:sz w:val="20"/>
      <w:szCs w:val="20"/>
      <w:shd w:val="clear" w:color="auto" w:fill="auto"/>
    </w:rPr>
  </w:style>
  <w:style w:type="character" w:customStyle="1" w:styleId="Chara">
    <w:name w:val="页眉 Char"/>
    <w:basedOn w:val="a0"/>
    <w:link w:val="ae"/>
    <w:uiPriority w:val="99"/>
    <w:qFormat/>
    <w:rsid w:val="00524E0E"/>
    <w:rPr>
      <w:rFonts w:ascii="宋体" w:eastAsia="Times New Roman" w:hAnsi="宋体"/>
      <w:w w:val="100"/>
      <w:sz w:val="18"/>
      <w:szCs w:val="18"/>
      <w:shd w:val="clear" w:color="auto" w:fill="auto"/>
    </w:rPr>
  </w:style>
  <w:style w:type="character" w:customStyle="1" w:styleId="Charb">
    <w:name w:val="副标题 Char"/>
    <w:basedOn w:val="a0"/>
    <w:link w:val="af"/>
    <w:qFormat/>
    <w:rsid w:val="00524E0E"/>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524E0E"/>
    <w:rPr>
      <w:rFonts w:ascii="Arial" w:eastAsia="Times New Roman" w:hAnsi="Arial"/>
      <w:color w:val="FFFF00"/>
      <w:w w:val="100"/>
      <w:sz w:val="32"/>
      <w:szCs w:val="32"/>
      <w:shd w:val="clear" w:color="auto" w:fill="auto"/>
    </w:rPr>
  </w:style>
  <w:style w:type="character" w:customStyle="1" w:styleId="2Char2">
    <w:name w:val="正文文本 2 Char"/>
    <w:basedOn w:val="a0"/>
    <w:link w:val="24"/>
    <w:qFormat/>
    <w:rsid w:val="00524E0E"/>
    <w:rPr>
      <w:rFonts w:ascii="楷体_GB2312" w:eastAsia="Times New Roman" w:hAnsi="楷体_GB2312"/>
      <w:w w:val="100"/>
      <w:sz w:val="28"/>
      <w:szCs w:val="28"/>
      <w:shd w:val="clear" w:color="auto" w:fill="auto"/>
    </w:rPr>
  </w:style>
  <w:style w:type="character" w:customStyle="1" w:styleId="Charc">
    <w:name w:val="标题 Char"/>
    <w:basedOn w:val="a0"/>
    <w:link w:val="af3"/>
    <w:qFormat/>
    <w:rsid w:val="00524E0E"/>
    <w:rPr>
      <w:rFonts w:ascii="Calibri" w:eastAsia="Times New Roman" w:hAnsi="Calibri"/>
      <w:b/>
      <w:w w:val="100"/>
      <w:sz w:val="32"/>
      <w:szCs w:val="32"/>
      <w:shd w:val="clear" w:color="auto" w:fill="auto"/>
    </w:rPr>
  </w:style>
  <w:style w:type="character" w:customStyle="1" w:styleId="Char2">
    <w:name w:val="正文缩进 Char"/>
    <w:link w:val="a6"/>
    <w:qFormat/>
    <w:rsid w:val="00524E0E"/>
    <w:rPr>
      <w:w w:val="100"/>
      <w:sz w:val="21"/>
      <w:szCs w:val="21"/>
      <w:shd w:val="clear" w:color="auto" w:fill="auto"/>
    </w:rPr>
  </w:style>
  <w:style w:type="paragraph" w:customStyle="1" w:styleId="Style27">
    <w:name w:val="_Style 27"/>
    <w:qFormat/>
    <w:rsid w:val="00524E0E"/>
    <w:pPr>
      <w:jc w:val="both"/>
    </w:pPr>
    <w:rPr>
      <w:sz w:val="21"/>
      <w:szCs w:val="21"/>
    </w:rPr>
  </w:style>
  <w:style w:type="character" w:customStyle="1" w:styleId="Charf0">
    <w:name w:val="列出段落 Char"/>
    <w:link w:val="17"/>
    <w:qFormat/>
    <w:rsid w:val="00524E0E"/>
    <w:rPr>
      <w:rFonts w:ascii="Calibri" w:eastAsia="Calibri" w:hAnsi="Calibri"/>
      <w:w w:val="100"/>
      <w:sz w:val="24"/>
      <w:szCs w:val="24"/>
      <w:shd w:val="clear" w:color="auto" w:fill="auto"/>
    </w:rPr>
  </w:style>
  <w:style w:type="paragraph" w:customStyle="1" w:styleId="17">
    <w:name w:val="列出段落1"/>
    <w:basedOn w:val="a"/>
    <w:link w:val="Charf0"/>
    <w:qFormat/>
    <w:rsid w:val="00524E0E"/>
    <w:pPr>
      <w:ind w:left="720"/>
    </w:pPr>
    <w:rPr>
      <w:rFonts w:ascii="Calibri" w:eastAsia="Calibri" w:hAnsi="Calibri"/>
      <w:sz w:val="24"/>
      <w:szCs w:val="24"/>
    </w:rPr>
  </w:style>
  <w:style w:type="character" w:customStyle="1" w:styleId="Charf1">
    <w:name w:val="二级目录 Char"/>
    <w:link w:val="aff"/>
    <w:qFormat/>
    <w:rsid w:val="00524E0E"/>
    <w:rPr>
      <w:rFonts w:ascii="Calibri" w:eastAsia="Calibri" w:hAnsi="Calibri"/>
      <w:b/>
      <w:w w:val="100"/>
      <w:sz w:val="30"/>
      <w:szCs w:val="30"/>
      <w:shd w:val="clear" w:color="auto" w:fill="auto"/>
    </w:rPr>
  </w:style>
  <w:style w:type="paragraph" w:customStyle="1" w:styleId="aff">
    <w:name w:val="二级目录"/>
    <w:next w:val="a"/>
    <w:link w:val="Charf1"/>
    <w:qFormat/>
    <w:rsid w:val="00524E0E"/>
    <w:pPr>
      <w:tabs>
        <w:tab w:val="left" w:pos="907"/>
        <w:tab w:val="left" w:pos="1145"/>
      </w:tabs>
      <w:ind w:left="907" w:hanging="907"/>
    </w:pPr>
    <w:rPr>
      <w:rFonts w:ascii="Calibri" w:eastAsia="Calibri" w:hAnsi="Calibri"/>
      <w:b/>
      <w:sz w:val="30"/>
      <w:szCs w:val="30"/>
    </w:rPr>
  </w:style>
  <w:style w:type="character" w:customStyle="1" w:styleId="font5Char">
    <w:name w:val="font5 Char"/>
    <w:qFormat/>
    <w:rsid w:val="00524E0E"/>
    <w:rPr>
      <w:rFonts w:ascii="宋体" w:eastAsia="宋体" w:hAnsi="宋体"/>
      <w:w w:val="100"/>
      <w:sz w:val="28"/>
      <w:szCs w:val="28"/>
      <w:shd w:val="clear" w:color="auto" w:fill="auto"/>
    </w:rPr>
  </w:style>
  <w:style w:type="paragraph" w:customStyle="1" w:styleId="xl29">
    <w:name w:val="xl29"/>
    <w:basedOn w:val="a"/>
    <w:qFormat/>
    <w:rsid w:val="00524E0E"/>
    <w:rPr>
      <w:rFonts w:ascii="宋体" w:hAnsi="宋体"/>
      <w:sz w:val="24"/>
      <w:szCs w:val="24"/>
    </w:rPr>
  </w:style>
  <w:style w:type="paragraph" w:customStyle="1" w:styleId="xl30">
    <w:name w:val="xl30"/>
    <w:basedOn w:val="a"/>
    <w:qFormat/>
    <w:rsid w:val="00524E0E"/>
    <w:pPr>
      <w:jc w:val="center"/>
    </w:pPr>
    <w:rPr>
      <w:rFonts w:ascii="宋体" w:hAnsi="宋体"/>
      <w:b/>
      <w:sz w:val="36"/>
      <w:szCs w:val="36"/>
    </w:rPr>
  </w:style>
  <w:style w:type="paragraph" w:customStyle="1" w:styleId="CharCharCharChar">
    <w:name w:val="Char Char Char Char"/>
    <w:basedOn w:val="a7"/>
    <w:qFormat/>
    <w:rsid w:val="00524E0E"/>
    <w:rPr>
      <w:rFonts w:ascii="Tahoma" w:eastAsia="Tahoma" w:hAnsi="Tahoma"/>
      <w:sz w:val="24"/>
      <w:szCs w:val="24"/>
    </w:rPr>
  </w:style>
  <w:style w:type="paragraph" w:customStyle="1" w:styleId="tablelines">
    <w:name w:val="table_lines"/>
    <w:basedOn w:val="a"/>
    <w:qFormat/>
    <w:rsid w:val="00524E0E"/>
    <w:rPr>
      <w:sz w:val="20"/>
      <w:szCs w:val="20"/>
    </w:rPr>
  </w:style>
  <w:style w:type="paragraph" w:customStyle="1" w:styleId="xl24">
    <w:name w:val="xl24"/>
    <w:basedOn w:val="a"/>
    <w:qFormat/>
    <w:rsid w:val="00524E0E"/>
    <w:pPr>
      <w:jc w:val="center"/>
      <w:textAlignment w:val="bottom"/>
    </w:pPr>
    <w:rPr>
      <w:rFonts w:ascii="宋体" w:hAnsi="宋体"/>
      <w:sz w:val="24"/>
      <w:szCs w:val="24"/>
    </w:rPr>
  </w:style>
  <w:style w:type="paragraph" w:customStyle="1" w:styleId="34">
    <w:name w:val="标题3"/>
    <w:basedOn w:val="a"/>
    <w:next w:val="a"/>
    <w:qFormat/>
    <w:rsid w:val="00524E0E"/>
    <w:pPr>
      <w:autoSpaceDE w:val="0"/>
      <w:autoSpaceDN w:val="0"/>
      <w:ind w:firstLine="624"/>
    </w:pPr>
    <w:rPr>
      <w:rFonts w:ascii="方正黑体_GBK" w:eastAsia="方正黑体_GBK" w:hAnsi="方正黑体_GBK"/>
      <w:sz w:val="32"/>
      <w:szCs w:val="32"/>
    </w:rPr>
  </w:style>
  <w:style w:type="paragraph" w:customStyle="1" w:styleId="18">
    <w:name w:val="附录1"/>
    <w:qFormat/>
    <w:rsid w:val="00524E0E"/>
    <w:pPr>
      <w:tabs>
        <w:tab w:val="left" w:pos="907"/>
      </w:tabs>
      <w:ind w:left="907" w:hanging="907"/>
    </w:pPr>
    <w:rPr>
      <w:b/>
      <w:i/>
      <w:sz w:val="28"/>
      <w:szCs w:val="28"/>
    </w:rPr>
  </w:style>
  <w:style w:type="character" w:customStyle="1" w:styleId="Char10">
    <w:name w:val="纯文本 Char1"/>
    <w:semiHidden/>
    <w:qFormat/>
    <w:rsid w:val="00524E0E"/>
    <w:rPr>
      <w:rFonts w:ascii="宋体" w:eastAsia="宋体" w:hAnsi="宋体"/>
      <w:w w:val="100"/>
      <w:sz w:val="21"/>
      <w:szCs w:val="21"/>
      <w:shd w:val="clear" w:color="auto" w:fill="auto"/>
    </w:rPr>
  </w:style>
  <w:style w:type="paragraph" w:customStyle="1" w:styleId="Heading411">
    <w:name w:val="Heading 411"/>
    <w:basedOn w:val="a"/>
    <w:next w:val="a"/>
    <w:qFormat/>
    <w:rsid w:val="00524E0E"/>
    <w:pPr>
      <w:keepNext/>
      <w:keepLines/>
    </w:pPr>
    <w:rPr>
      <w:rFonts w:ascii="黑体" w:eastAsia="黑体" w:hAnsi="黑体"/>
      <w:b/>
      <w:sz w:val="28"/>
      <w:szCs w:val="28"/>
    </w:rPr>
  </w:style>
  <w:style w:type="paragraph" w:customStyle="1" w:styleId="font6">
    <w:name w:val="font6"/>
    <w:basedOn w:val="a"/>
    <w:qFormat/>
    <w:rsid w:val="00524E0E"/>
    <w:rPr>
      <w:rFonts w:ascii="宋体" w:hAnsi="宋体"/>
      <w:sz w:val="28"/>
      <w:szCs w:val="28"/>
      <w:u w:val="single"/>
    </w:rPr>
  </w:style>
  <w:style w:type="paragraph" w:customStyle="1" w:styleId="xl26">
    <w:name w:val="xl26"/>
    <w:basedOn w:val="a"/>
    <w:qFormat/>
    <w:rsid w:val="00524E0E"/>
    <w:rPr>
      <w:rFonts w:ascii="宋体" w:hAnsi="宋体"/>
      <w:sz w:val="24"/>
      <w:szCs w:val="24"/>
    </w:rPr>
  </w:style>
  <w:style w:type="paragraph" w:customStyle="1" w:styleId="wp">
    <w:name w:val="正文wp"/>
    <w:basedOn w:val="a"/>
    <w:qFormat/>
    <w:rsid w:val="00524E0E"/>
    <w:pPr>
      <w:ind w:firstLine="200"/>
    </w:pPr>
    <w:rPr>
      <w:rFonts w:ascii="Calibri" w:eastAsia="Calibri" w:hAnsi="Calibri"/>
      <w:sz w:val="28"/>
      <w:szCs w:val="28"/>
    </w:rPr>
  </w:style>
  <w:style w:type="paragraph" w:customStyle="1" w:styleId="Web">
    <w:name w:val="普通 (Web)"/>
    <w:basedOn w:val="a"/>
    <w:qFormat/>
    <w:rsid w:val="00524E0E"/>
    <w:rPr>
      <w:rFonts w:ascii="宋体" w:hAnsi="宋体"/>
      <w:sz w:val="24"/>
      <w:szCs w:val="24"/>
    </w:rPr>
  </w:style>
  <w:style w:type="paragraph" w:customStyle="1" w:styleId="xl25">
    <w:name w:val="xl25"/>
    <w:basedOn w:val="a"/>
    <w:qFormat/>
    <w:rsid w:val="00524E0E"/>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524E0E"/>
    <w:pPr>
      <w:ind w:left="360" w:right="360"/>
    </w:pPr>
    <w:rPr>
      <w:sz w:val="24"/>
      <w:szCs w:val="24"/>
    </w:rPr>
  </w:style>
  <w:style w:type="paragraph" w:customStyle="1" w:styleId="font7">
    <w:name w:val="font7"/>
    <w:basedOn w:val="a"/>
    <w:qFormat/>
    <w:rsid w:val="00524E0E"/>
    <w:rPr>
      <w:rFonts w:ascii="宋体" w:hAnsi="宋体"/>
      <w:sz w:val="18"/>
      <w:szCs w:val="18"/>
    </w:rPr>
  </w:style>
  <w:style w:type="paragraph" w:customStyle="1" w:styleId="CharCharCharCharCharCharCharChar">
    <w:name w:val="Char Char Char Char Char Char Char Char"/>
    <w:basedOn w:val="a"/>
    <w:qFormat/>
    <w:rsid w:val="00524E0E"/>
    <w:rPr>
      <w:rFonts w:ascii="Verdana" w:eastAsia="Verdana" w:hAnsi="Verdana"/>
      <w:sz w:val="20"/>
      <w:szCs w:val="20"/>
    </w:rPr>
  </w:style>
  <w:style w:type="paragraph" w:customStyle="1" w:styleId="19">
    <w:name w:val="标题1"/>
    <w:basedOn w:val="a"/>
    <w:next w:val="a"/>
    <w:qFormat/>
    <w:rsid w:val="00524E0E"/>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524E0E"/>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524E0E"/>
    <w:pPr>
      <w:ind w:firstLine="480"/>
      <w:textAlignment w:val="baseline"/>
    </w:pPr>
    <w:rPr>
      <w:rFonts w:ascii="Arial" w:eastAsia="Arial" w:hAnsi="Arial"/>
      <w:sz w:val="24"/>
      <w:szCs w:val="24"/>
    </w:rPr>
  </w:style>
  <w:style w:type="paragraph" w:customStyle="1" w:styleId="xl28">
    <w:name w:val="xl28"/>
    <w:basedOn w:val="a"/>
    <w:qFormat/>
    <w:rsid w:val="00524E0E"/>
    <w:rPr>
      <w:rFonts w:ascii="宋体" w:hAnsi="宋体"/>
      <w:sz w:val="24"/>
      <w:szCs w:val="24"/>
    </w:rPr>
  </w:style>
  <w:style w:type="paragraph" w:customStyle="1" w:styleId="aff1">
    <w:name w:val="图标"/>
    <w:basedOn w:val="a"/>
    <w:next w:val="a"/>
    <w:qFormat/>
    <w:rsid w:val="00524E0E"/>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524E0E"/>
    <w:pPr>
      <w:ind w:firstLine="420"/>
    </w:pPr>
    <w:rPr>
      <w:rFonts w:ascii="Calibri" w:eastAsia="Calibri" w:hAnsi="Calibri"/>
      <w:sz w:val="20"/>
      <w:szCs w:val="20"/>
    </w:rPr>
  </w:style>
  <w:style w:type="paragraph" w:customStyle="1" w:styleId="CharCharCharChar1">
    <w:name w:val="Char Char Char Char1"/>
    <w:basedOn w:val="a7"/>
    <w:qFormat/>
    <w:rsid w:val="00524E0E"/>
    <w:rPr>
      <w:rFonts w:ascii="Tahoma" w:eastAsia="Tahoma" w:hAnsi="Tahoma"/>
      <w:sz w:val="24"/>
      <w:szCs w:val="24"/>
    </w:rPr>
  </w:style>
  <w:style w:type="paragraph" w:customStyle="1" w:styleId="Blockquote">
    <w:name w:val="Blockquote"/>
    <w:basedOn w:val="a"/>
    <w:qFormat/>
    <w:rsid w:val="00524E0E"/>
    <w:pPr>
      <w:autoSpaceDE w:val="0"/>
      <w:autoSpaceDN w:val="0"/>
      <w:ind w:left="360" w:right="360"/>
    </w:pPr>
    <w:rPr>
      <w:sz w:val="24"/>
      <w:szCs w:val="24"/>
    </w:rPr>
  </w:style>
  <w:style w:type="paragraph" w:customStyle="1" w:styleId="table1stline">
    <w:name w:val="table_1stline"/>
    <w:basedOn w:val="a"/>
    <w:qFormat/>
    <w:rsid w:val="00524E0E"/>
    <w:rPr>
      <w:sz w:val="20"/>
      <w:szCs w:val="20"/>
    </w:rPr>
  </w:style>
  <w:style w:type="paragraph" w:customStyle="1" w:styleId="Charf2">
    <w:name w:val="Char"/>
    <w:basedOn w:val="a"/>
    <w:qFormat/>
    <w:rsid w:val="00524E0E"/>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524E0E"/>
    <w:rPr>
      <w:sz w:val="24"/>
      <w:szCs w:val="24"/>
    </w:rPr>
  </w:style>
  <w:style w:type="paragraph" w:customStyle="1" w:styleId="xl27">
    <w:name w:val="xl27"/>
    <w:basedOn w:val="a"/>
    <w:qFormat/>
    <w:rsid w:val="00524E0E"/>
    <w:pPr>
      <w:jc w:val="center"/>
    </w:pPr>
    <w:rPr>
      <w:rFonts w:ascii="宋体" w:hAnsi="宋体"/>
      <w:sz w:val="24"/>
      <w:szCs w:val="24"/>
    </w:rPr>
  </w:style>
  <w:style w:type="paragraph" w:customStyle="1" w:styleId="font5">
    <w:name w:val="font5"/>
    <w:basedOn w:val="a"/>
    <w:qFormat/>
    <w:rsid w:val="00524E0E"/>
    <w:rPr>
      <w:rFonts w:ascii="宋体" w:hAnsi="宋体"/>
      <w:sz w:val="28"/>
      <w:szCs w:val="28"/>
    </w:rPr>
  </w:style>
  <w:style w:type="paragraph" w:customStyle="1" w:styleId="BodyTextch">
    <w:name w:val="Body Text(ch)"/>
    <w:basedOn w:val="a"/>
    <w:next w:val="a8"/>
    <w:qFormat/>
    <w:rsid w:val="00524E0E"/>
    <w:rPr>
      <w:rFonts w:ascii="宋体" w:eastAsia="Arial" w:hAnsi="宋体"/>
      <w:sz w:val="20"/>
      <w:szCs w:val="20"/>
    </w:rPr>
  </w:style>
  <w:style w:type="paragraph" w:customStyle="1" w:styleId="CharCharCharCharCharCharCharChar1">
    <w:name w:val="Char Char Char Char Char Char Char Char1"/>
    <w:basedOn w:val="a"/>
    <w:qFormat/>
    <w:rsid w:val="00524E0E"/>
    <w:rPr>
      <w:rFonts w:ascii="Verdana" w:eastAsia="Verdana" w:hAnsi="Verdana"/>
      <w:sz w:val="20"/>
      <w:szCs w:val="20"/>
    </w:rPr>
  </w:style>
  <w:style w:type="paragraph" w:customStyle="1" w:styleId="Char11">
    <w:name w:val="Char1"/>
    <w:basedOn w:val="a7"/>
    <w:qFormat/>
    <w:rsid w:val="00524E0E"/>
    <w:rPr>
      <w:rFonts w:ascii="Tahoma" w:eastAsia="Tahoma" w:hAnsi="Tahoma"/>
      <w:sz w:val="24"/>
      <w:szCs w:val="24"/>
    </w:rPr>
  </w:style>
  <w:style w:type="paragraph" w:customStyle="1" w:styleId="41">
    <w:name w:val="4"/>
    <w:basedOn w:val="a"/>
    <w:next w:val="33"/>
    <w:qFormat/>
    <w:rsid w:val="00524E0E"/>
    <w:pPr>
      <w:ind w:firstLine="420"/>
    </w:pPr>
    <w:rPr>
      <w:color w:val="FF0000"/>
      <w:sz w:val="24"/>
      <w:szCs w:val="24"/>
    </w:rPr>
  </w:style>
  <w:style w:type="character" w:customStyle="1" w:styleId="Chard">
    <w:name w:val="无间隔 Char"/>
    <w:link w:val="afb"/>
    <w:qFormat/>
    <w:rsid w:val="00524E0E"/>
    <w:rPr>
      <w:rFonts w:ascii="Calibri" w:eastAsia="Calibri" w:hAnsi="Calibri"/>
      <w:w w:val="100"/>
      <w:sz w:val="22"/>
      <w:szCs w:val="22"/>
      <w:shd w:val="clear" w:color="auto" w:fill="auto"/>
    </w:rPr>
  </w:style>
  <w:style w:type="character" w:customStyle="1" w:styleId="110">
    <w:name w:val="不明显强调11"/>
    <w:qFormat/>
    <w:rsid w:val="00524E0E"/>
    <w:rPr>
      <w:i/>
      <w:color w:val="404040"/>
      <w:w w:val="100"/>
      <w:sz w:val="21"/>
      <w:szCs w:val="21"/>
      <w:shd w:val="clear" w:color="000000" w:fill="auto"/>
    </w:rPr>
  </w:style>
  <w:style w:type="character" w:customStyle="1" w:styleId="111">
    <w:name w:val="明显强调11"/>
    <w:qFormat/>
    <w:rsid w:val="00524E0E"/>
    <w:rPr>
      <w:i/>
      <w:color w:val="5B9BD5"/>
      <w:w w:val="100"/>
      <w:sz w:val="21"/>
      <w:szCs w:val="21"/>
      <w:shd w:val="clear" w:color="000000" w:fill="auto"/>
    </w:rPr>
  </w:style>
  <w:style w:type="character" w:customStyle="1" w:styleId="Chare">
    <w:name w:val="引用 Char"/>
    <w:basedOn w:val="a0"/>
    <w:link w:val="afc"/>
    <w:qFormat/>
    <w:rsid w:val="00524E0E"/>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524E0E"/>
    <w:rPr>
      <w:rFonts w:ascii="Calibri" w:eastAsia="Times New Roman" w:hAnsi="Calibri"/>
      <w:i/>
      <w:color w:val="5B9BD5"/>
      <w:w w:val="100"/>
      <w:sz w:val="21"/>
      <w:szCs w:val="21"/>
      <w:shd w:val="clear" w:color="auto" w:fill="auto"/>
    </w:rPr>
  </w:style>
  <w:style w:type="character" w:customStyle="1" w:styleId="112">
    <w:name w:val="不明显参考11"/>
    <w:qFormat/>
    <w:rsid w:val="00524E0E"/>
    <w:rPr>
      <w:smallCaps/>
      <w:color w:val="5A5A5A"/>
      <w:w w:val="100"/>
      <w:sz w:val="21"/>
      <w:szCs w:val="21"/>
      <w:shd w:val="clear" w:color="000000" w:fill="auto"/>
    </w:rPr>
  </w:style>
  <w:style w:type="character" w:customStyle="1" w:styleId="113">
    <w:name w:val="明显参考11"/>
    <w:qFormat/>
    <w:rsid w:val="00524E0E"/>
    <w:rPr>
      <w:b/>
      <w:smallCaps/>
      <w:color w:val="5B9BD5"/>
      <w:w w:val="100"/>
      <w:sz w:val="21"/>
      <w:szCs w:val="21"/>
      <w:shd w:val="clear" w:color="000000" w:fill="auto"/>
    </w:rPr>
  </w:style>
  <w:style w:type="character" w:customStyle="1" w:styleId="114">
    <w:name w:val="书籍标题11"/>
    <w:qFormat/>
    <w:rsid w:val="00524E0E"/>
    <w:rPr>
      <w:b/>
      <w:i/>
      <w:w w:val="100"/>
      <w:sz w:val="21"/>
      <w:szCs w:val="21"/>
      <w:shd w:val="clear" w:color="000000" w:fill="auto"/>
    </w:rPr>
  </w:style>
  <w:style w:type="paragraph" w:customStyle="1" w:styleId="TOC11">
    <w:name w:val="TOC 标题11"/>
    <w:qFormat/>
    <w:rsid w:val="00524E0E"/>
    <w:rPr>
      <w:rFonts w:ascii="Calibri" w:eastAsia="Calibri" w:hAnsi="Calibri"/>
      <w:color w:val="2E74B5"/>
      <w:sz w:val="32"/>
      <w:szCs w:val="32"/>
    </w:rPr>
  </w:style>
  <w:style w:type="paragraph" w:customStyle="1" w:styleId="reader-word-layer">
    <w:name w:val="reader-word-layer"/>
    <w:basedOn w:val="a"/>
    <w:qFormat/>
    <w:rsid w:val="00524E0E"/>
    <w:rPr>
      <w:rFonts w:ascii="宋体" w:hAnsi="宋体"/>
      <w:sz w:val="24"/>
      <w:szCs w:val="24"/>
    </w:rPr>
  </w:style>
  <w:style w:type="character" w:customStyle="1" w:styleId="ask-title2">
    <w:name w:val="ask-title2"/>
    <w:basedOn w:val="a0"/>
    <w:qFormat/>
    <w:rsid w:val="00524E0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hyperlink" Target="http://www.suibi8.com/baogao/yanshoubaogao/"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uibi8.com/xinde/anquanxinde/" TargetMode="External"/><Relationship Id="rId2" Type="http://schemas.openxmlformats.org/officeDocument/2006/relationships/customXml" Target="../customXml/item2.xml"/><Relationship Id="rId16"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suibi8.com/zhize/guidin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3F5023-C25E-4A65-8303-BA058489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9146</Words>
  <Characters>52133</Characters>
  <Application>Microsoft Office Word</Application>
  <DocSecurity>0</DocSecurity>
  <Lines>434</Lines>
  <Paragraphs>122</Paragraphs>
  <ScaleCrop>false</ScaleCrop>
  <Company>@  V2017/03/01</Company>
  <LinksUpToDate>false</LinksUpToDate>
  <CharactersWithSpaces>61157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cp:lastModifiedBy>
  <cp:revision>118</cp:revision>
  <dcterms:created xsi:type="dcterms:W3CDTF">2018-09-25T08:16:00Z</dcterms:created>
  <dcterms:modified xsi:type="dcterms:W3CDTF">2019-01-22T08:47:00Z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