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楷体_GB2312" w:eastAsia="楷体_GB2312"/>
          <w:b/>
          <w:sz w:val="44"/>
        </w:rPr>
      </w:pPr>
      <w:bookmarkStart w:id="0" w:name="_GoBack"/>
      <w:bookmarkEnd w:id="0"/>
      <w:r>
        <w:rPr>
          <w:rFonts w:hint="eastAsia" w:ascii="楷体_GB2312" w:eastAsia="楷体_GB2312"/>
          <w:b/>
          <w:sz w:val="44"/>
          <w:lang w:val="en-US" w:eastAsia="zh-CN"/>
        </w:rPr>
        <w:t>盐城幼儿师范高等专科</w:t>
      </w:r>
      <w:r>
        <w:rPr>
          <w:rFonts w:hint="eastAsia" w:ascii="楷体_GB2312" w:eastAsia="楷体_GB2312"/>
          <w:b/>
          <w:sz w:val="44"/>
        </w:rPr>
        <w:t>学校</w:t>
      </w:r>
    </w:p>
    <w:p>
      <w:pPr>
        <w:jc w:val="center"/>
        <w:rPr>
          <w:rFonts w:hint="eastAsia" w:ascii="方正粗宋_GBK" w:eastAsia="方正粗宋_GBK"/>
          <w:sz w:val="44"/>
          <w:lang w:val="en-US" w:eastAsia="zh-CN"/>
        </w:rPr>
      </w:pPr>
      <w:r>
        <w:rPr>
          <w:rFonts w:hint="eastAsia" w:ascii="方正粗宋_GBK" w:eastAsia="方正粗宋_GBK"/>
          <w:sz w:val="44"/>
          <w:lang w:val="en-US" w:eastAsia="zh-CN"/>
        </w:rPr>
        <w:t>“两学一做”学习教育专题党课暨动员部署会工 作 安 排 表</w:t>
      </w:r>
    </w:p>
    <w:p>
      <w:pPr>
        <w:jc w:val="center"/>
        <w:rPr>
          <w:rFonts w:hint="eastAsia"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（二</w:t>
      </w:r>
      <w:r>
        <w:rPr>
          <w:rFonts w:hint="eastAsia" w:ascii="楷体_GB2312"/>
          <w:sz w:val="32"/>
          <w:szCs w:val="32"/>
        </w:rPr>
        <w:t>〇</w:t>
      </w:r>
      <w:r>
        <w:rPr>
          <w:rFonts w:hint="eastAsia" w:ascii="楷体_GB2312" w:eastAsia="楷体_GB2312"/>
          <w:sz w:val="32"/>
          <w:szCs w:val="32"/>
        </w:rPr>
        <w:t>一</w:t>
      </w:r>
      <w:r>
        <w:rPr>
          <w:rFonts w:hint="eastAsia" w:ascii="楷体_GB2312" w:eastAsia="楷体_GB2312"/>
          <w:sz w:val="32"/>
          <w:szCs w:val="32"/>
          <w:lang w:val="en-US" w:eastAsia="zh-CN"/>
        </w:rPr>
        <w:t>六</w:t>
      </w:r>
      <w:r>
        <w:rPr>
          <w:rFonts w:hint="eastAsia" w:ascii="楷体_GB2312" w:eastAsia="楷体_GB2312"/>
          <w:sz w:val="32"/>
          <w:szCs w:val="32"/>
        </w:rPr>
        <w:t>年</w:t>
      </w:r>
      <w:r>
        <w:rPr>
          <w:rFonts w:hint="eastAsia" w:ascii="楷体_GB2312" w:eastAsia="楷体_GB2312"/>
          <w:sz w:val="32"/>
          <w:szCs w:val="32"/>
          <w:lang w:val="en-US" w:eastAsia="zh-CN"/>
        </w:rPr>
        <w:t>六</w:t>
      </w:r>
      <w:r>
        <w:rPr>
          <w:rFonts w:hint="eastAsia" w:ascii="楷体_GB2312" w:eastAsia="楷体_GB2312"/>
          <w:sz w:val="32"/>
          <w:szCs w:val="32"/>
        </w:rPr>
        <w:t>月十</w:t>
      </w:r>
      <w:r>
        <w:rPr>
          <w:rFonts w:hint="eastAsia" w:ascii="楷体_GB2312" w:eastAsia="楷体_GB2312"/>
          <w:sz w:val="32"/>
          <w:szCs w:val="32"/>
          <w:lang w:val="en-US" w:eastAsia="zh-CN"/>
        </w:rPr>
        <w:t>二</w:t>
      </w:r>
      <w:r>
        <w:rPr>
          <w:rFonts w:hint="eastAsia" w:ascii="楷体_GB2312" w:eastAsia="楷体_GB2312"/>
          <w:sz w:val="32"/>
          <w:szCs w:val="32"/>
        </w:rPr>
        <w:t>日）</w:t>
      </w:r>
    </w:p>
    <w:p>
      <w:pPr>
        <w:jc w:val="center"/>
        <w:rPr>
          <w:rFonts w:hint="eastAsia"/>
          <w:b/>
          <w:sz w:val="24"/>
        </w:rPr>
      </w:pPr>
    </w:p>
    <w:tbl>
      <w:tblPr>
        <w:tblStyle w:val="4"/>
        <w:tblW w:w="9775" w:type="dxa"/>
        <w:jc w:val="center"/>
        <w:tblInd w:w="-94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1"/>
        <w:gridCol w:w="70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6" w:hRule="atLeast"/>
          <w:jc w:val="center"/>
        </w:trPr>
        <w:tc>
          <w:tcPr>
            <w:tcW w:w="2691" w:type="dxa"/>
            <w:vAlign w:val="center"/>
          </w:tcPr>
          <w:p>
            <w:pPr>
              <w:jc w:val="center"/>
              <w:rPr>
                <w:rFonts w:hint="eastAsia" w:ascii="黑体" w:eastAsia="黑体"/>
                <w:sz w:val="40"/>
                <w:szCs w:val="40"/>
              </w:rPr>
            </w:pPr>
            <w:r>
              <w:rPr>
                <w:rFonts w:hint="eastAsia" w:ascii="黑体" w:eastAsia="黑体"/>
                <w:sz w:val="40"/>
                <w:szCs w:val="40"/>
              </w:rPr>
              <w:t>事  项</w:t>
            </w:r>
          </w:p>
        </w:tc>
        <w:tc>
          <w:tcPr>
            <w:tcW w:w="7084" w:type="dxa"/>
            <w:vAlign w:val="center"/>
          </w:tcPr>
          <w:p>
            <w:pPr>
              <w:jc w:val="center"/>
              <w:rPr>
                <w:rFonts w:hint="eastAsia" w:ascii="黑体" w:eastAsia="黑体"/>
                <w:sz w:val="40"/>
                <w:szCs w:val="40"/>
              </w:rPr>
            </w:pPr>
            <w:r>
              <w:rPr>
                <w:rFonts w:hint="eastAsia" w:ascii="黑体" w:eastAsia="黑体"/>
                <w:sz w:val="40"/>
                <w:szCs w:val="40"/>
              </w:rPr>
              <w:t>内        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2691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b/>
                <w:sz w:val="32"/>
                <w:szCs w:val="32"/>
              </w:rPr>
            </w:pPr>
            <w:r>
              <w:rPr>
                <w:rFonts w:hint="eastAsia" w:ascii="楷体_GB2312" w:eastAsia="楷体_GB2312"/>
                <w:b/>
                <w:sz w:val="32"/>
                <w:szCs w:val="32"/>
              </w:rPr>
              <w:t>会 议 时 间</w:t>
            </w:r>
          </w:p>
        </w:tc>
        <w:tc>
          <w:tcPr>
            <w:tcW w:w="7084" w:type="dxa"/>
            <w:vAlign w:val="center"/>
          </w:tcPr>
          <w:p>
            <w:pPr>
              <w:jc w:val="center"/>
              <w:rPr>
                <w:rFonts w:eastAsia="方正仿宋_GBK"/>
                <w:sz w:val="32"/>
                <w:szCs w:val="32"/>
              </w:rPr>
            </w:pPr>
            <w:r>
              <w:rPr>
                <w:rFonts w:eastAsia="方正仿宋_GBK"/>
                <w:sz w:val="32"/>
                <w:szCs w:val="32"/>
              </w:rPr>
              <w:t>201</w:t>
            </w:r>
            <w:r>
              <w:rPr>
                <w:rFonts w:hint="eastAsia" w:eastAsia="方正仿宋_GBK"/>
                <w:sz w:val="32"/>
                <w:szCs w:val="32"/>
                <w:lang w:val="en-US" w:eastAsia="zh-CN"/>
              </w:rPr>
              <w:t>6</w:t>
            </w:r>
            <w:r>
              <w:rPr>
                <w:rFonts w:eastAsia="方正仿宋_GBK"/>
                <w:sz w:val="32"/>
                <w:szCs w:val="32"/>
              </w:rPr>
              <w:t>年</w:t>
            </w:r>
            <w:r>
              <w:rPr>
                <w:rFonts w:hint="eastAsia" w:eastAsia="方正仿宋_GBK"/>
                <w:sz w:val="32"/>
                <w:szCs w:val="32"/>
                <w:lang w:val="en-US" w:eastAsia="zh-CN"/>
              </w:rPr>
              <w:t>6</w:t>
            </w:r>
            <w:r>
              <w:rPr>
                <w:rFonts w:eastAsia="方正仿宋_GBK"/>
                <w:sz w:val="32"/>
                <w:szCs w:val="32"/>
              </w:rPr>
              <w:t>月1</w:t>
            </w:r>
            <w:r>
              <w:rPr>
                <w:rFonts w:hint="eastAsia" w:eastAsia="方正仿宋_GBK"/>
                <w:sz w:val="32"/>
                <w:szCs w:val="32"/>
                <w:lang w:val="en-US" w:eastAsia="zh-CN"/>
              </w:rPr>
              <w:t>2</w:t>
            </w:r>
            <w:r>
              <w:rPr>
                <w:rFonts w:eastAsia="方正仿宋_GBK"/>
                <w:sz w:val="32"/>
                <w:szCs w:val="32"/>
              </w:rPr>
              <w:t>日</w:t>
            </w:r>
            <w:r>
              <w:rPr>
                <w:rFonts w:hint="eastAsia" w:eastAsia="方正仿宋_GBK"/>
                <w:sz w:val="32"/>
                <w:szCs w:val="32"/>
                <w:lang w:val="en-US" w:eastAsia="zh-CN"/>
              </w:rPr>
              <w:t xml:space="preserve">     </w:t>
            </w:r>
            <w:r>
              <w:rPr>
                <w:rFonts w:eastAsia="方正仿宋_GBK"/>
                <w:sz w:val="32"/>
                <w:szCs w:val="32"/>
              </w:rPr>
              <w:t xml:space="preserve"> 15:00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2691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b/>
                <w:sz w:val="32"/>
                <w:szCs w:val="32"/>
              </w:rPr>
            </w:pPr>
            <w:r>
              <w:rPr>
                <w:rFonts w:hint="eastAsia" w:ascii="楷体_GB2312" w:eastAsia="楷体_GB2312"/>
                <w:b/>
                <w:sz w:val="32"/>
                <w:szCs w:val="32"/>
              </w:rPr>
              <w:t>会 议 地 点</w:t>
            </w:r>
          </w:p>
        </w:tc>
        <w:tc>
          <w:tcPr>
            <w:tcW w:w="7084" w:type="dxa"/>
            <w:vAlign w:val="center"/>
          </w:tcPr>
          <w:p>
            <w:pPr>
              <w:jc w:val="center"/>
              <w:rPr>
                <w:rFonts w:eastAsia="方正仿宋_GBK"/>
                <w:sz w:val="32"/>
                <w:szCs w:val="32"/>
              </w:rPr>
            </w:pPr>
            <w:r>
              <w:rPr>
                <w:rFonts w:hint="eastAsia" w:eastAsia="方正仿宋_GBK"/>
                <w:sz w:val="32"/>
                <w:szCs w:val="32"/>
                <w:lang w:eastAsia="zh-CN"/>
              </w:rPr>
              <w:t>南校区</w:t>
            </w:r>
            <w:r>
              <w:rPr>
                <w:rFonts w:eastAsia="方正仿宋_GBK"/>
                <w:sz w:val="32"/>
                <w:szCs w:val="32"/>
              </w:rPr>
              <w:t>图文信息楼三楼</w:t>
            </w:r>
            <w:r>
              <w:rPr>
                <w:rFonts w:hint="eastAsia" w:eastAsia="方正仿宋_GBK"/>
                <w:sz w:val="32"/>
                <w:szCs w:val="32"/>
                <w:lang w:val="en-US" w:eastAsia="zh-CN"/>
              </w:rPr>
              <w:t>报告</w:t>
            </w:r>
            <w:r>
              <w:rPr>
                <w:rFonts w:eastAsia="方正仿宋_GBK"/>
                <w:sz w:val="32"/>
                <w:szCs w:val="32"/>
              </w:rPr>
              <w:t>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2691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b/>
                <w:sz w:val="32"/>
                <w:szCs w:val="32"/>
              </w:rPr>
            </w:pPr>
            <w:r>
              <w:rPr>
                <w:rFonts w:hint="eastAsia" w:ascii="楷体_GB2312" w:eastAsia="楷体_GB2312"/>
                <w:b/>
                <w:sz w:val="32"/>
                <w:szCs w:val="32"/>
              </w:rPr>
              <w:t>与 会 人 员</w:t>
            </w:r>
          </w:p>
        </w:tc>
        <w:tc>
          <w:tcPr>
            <w:tcW w:w="7084" w:type="dxa"/>
            <w:vAlign w:val="center"/>
          </w:tcPr>
          <w:p>
            <w:pPr>
              <w:jc w:val="center"/>
              <w:rPr>
                <w:rFonts w:eastAsia="方正仿宋_GBK"/>
                <w:sz w:val="32"/>
                <w:szCs w:val="32"/>
              </w:rPr>
            </w:pPr>
            <w:r>
              <w:rPr>
                <w:rFonts w:hint="eastAsia" w:eastAsia="方正仿宋_GBK"/>
                <w:sz w:val="32"/>
                <w:szCs w:val="32"/>
                <w:lang w:val="en-US" w:eastAsia="zh-CN"/>
              </w:rPr>
              <w:t>全校党员及中层以上干部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2691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b/>
                <w:sz w:val="32"/>
                <w:szCs w:val="32"/>
              </w:rPr>
            </w:pPr>
            <w:r>
              <w:rPr>
                <w:rFonts w:hint="eastAsia" w:ascii="楷体_GB2312" w:eastAsia="楷体_GB2312"/>
                <w:b/>
                <w:sz w:val="32"/>
                <w:szCs w:val="32"/>
              </w:rPr>
              <w:t>会 议 主 持</w:t>
            </w:r>
          </w:p>
        </w:tc>
        <w:tc>
          <w:tcPr>
            <w:tcW w:w="7084" w:type="dxa"/>
            <w:vAlign w:val="center"/>
          </w:tcPr>
          <w:p>
            <w:pPr>
              <w:jc w:val="center"/>
              <w:rPr>
                <w:rFonts w:hint="eastAsia" w:eastAsia="方正仿宋_GBK"/>
                <w:sz w:val="32"/>
                <w:szCs w:val="32"/>
                <w:lang w:val="en-US" w:eastAsia="zh-CN"/>
              </w:rPr>
            </w:pPr>
            <w:r>
              <w:rPr>
                <w:rFonts w:hint="eastAsia" w:eastAsia="方正仿宋_GBK"/>
                <w:sz w:val="32"/>
                <w:szCs w:val="32"/>
                <w:lang w:val="en-US" w:eastAsia="zh-CN"/>
              </w:rPr>
              <w:t>姜统华校长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2691" w:type="dxa"/>
            <w:vMerge w:val="restart"/>
            <w:vAlign w:val="center"/>
          </w:tcPr>
          <w:p>
            <w:pPr>
              <w:jc w:val="center"/>
              <w:rPr>
                <w:rFonts w:hint="eastAsia" w:ascii="楷体_GB2312" w:eastAsia="楷体_GB2312"/>
                <w:b/>
                <w:sz w:val="32"/>
                <w:szCs w:val="32"/>
              </w:rPr>
            </w:pPr>
            <w:r>
              <w:rPr>
                <w:rFonts w:hint="eastAsia" w:ascii="楷体_GB2312" w:eastAsia="楷体_GB2312"/>
                <w:b/>
                <w:sz w:val="32"/>
                <w:szCs w:val="32"/>
              </w:rPr>
              <w:t>会 议 议 程</w:t>
            </w:r>
          </w:p>
        </w:tc>
        <w:tc>
          <w:tcPr>
            <w:tcW w:w="7084" w:type="dxa"/>
            <w:vAlign w:val="center"/>
          </w:tcPr>
          <w:p>
            <w:pPr>
              <w:numPr>
                <w:ilvl w:val="0"/>
                <w:numId w:val="1"/>
              </w:numPr>
              <w:rPr>
                <w:rFonts w:eastAsia="方正仿宋_GBK"/>
                <w:sz w:val="32"/>
                <w:szCs w:val="32"/>
              </w:rPr>
            </w:pPr>
            <w:r>
              <w:rPr>
                <w:rFonts w:eastAsia="方正仿宋_GBK"/>
                <w:sz w:val="32"/>
                <w:szCs w:val="32"/>
              </w:rPr>
              <w:t>刘毓航</w:t>
            </w:r>
            <w:r>
              <w:rPr>
                <w:rFonts w:hint="eastAsia" w:eastAsia="方正仿宋_GBK"/>
                <w:sz w:val="32"/>
                <w:szCs w:val="32"/>
                <w:lang w:eastAsia="zh-CN"/>
              </w:rPr>
              <w:t>书记进行</w:t>
            </w:r>
            <w:r>
              <w:rPr>
                <w:rFonts w:hint="eastAsia" w:eastAsia="方正仿宋_GBK"/>
                <w:sz w:val="32"/>
                <w:szCs w:val="32"/>
                <w:lang w:val="en-US" w:eastAsia="zh-CN"/>
              </w:rPr>
              <w:t>“两学一做”学习教育动员部署</w:t>
            </w:r>
            <w:r>
              <w:rPr>
                <w:rFonts w:hint="eastAsia" w:eastAsia="方正仿宋_GBK"/>
                <w:sz w:val="32"/>
                <w:szCs w:val="32"/>
                <w:lang w:eastAsia="zh-CN"/>
              </w:rPr>
              <w:t>暨上专题党课</w:t>
            </w:r>
            <w:r>
              <w:rPr>
                <w:rFonts w:hint="eastAsia" w:eastAsia="方正仿宋_GBK"/>
                <w:sz w:val="32"/>
                <w:szCs w:val="32"/>
                <w:lang w:val="en-US" w:eastAsia="zh-CN"/>
              </w:rPr>
              <w:t>《以学促做，知行合一，努力做合格的共产党员》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" w:hRule="atLeast"/>
          <w:jc w:val="center"/>
        </w:trPr>
        <w:tc>
          <w:tcPr>
            <w:tcW w:w="2691" w:type="dxa"/>
            <w:vMerge w:val="continue"/>
            <w:vAlign w:val="top"/>
          </w:tcPr>
          <w:p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7084" w:type="dxa"/>
            <w:vAlign w:val="center"/>
          </w:tcPr>
          <w:p>
            <w:pPr>
              <w:rPr>
                <w:rFonts w:eastAsia="方正仿宋_GBK"/>
                <w:sz w:val="32"/>
                <w:szCs w:val="32"/>
              </w:rPr>
            </w:pPr>
            <w:r>
              <w:rPr>
                <w:rFonts w:hint="eastAsia" w:eastAsia="方正仿宋_GBK"/>
                <w:sz w:val="32"/>
                <w:szCs w:val="32"/>
                <w:lang w:val="en-US" w:eastAsia="zh-CN"/>
              </w:rPr>
              <w:t>2</w:t>
            </w:r>
            <w:r>
              <w:rPr>
                <w:rFonts w:eastAsia="方正仿宋_GBK"/>
                <w:sz w:val="32"/>
                <w:szCs w:val="32"/>
              </w:rPr>
              <w:t>.</w:t>
            </w:r>
            <w:r>
              <w:rPr>
                <w:rFonts w:hint="eastAsia" w:eastAsia="方正仿宋_GBK"/>
                <w:sz w:val="32"/>
                <w:szCs w:val="32"/>
                <w:lang w:val="en-US" w:eastAsia="zh-CN"/>
              </w:rPr>
              <w:t>姜统华校长对当前工作（尤其招生工作）进行部署与要求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2691" w:type="dxa"/>
            <w:vAlign w:val="top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 w:ascii="楷体_GB2312" w:eastAsia="楷体_GB2312"/>
                <w:b/>
                <w:sz w:val="32"/>
                <w:szCs w:val="32"/>
              </w:rPr>
              <w:t xml:space="preserve">会 议 </w:t>
            </w:r>
            <w:r>
              <w:rPr>
                <w:rFonts w:hint="eastAsia" w:ascii="楷体_GB2312" w:eastAsia="楷体_GB2312"/>
                <w:b/>
                <w:sz w:val="32"/>
                <w:szCs w:val="32"/>
                <w:lang w:eastAsia="zh-CN"/>
              </w:rPr>
              <w:t>总</w:t>
            </w:r>
            <w:r>
              <w:rPr>
                <w:rFonts w:hint="eastAsia" w:ascii="楷体_GB2312" w:eastAsia="楷体_GB2312"/>
                <w:b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楷体_GB2312" w:eastAsia="楷体_GB2312"/>
                <w:b/>
                <w:sz w:val="32"/>
                <w:szCs w:val="32"/>
                <w:lang w:eastAsia="zh-CN"/>
              </w:rPr>
              <w:t>结</w:t>
            </w:r>
          </w:p>
        </w:tc>
        <w:tc>
          <w:tcPr>
            <w:tcW w:w="7084" w:type="dxa"/>
            <w:vAlign w:val="center"/>
          </w:tcPr>
          <w:p>
            <w:pPr>
              <w:jc w:val="center"/>
              <w:rPr>
                <w:rFonts w:eastAsia="方正仿宋_GBK"/>
                <w:sz w:val="32"/>
                <w:szCs w:val="32"/>
              </w:rPr>
            </w:pPr>
            <w:r>
              <w:rPr>
                <w:rFonts w:hint="eastAsia" w:eastAsia="方正仿宋_GBK"/>
                <w:sz w:val="32"/>
                <w:szCs w:val="32"/>
                <w:lang w:val="en-US" w:eastAsia="zh-CN"/>
              </w:rPr>
              <w:t>姜统华</w: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  <w:rPr>
          <w:rFonts w:hint="eastAsia" w:ascii="楷体_GB2312" w:eastAsia="楷体_GB2312"/>
          <w:b/>
          <w:sz w:val="44"/>
        </w:rPr>
      </w:pPr>
      <w:r>
        <w:rPr>
          <w:rFonts w:hint="eastAsia" w:ascii="楷体_GB2312" w:eastAsia="楷体_GB2312"/>
          <w:b/>
          <w:sz w:val="44"/>
          <w:lang w:val="en-US" w:eastAsia="zh-CN"/>
        </w:rPr>
        <w:t>盐城幼儿师范高等专科</w:t>
      </w:r>
      <w:r>
        <w:rPr>
          <w:rFonts w:hint="eastAsia" w:ascii="楷体_GB2312" w:eastAsia="楷体_GB2312"/>
          <w:b/>
          <w:sz w:val="44"/>
        </w:rPr>
        <w:t>学校</w:t>
      </w:r>
    </w:p>
    <w:p>
      <w:pPr>
        <w:jc w:val="center"/>
        <w:rPr>
          <w:rFonts w:hint="eastAsia" w:ascii="方正粗宋_GBK" w:eastAsia="方正粗宋_GBK"/>
          <w:sz w:val="44"/>
        </w:rPr>
      </w:pPr>
      <w:r>
        <w:rPr>
          <w:rFonts w:hint="eastAsia" w:ascii="方正粗宋_GBK" w:eastAsia="方正粗宋_GBK"/>
          <w:sz w:val="44"/>
          <w:lang w:val="en-US" w:eastAsia="zh-CN"/>
        </w:rPr>
        <w:t xml:space="preserve">“两学一做”学习教育专题党课暨动员部署会议    </w:t>
      </w:r>
      <w:r>
        <w:rPr>
          <w:rFonts w:hint="eastAsia" w:ascii="方正粗宋_GBK" w:eastAsia="方正粗宋_GBK"/>
          <w:sz w:val="44"/>
        </w:rPr>
        <w:t>程</w:t>
      </w:r>
    </w:p>
    <w:p>
      <w:pPr>
        <w:jc w:val="center"/>
        <w:rPr>
          <w:rFonts w:hint="eastAsia"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（二</w:t>
      </w:r>
      <w:r>
        <w:rPr>
          <w:rFonts w:hint="eastAsia" w:ascii="楷体_GB2312"/>
          <w:sz w:val="32"/>
          <w:szCs w:val="32"/>
        </w:rPr>
        <w:t>〇</w:t>
      </w:r>
      <w:r>
        <w:rPr>
          <w:rFonts w:hint="eastAsia" w:ascii="楷体_GB2312" w:eastAsia="楷体_GB2312"/>
          <w:sz w:val="32"/>
          <w:szCs w:val="32"/>
        </w:rPr>
        <w:t>一</w:t>
      </w:r>
      <w:r>
        <w:rPr>
          <w:rFonts w:hint="eastAsia" w:ascii="楷体_GB2312" w:eastAsia="楷体_GB2312"/>
          <w:sz w:val="32"/>
          <w:szCs w:val="32"/>
          <w:lang w:val="en-US" w:eastAsia="zh-CN"/>
        </w:rPr>
        <w:t>六</w:t>
      </w:r>
      <w:r>
        <w:rPr>
          <w:rFonts w:hint="eastAsia" w:ascii="楷体_GB2312" w:eastAsia="楷体_GB2312"/>
          <w:sz w:val="32"/>
          <w:szCs w:val="32"/>
        </w:rPr>
        <w:t>年</w:t>
      </w:r>
      <w:r>
        <w:rPr>
          <w:rFonts w:hint="eastAsia" w:ascii="楷体_GB2312" w:eastAsia="楷体_GB2312"/>
          <w:sz w:val="32"/>
          <w:szCs w:val="32"/>
          <w:lang w:val="en-US" w:eastAsia="zh-CN"/>
        </w:rPr>
        <w:t>六</w:t>
      </w:r>
      <w:r>
        <w:rPr>
          <w:rFonts w:hint="eastAsia" w:ascii="楷体_GB2312" w:eastAsia="楷体_GB2312"/>
          <w:sz w:val="32"/>
          <w:szCs w:val="32"/>
        </w:rPr>
        <w:t>月十</w:t>
      </w:r>
      <w:r>
        <w:rPr>
          <w:rFonts w:hint="eastAsia" w:ascii="楷体_GB2312" w:eastAsia="楷体_GB2312"/>
          <w:sz w:val="32"/>
          <w:szCs w:val="32"/>
          <w:lang w:val="en-US" w:eastAsia="zh-CN"/>
        </w:rPr>
        <w:t>二</w:t>
      </w:r>
      <w:r>
        <w:rPr>
          <w:rFonts w:hint="eastAsia" w:ascii="楷体_GB2312" w:eastAsia="楷体_GB2312"/>
          <w:sz w:val="32"/>
          <w:szCs w:val="32"/>
        </w:rPr>
        <w:t>日）</w:t>
      </w:r>
    </w:p>
    <w:p>
      <w:pPr>
        <w:rPr>
          <w:rFonts w:hint="eastAsia"/>
        </w:rPr>
      </w:pPr>
    </w:p>
    <w:p/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820" w:lineRule="exact"/>
        <w:ind w:left="0" w:leftChars="0" w:right="0" w:rightChars="0"/>
        <w:jc w:val="both"/>
        <w:textAlignment w:val="auto"/>
        <w:outlineLvl w:val="9"/>
        <w:rPr>
          <w:rFonts w:hint="eastAsia" w:eastAsia="方正仿宋_GBK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主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人：</w:t>
      </w:r>
      <w:r>
        <w:rPr>
          <w:rFonts w:hint="eastAsia" w:eastAsia="方正仿宋_GBK"/>
          <w:sz w:val="32"/>
          <w:szCs w:val="32"/>
          <w:lang w:eastAsia="zh-CN"/>
        </w:rPr>
        <w:t>姜统华校长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820" w:lineRule="exact"/>
        <w:ind w:left="0"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会议议程：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8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1.刘毓航</w:t>
      </w:r>
      <w:r>
        <w:rPr>
          <w:rFonts w:hint="eastAsia" w:eastAsia="方正仿宋_GBK"/>
          <w:sz w:val="32"/>
          <w:szCs w:val="32"/>
          <w:lang w:eastAsia="zh-CN"/>
        </w:rPr>
        <w:t>书记进行</w:t>
      </w:r>
      <w:r>
        <w:rPr>
          <w:rFonts w:hint="eastAsia" w:eastAsia="方正仿宋_GBK"/>
          <w:sz w:val="32"/>
          <w:szCs w:val="32"/>
        </w:rPr>
        <w:t>“两学一做”学习教育动员部署</w:t>
      </w:r>
      <w:r>
        <w:rPr>
          <w:rFonts w:hint="eastAsia" w:eastAsia="方正仿宋_GBK"/>
          <w:sz w:val="32"/>
          <w:szCs w:val="32"/>
          <w:lang w:eastAsia="zh-CN"/>
        </w:rPr>
        <w:t>暨上专题党课</w:t>
      </w:r>
      <w:r>
        <w:rPr>
          <w:rFonts w:hint="eastAsia" w:eastAsia="方正仿宋_GBK"/>
          <w:sz w:val="32"/>
          <w:szCs w:val="32"/>
        </w:rPr>
        <w:t>《以学促做，知行合一，努力做合格的共产党员》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8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  <w:lang w:val="en-US" w:eastAsia="zh-CN"/>
        </w:rPr>
        <w:t>2</w:t>
      </w:r>
      <w:r>
        <w:rPr>
          <w:rFonts w:hint="eastAsia" w:eastAsia="方正仿宋_GBK"/>
          <w:sz w:val="32"/>
          <w:szCs w:val="32"/>
        </w:rPr>
        <w:t>.姜统华</w:t>
      </w:r>
      <w:r>
        <w:rPr>
          <w:rFonts w:hint="eastAsia" w:eastAsia="方正仿宋_GBK"/>
          <w:sz w:val="32"/>
          <w:szCs w:val="32"/>
          <w:lang w:eastAsia="zh-CN"/>
        </w:rPr>
        <w:t>校长</w:t>
      </w:r>
      <w:r>
        <w:rPr>
          <w:rFonts w:hint="eastAsia" w:eastAsia="方正仿宋_GBK"/>
          <w:sz w:val="32"/>
          <w:szCs w:val="32"/>
        </w:rPr>
        <w:t>对当前工作</w:t>
      </w:r>
      <w:r>
        <w:rPr>
          <w:rFonts w:hint="eastAsia" w:eastAsia="方正仿宋_GBK"/>
          <w:sz w:val="32"/>
          <w:szCs w:val="32"/>
          <w:lang w:val="en-US" w:eastAsia="zh-CN"/>
        </w:rPr>
        <w:t>（尤其招生工作）</w:t>
      </w:r>
      <w:r>
        <w:rPr>
          <w:rFonts w:hint="eastAsia" w:eastAsia="方正仿宋_GBK"/>
          <w:sz w:val="32"/>
          <w:szCs w:val="32"/>
        </w:rPr>
        <w:t>进行部署与要求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20" w:lineRule="exact"/>
        <w:ind w:left="0" w:leftChars="0" w:right="0" w:rightChars="0" w:firstLine="640" w:firstLineChars="200"/>
        <w:jc w:val="both"/>
        <w:textAlignment w:val="auto"/>
        <w:outlineLvl w:val="9"/>
      </w:pPr>
    </w:p>
    <w:sectPr>
      <w:pgSz w:w="11906" w:h="16838"/>
      <w:pgMar w:top="1701" w:right="1588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方正粗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Bookman Old Style">
    <w:panose1 w:val="02050604050505020204"/>
    <w:charset w:val="00"/>
    <w:family w:val="roman"/>
    <w:pitch w:val="default"/>
    <w:sig w:usb0="00000287" w:usb1="00000000" w:usb2="00000000" w:usb3="00000000" w:csb0="2000009F" w:csb1="DFD70000"/>
  </w:font>
  <w:font w:name="方正大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5CACDC"/>
    <w:multiLevelType w:val="singleLevel"/>
    <w:tmpl w:val="575CACDC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136B22"/>
    <w:rsid w:val="06136B22"/>
    <w:rsid w:val="1140728C"/>
    <w:rsid w:val="22734C95"/>
    <w:rsid w:val="2B194749"/>
    <w:rsid w:val="375955DE"/>
    <w:rsid w:val="458A7D24"/>
    <w:rsid w:val="52E03507"/>
    <w:rsid w:val="541E510D"/>
    <w:rsid w:val="56A570B5"/>
    <w:rsid w:val="5C45342F"/>
    <w:rsid w:val="798A03F3"/>
    <w:rsid w:val="7BDF0BD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tbRl"/>
    </w:tc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Office_10.1.0.5975_F1E327BC-269C-435d-A152-05C5408002CA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2016-06-11T09:25:00Z</dcterms:created>
  <dc:creator>wei</dc:creator>
  <cp:lastModifiedBy>Administrator</cp:lastModifiedBy>
  <cp:lastPrinted>2016-06-12T00:36:00Z</cp:lastPrinted>
  <dcterms:modified xsi:type="dcterms:W3CDTF">2016-09-21T10:26:42Z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