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2FB" w:rsidRDefault="00DE42FB">
      <w:pPr>
        <w:pStyle w:val="af2"/>
        <w:ind w:firstLineChars="0" w:firstLine="0"/>
      </w:pPr>
    </w:p>
    <w:p w:rsidR="00DE42FB" w:rsidRDefault="000D5AA9">
      <w:pPr>
        <w:jc w:val="center"/>
        <w:rPr>
          <w:b/>
          <w:sz w:val="84"/>
        </w:rPr>
      </w:pPr>
      <w:r>
        <w:rPr>
          <w:rFonts w:hint="eastAsia"/>
          <w:b/>
          <w:sz w:val="84"/>
        </w:rPr>
        <w:t>单一来源采购文件</w:t>
      </w:r>
    </w:p>
    <w:p w:rsidR="00DE42FB" w:rsidRDefault="00DE42FB">
      <w:pPr>
        <w:rPr>
          <w:rFonts w:eastAsia="黑体"/>
          <w:b/>
          <w:sz w:val="32"/>
        </w:rPr>
      </w:pPr>
    </w:p>
    <w:p w:rsidR="00DE42FB" w:rsidRDefault="00DE42FB">
      <w:pPr>
        <w:rPr>
          <w:rFonts w:eastAsia="黑体"/>
          <w:b/>
          <w:sz w:val="32"/>
        </w:rPr>
      </w:pPr>
    </w:p>
    <w:p w:rsidR="00DE42FB" w:rsidRDefault="00DE42FB">
      <w:pPr>
        <w:jc w:val="center"/>
        <w:rPr>
          <w:rFonts w:eastAsia="黑体"/>
          <w:b/>
          <w:sz w:val="32"/>
        </w:rPr>
      </w:pPr>
    </w:p>
    <w:p w:rsidR="00DE42FB" w:rsidRDefault="00DE42FB">
      <w:pPr>
        <w:pStyle w:val="af2"/>
        <w:ind w:firstLine="600"/>
      </w:pPr>
    </w:p>
    <w:p w:rsidR="00DE42FB" w:rsidRDefault="000D5AA9">
      <w:pPr>
        <w:ind w:firstLineChars="500" w:firstLine="1807"/>
        <w:rPr>
          <w:rFonts w:ascii="宋体" w:hAnsi="宋体" w:cs="宋体"/>
          <w:b/>
          <w:sz w:val="36"/>
        </w:rPr>
      </w:pPr>
      <w:r>
        <w:rPr>
          <w:rFonts w:ascii="宋体" w:hAnsi="宋体" w:cs="宋体" w:hint="eastAsia"/>
          <w:b/>
          <w:sz w:val="36"/>
        </w:rPr>
        <w:t>项目编号：</w:t>
      </w:r>
      <w:r>
        <w:rPr>
          <w:rFonts w:ascii="宋体" w:hAnsi="宋体" w:cs="宋体" w:hint="eastAsia"/>
          <w:b/>
          <w:sz w:val="36"/>
        </w:rPr>
        <w:t>YC</w:t>
      </w:r>
      <w:r>
        <w:rPr>
          <w:rFonts w:ascii="宋体" w:hAnsi="宋体" w:cs="宋体" w:hint="eastAsia"/>
          <w:b/>
          <w:sz w:val="36"/>
        </w:rPr>
        <w:t>YZ2019</w:t>
      </w:r>
      <w:r>
        <w:rPr>
          <w:rFonts w:ascii="宋体" w:hAnsi="宋体" w:cs="宋体" w:hint="eastAsia"/>
          <w:b/>
          <w:sz w:val="36"/>
        </w:rPr>
        <w:t>-DY0</w:t>
      </w:r>
      <w:r>
        <w:rPr>
          <w:rFonts w:ascii="宋体" w:hAnsi="宋体" w:cs="宋体" w:hint="eastAsia"/>
          <w:b/>
          <w:sz w:val="36"/>
        </w:rPr>
        <w:t>01</w:t>
      </w:r>
    </w:p>
    <w:p w:rsidR="00DE42FB" w:rsidRDefault="00DE42FB">
      <w:pPr>
        <w:rPr>
          <w:rFonts w:ascii="宋体" w:hAnsi="宋体" w:cs="宋体"/>
          <w:b/>
          <w:sz w:val="32"/>
        </w:rPr>
      </w:pPr>
    </w:p>
    <w:p w:rsidR="00DE42FB" w:rsidRDefault="00DE42FB" w:rsidP="00E0032F">
      <w:pPr>
        <w:widowControl/>
        <w:spacing w:beforeLines="50" w:afterLines="50" w:line="440" w:lineRule="exact"/>
        <w:jc w:val="left"/>
        <w:rPr>
          <w:rFonts w:ascii="宋体" w:hAnsi="宋体" w:cs="宋体"/>
          <w:b/>
          <w:sz w:val="32"/>
        </w:rPr>
      </w:pPr>
    </w:p>
    <w:p w:rsidR="00DE42FB" w:rsidRDefault="00DE42FB">
      <w:pPr>
        <w:pStyle w:val="af2"/>
        <w:ind w:firstLine="600"/>
      </w:pPr>
    </w:p>
    <w:p w:rsidR="00DE42FB" w:rsidRDefault="000D5AA9" w:rsidP="00E0032F">
      <w:pPr>
        <w:widowControl/>
        <w:spacing w:beforeLines="50" w:afterLines="50" w:line="440" w:lineRule="exact"/>
        <w:jc w:val="center"/>
        <w:rPr>
          <w:rFonts w:ascii="宋体" w:hAnsi="宋体" w:cs="宋体"/>
          <w:b/>
          <w:sz w:val="36"/>
          <w:szCs w:val="36"/>
        </w:rPr>
      </w:pPr>
      <w:r>
        <w:rPr>
          <w:rFonts w:ascii="宋体" w:hAnsi="宋体" w:cs="宋体" w:hint="eastAsia"/>
          <w:b/>
          <w:sz w:val="36"/>
          <w:szCs w:val="36"/>
        </w:rPr>
        <w:t>项目名称：盐城幼儿师范高等专科学校</w:t>
      </w:r>
    </w:p>
    <w:p w:rsidR="00DE42FB" w:rsidRDefault="000D5AA9">
      <w:pPr>
        <w:ind w:firstLineChars="300" w:firstLine="1084"/>
        <w:rPr>
          <w:rFonts w:ascii="宋体" w:hAnsi="宋体" w:cs="宋体"/>
          <w:b/>
          <w:sz w:val="32"/>
        </w:rPr>
      </w:pPr>
      <w:r>
        <w:rPr>
          <w:rFonts w:ascii="宋体" w:hAnsi="宋体" w:cs="宋体" w:hint="eastAsia"/>
          <w:b/>
          <w:sz w:val="36"/>
          <w:szCs w:val="36"/>
        </w:rPr>
        <w:t>中国教育和科研计算机网带宽扩容升级项目</w:t>
      </w:r>
    </w:p>
    <w:p w:rsidR="00DE42FB" w:rsidRDefault="00DE42FB">
      <w:pPr>
        <w:pStyle w:val="af2"/>
        <w:ind w:firstLine="600"/>
        <w:rPr>
          <w:rFonts w:ascii="宋体" w:eastAsia="宋体" w:hAnsi="宋体" w:cs="宋体"/>
        </w:rPr>
      </w:pPr>
    </w:p>
    <w:p w:rsidR="00DE42FB" w:rsidRDefault="00DE42FB">
      <w:pPr>
        <w:pStyle w:val="af2"/>
        <w:ind w:firstLine="600"/>
        <w:rPr>
          <w:rFonts w:ascii="宋体" w:eastAsia="宋体" w:hAnsi="宋体" w:cs="宋体"/>
        </w:rPr>
      </w:pPr>
    </w:p>
    <w:p w:rsidR="00DE42FB" w:rsidRDefault="00DE42FB">
      <w:pPr>
        <w:pStyle w:val="af2"/>
        <w:ind w:firstLine="600"/>
        <w:rPr>
          <w:rFonts w:ascii="宋体" w:eastAsia="宋体" w:hAnsi="宋体" w:cs="宋体"/>
        </w:rPr>
      </w:pPr>
    </w:p>
    <w:p w:rsidR="00DE42FB" w:rsidRDefault="00DE42FB">
      <w:pPr>
        <w:pStyle w:val="af2"/>
        <w:ind w:firstLine="600"/>
        <w:rPr>
          <w:rFonts w:ascii="宋体" w:eastAsia="宋体" w:hAnsi="宋体" w:cs="宋体"/>
        </w:rPr>
      </w:pPr>
    </w:p>
    <w:p w:rsidR="00DE42FB" w:rsidRDefault="000D5AA9">
      <w:pPr>
        <w:pStyle w:val="af2"/>
        <w:ind w:firstLineChars="0" w:firstLine="0"/>
        <w:jc w:val="center"/>
        <w:rPr>
          <w:rFonts w:ascii="宋体" w:eastAsia="宋体" w:hAnsi="宋体" w:cs="宋体"/>
          <w:b/>
          <w:bCs/>
          <w:sz w:val="36"/>
          <w:szCs w:val="36"/>
        </w:rPr>
      </w:pPr>
      <w:r>
        <w:rPr>
          <w:rFonts w:ascii="宋体" w:eastAsia="宋体" w:hAnsi="宋体" w:cs="宋体" w:hint="eastAsia"/>
          <w:b/>
          <w:bCs/>
          <w:sz w:val="36"/>
          <w:szCs w:val="36"/>
        </w:rPr>
        <w:t>盐城幼儿师范高等专科学校</w:t>
      </w:r>
    </w:p>
    <w:p w:rsidR="00DE42FB" w:rsidRDefault="000D5AA9">
      <w:pPr>
        <w:jc w:val="center"/>
        <w:rPr>
          <w:rFonts w:ascii="宋体" w:hAnsi="宋体" w:cs="宋体"/>
          <w:b/>
          <w:sz w:val="36"/>
          <w:szCs w:val="36"/>
        </w:rPr>
      </w:pPr>
      <w:r>
        <w:rPr>
          <w:rFonts w:ascii="宋体" w:hAnsi="宋体" w:cs="宋体" w:hint="eastAsia"/>
          <w:b/>
          <w:sz w:val="36"/>
          <w:szCs w:val="36"/>
        </w:rPr>
        <w:t>2019</w:t>
      </w:r>
      <w:r>
        <w:rPr>
          <w:rFonts w:ascii="宋体" w:hAnsi="宋体" w:cs="宋体" w:hint="eastAsia"/>
          <w:b/>
          <w:sz w:val="36"/>
          <w:szCs w:val="36"/>
        </w:rPr>
        <w:t>年</w:t>
      </w:r>
      <w:r>
        <w:rPr>
          <w:rFonts w:ascii="宋体" w:hAnsi="宋体" w:cs="宋体" w:hint="eastAsia"/>
          <w:b/>
          <w:sz w:val="36"/>
          <w:szCs w:val="36"/>
        </w:rPr>
        <w:t>10</w:t>
      </w:r>
      <w:r>
        <w:rPr>
          <w:rFonts w:ascii="宋体" w:hAnsi="宋体" w:cs="宋体" w:hint="eastAsia"/>
          <w:b/>
          <w:sz w:val="36"/>
          <w:szCs w:val="36"/>
        </w:rPr>
        <w:t>月</w:t>
      </w:r>
      <w:r>
        <w:rPr>
          <w:rFonts w:ascii="宋体" w:hAnsi="宋体" w:cs="宋体" w:hint="eastAsia"/>
          <w:b/>
          <w:sz w:val="36"/>
          <w:szCs w:val="36"/>
        </w:rPr>
        <w:t>8</w:t>
      </w:r>
      <w:r>
        <w:rPr>
          <w:rFonts w:ascii="宋体" w:hAnsi="宋体" w:cs="宋体" w:hint="eastAsia"/>
          <w:b/>
          <w:sz w:val="36"/>
          <w:szCs w:val="36"/>
        </w:rPr>
        <w:t>日</w:t>
      </w:r>
    </w:p>
    <w:p w:rsidR="00DE42FB" w:rsidRDefault="000D5AA9">
      <w:pPr>
        <w:spacing w:line="480" w:lineRule="auto"/>
        <w:jc w:val="center"/>
        <w:outlineLvl w:val="0"/>
        <w:rPr>
          <w:rFonts w:ascii="黑体" w:eastAsia="黑体" w:hAnsi="Arial"/>
          <w:b/>
          <w:sz w:val="44"/>
        </w:rPr>
      </w:pPr>
      <w:r>
        <w:br w:type="page"/>
      </w:r>
      <w:bookmarkStart w:id="0" w:name="_Toc120614210"/>
      <w:bookmarkStart w:id="1" w:name="_Toc20823272"/>
      <w:bookmarkStart w:id="2" w:name="_Toc513029200"/>
      <w:bookmarkStart w:id="3" w:name="_Toc16938516"/>
      <w:bookmarkStart w:id="4" w:name="_Toc479757206"/>
      <w:bookmarkStart w:id="5" w:name="_Toc523127445"/>
      <w:r>
        <w:rPr>
          <w:rFonts w:ascii="黑体" w:eastAsia="黑体" w:hAnsi="Arial" w:hint="eastAsia"/>
          <w:b/>
          <w:sz w:val="44"/>
        </w:rPr>
        <w:lastRenderedPageBreak/>
        <w:t>总</w:t>
      </w:r>
      <w:r>
        <w:rPr>
          <w:rFonts w:ascii="黑体" w:eastAsia="黑体" w:hAnsi="Arial" w:hint="eastAsia"/>
          <w:b/>
          <w:sz w:val="44"/>
        </w:rPr>
        <w:t xml:space="preserve">  </w:t>
      </w:r>
      <w:r>
        <w:rPr>
          <w:rFonts w:ascii="黑体" w:eastAsia="黑体" w:hAnsi="Arial" w:hint="eastAsia"/>
          <w:b/>
          <w:sz w:val="44"/>
        </w:rPr>
        <w:t>目</w:t>
      </w:r>
      <w:r>
        <w:rPr>
          <w:rFonts w:ascii="黑体" w:eastAsia="黑体" w:hAnsi="Arial" w:hint="eastAsia"/>
          <w:b/>
          <w:sz w:val="44"/>
        </w:rPr>
        <w:t xml:space="preserve">  </w:t>
      </w:r>
      <w:r>
        <w:rPr>
          <w:rFonts w:ascii="黑体" w:eastAsia="黑体" w:hAnsi="Arial" w:hint="eastAsia"/>
          <w:b/>
          <w:sz w:val="44"/>
        </w:rPr>
        <w:t>录</w:t>
      </w:r>
    </w:p>
    <w:p w:rsidR="00DE42FB" w:rsidRDefault="00DE42FB">
      <w:pPr>
        <w:spacing w:line="480" w:lineRule="auto"/>
        <w:rPr>
          <w:rFonts w:ascii="仿宋_GB2312" w:eastAsia="仿宋_GB2312" w:hAnsi="Arial"/>
          <w:b/>
          <w:sz w:val="28"/>
        </w:rPr>
      </w:pPr>
    </w:p>
    <w:p w:rsidR="00DE42FB" w:rsidRDefault="000D5AA9">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第一部分</w:t>
      </w:r>
      <w:r>
        <w:rPr>
          <w:rFonts w:ascii="黑体" w:eastAsia="黑体" w:hAnsi="黑体" w:hint="eastAsia"/>
          <w:color w:val="000000"/>
          <w:sz w:val="36"/>
          <w:szCs w:val="36"/>
        </w:rPr>
        <w:t xml:space="preserve">  </w:t>
      </w:r>
      <w:r>
        <w:rPr>
          <w:rFonts w:ascii="黑体" w:eastAsia="黑体" w:hAnsi="黑体" w:hint="eastAsia"/>
          <w:color w:val="000000"/>
          <w:sz w:val="36"/>
          <w:szCs w:val="36"/>
        </w:rPr>
        <w:t>单一来源采购公告</w:t>
      </w:r>
      <w:r>
        <w:rPr>
          <w:rFonts w:ascii="黑体" w:eastAsia="黑体" w:hAnsi="黑体"/>
          <w:color w:val="000000"/>
          <w:sz w:val="36"/>
          <w:szCs w:val="36"/>
        </w:rPr>
        <w:t>………………………</w:t>
      </w:r>
      <w:r>
        <w:rPr>
          <w:rFonts w:ascii="黑体" w:eastAsia="黑体" w:hAnsi="黑体" w:hint="eastAsia"/>
          <w:color w:val="000000"/>
          <w:sz w:val="36"/>
          <w:szCs w:val="36"/>
        </w:rPr>
        <w:t>2</w:t>
      </w:r>
    </w:p>
    <w:p w:rsidR="00DE42FB" w:rsidRDefault="000D5AA9">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第二部分</w:t>
      </w:r>
      <w:r>
        <w:rPr>
          <w:rFonts w:ascii="黑体" w:eastAsia="黑体" w:hAnsi="黑体" w:hint="eastAsia"/>
          <w:color w:val="000000"/>
          <w:sz w:val="36"/>
          <w:szCs w:val="36"/>
        </w:rPr>
        <w:t xml:space="preserve">  </w:t>
      </w:r>
      <w:r>
        <w:rPr>
          <w:rFonts w:ascii="黑体" w:eastAsia="黑体" w:hAnsi="黑体" w:hint="eastAsia"/>
          <w:color w:val="000000"/>
          <w:sz w:val="36"/>
          <w:szCs w:val="36"/>
        </w:rPr>
        <w:t>投标人须知</w:t>
      </w:r>
      <w:r>
        <w:rPr>
          <w:rFonts w:ascii="黑体" w:eastAsia="黑体" w:hAnsi="黑体"/>
          <w:color w:val="000000"/>
          <w:sz w:val="36"/>
          <w:szCs w:val="36"/>
        </w:rPr>
        <w:t>………………………………</w:t>
      </w:r>
      <w:r>
        <w:rPr>
          <w:rFonts w:ascii="黑体" w:eastAsia="黑体" w:hAnsi="黑体" w:hint="eastAsia"/>
          <w:color w:val="000000"/>
          <w:sz w:val="36"/>
          <w:szCs w:val="36"/>
        </w:rPr>
        <w:t>5</w:t>
      </w:r>
    </w:p>
    <w:p w:rsidR="00DE42FB" w:rsidRDefault="000D5AA9">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第三部分</w:t>
      </w:r>
      <w:r>
        <w:rPr>
          <w:rFonts w:ascii="黑体" w:eastAsia="黑体" w:hAnsi="黑体" w:hint="eastAsia"/>
          <w:color w:val="000000"/>
          <w:sz w:val="36"/>
          <w:szCs w:val="36"/>
        </w:rPr>
        <w:t xml:space="preserve">  </w:t>
      </w:r>
      <w:r>
        <w:rPr>
          <w:rFonts w:ascii="黑体" w:eastAsia="黑体" w:hAnsi="黑体" w:hint="eastAsia"/>
          <w:color w:val="000000"/>
          <w:sz w:val="36"/>
          <w:szCs w:val="36"/>
        </w:rPr>
        <w:t>项目需求</w:t>
      </w:r>
      <w:r>
        <w:rPr>
          <w:rFonts w:ascii="黑体" w:eastAsia="黑体" w:hAnsi="黑体"/>
          <w:color w:val="000000"/>
          <w:sz w:val="36"/>
          <w:szCs w:val="36"/>
        </w:rPr>
        <w:t>…………………………………</w:t>
      </w:r>
      <w:r>
        <w:rPr>
          <w:rFonts w:ascii="黑体" w:eastAsia="黑体" w:hAnsi="黑体" w:hint="eastAsia"/>
          <w:color w:val="000000"/>
          <w:sz w:val="36"/>
          <w:szCs w:val="36"/>
        </w:rPr>
        <w:t>6</w:t>
      </w:r>
    </w:p>
    <w:p w:rsidR="00DE42FB" w:rsidRDefault="000D5AA9">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第四部分</w:t>
      </w:r>
      <w:r>
        <w:rPr>
          <w:rFonts w:ascii="黑体" w:eastAsia="黑体" w:hAnsi="黑体" w:hint="eastAsia"/>
          <w:color w:val="000000"/>
          <w:sz w:val="36"/>
          <w:szCs w:val="36"/>
        </w:rPr>
        <w:t xml:space="preserve">  </w:t>
      </w:r>
      <w:r>
        <w:rPr>
          <w:rFonts w:ascii="黑体" w:eastAsia="黑体" w:hAnsi="黑体" w:hint="eastAsia"/>
          <w:color w:val="000000"/>
          <w:sz w:val="36"/>
          <w:szCs w:val="36"/>
        </w:rPr>
        <w:t>合同条款及格式</w:t>
      </w:r>
      <w:r>
        <w:rPr>
          <w:rFonts w:ascii="黑体" w:eastAsia="黑体" w:hAnsi="黑体"/>
          <w:color w:val="000000"/>
          <w:sz w:val="36"/>
          <w:szCs w:val="36"/>
        </w:rPr>
        <w:t>…………………………</w:t>
      </w:r>
      <w:r>
        <w:rPr>
          <w:rFonts w:ascii="黑体" w:eastAsia="黑体" w:hAnsi="黑体" w:hint="eastAsia"/>
          <w:color w:val="000000"/>
          <w:sz w:val="36"/>
          <w:szCs w:val="36"/>
        </w:rPr>
        <w:t>1</w:t>
      </w:r>
      <w:r>
        <w:rPr>
          <w:rFonts w:ascii="黑体" w:eastAsia="黑体" w:hAnsi="黑体"/>
          <w:color w:val="000000"/>
          <w:sz w:val="36"/>
          <w:szCs w:val="36"/>
        </w:rPr>
        <w:t>0</w:t>
      </w:r>
    </w:p>
    <w:p w:rsidR="00DE42FB" w:rsidRDefault="000D5AA9">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第五部分</w:t>
      </w:r>
      <w:r>
        <w:rPr>
          <w:rFonts w:ascii="黑体" w:eastAsia="黑体" w:hAnsi="黑体" w:hint="eastAsia"/>
          <w:color w:val="000000"/>
          <w:sz w:val="36"/>
          <w:szCs w:val="36"/>
        </w:rPr>
        <w:t xml:space="preserve">  </w:t>
      </w:r>
      <w:r>
        <w:rPr>
          <w:rFonts w:ascii="黑体" w:eastAsia="黑体" w:hAnsi="黑体" w:hint="eastAsia"/>
          <w:color w:val="000000"/>
          <w:sz w:val="36"/>
          <w:szCs w:val="36"/>
        </w:rPr>
        <w:t>响应性文件格式</w:t>
      </w:r>
      <w:r>
        <w:rPr>
          <w:rFonts w:ascii="黑体" w:eastAsia="黑体" w:hAnsi="黑体"/>
          <w:color w:val="000000"/>
          <w:sz w:val="36"/>
          <w:szCs w:val="36"/>
        </w:rPr>
        <w:t>…………………………</w:t>
      </w:r>
      <w:r>
        <w:rPr>
          <w:rFonts w:ascii="黑体" w:eastAsia="黑体" w:hAnsi="黑体" w:hint="eastAsia"/>
          <w:color w:val="000000"/>
          <w:sz w:val="36"/>
          <w:szCs w:val="36"/>
        </w:rPr>
        <w:t>1</w:t>
      </w:r>
      <w:r>
        <w:rPr>
          <w:rFonts w:ascii="黑体" w:eastAsia="黑体" w:hAnsi="黑体"/>
          <w:color w:val="000000"/>
          <w:sz w:val="36"/>
          <w:szCs w:val="36"/>
        </w:rPr>
        <w:t>7</w:t>
      </w:r>
    </w:p>
    <w:p w:rsidR="00DE42FB" w:rsidRDefault="00DE42FB">
      <w:pPr>
        <w:pStyle w:val="1"/>
        <w:rPr>
          <w:rFonts w:ascii="黑体" w:eastAsia="黑体"/>
          <w:bCs/>
          <w:sz w:val="44"/>
        </w:rPr>
      </w:pPr>
    </w:p>
    <w:p w:rsidR="00DE42FB" w:rsidRDefault="00DE42FB">
      <w:pPr>
        <w:pStyle w:val="1"/>
        <w:rPr>
          <w:rFonts w:ascii="黑体" w:eastAsia="黑体"/>
          <w:bCs/>
          <w:sz w:val="44"/>
        </w:rPr>
      </w:pPr>
    </w:p>
    <w:p w:rsidR="00DE42FB" w:rsidRDefault="00DE42FB"/>
    <w:p w:rsidR="00DE42FB" w:rsidRDefault="00DE42FB"/>
    <w:p w:rsidR="00DE42FB" w:rsidRDefault="00DE42FB"/>
    <w:p w:rsidR="00DE42FB" w:rsidRDefault="00DE42FB"/>
    <w:p w:rsidR="00DE42FB" w:rsidRDefault="00DE42FB"/>
    <w:p w:rsidR="00DE42FB" w:rsidRDefault="00DE42FB"/>
    <w:p w:rsidR="00DE42FB" w:rsidRDefault="00DE42FB"/>
    <w:p w:rsidR="00DE42FB" w:rsidRDefault="00DE42FB"/>
    <w:p w:rsidR="00DE42FB" w:rsidRDefault="00DE42FB"/>
    <w:p w:rsidR="00DE42FB" w:rsidRDefault="00DE42FB">
      <w:pPr>
        <w:rPr>
          <w:vertAlign w:val="subscript"/>
        </w:rPr>
      </w:pPr>
    </w:p>
    <w:p w:rsidR="00DE42FB" w:rsidRDefault="00DE42FB"/>
    <w:p w:rsidR="00DE42FB" w:rsidRDefault="00DE42FB"/>
    <w:p w:rsidR="00DE42FB" w:rsidRDefault="00DE42FB"/>
    <w:p w:rsidR="00DE42FB" w:rsidRDefault="00DE42FB"/>
    <w:p w:rsidR="00DE42FB" w:rsidRDefault="00DE42FB"/>
    <w:p w:rsidR="00DE42FB" w:rsidRDefault="00DE42FB"/>
    <w:p w:rsidR="00DE42FB" w:rsidRDefault="00DE42FB"/>
    <w:p w:rsidR="00DE42FB" w:rsidRDefault="00DE42FB"/>
    <w:p w:rsidR="00DE42FB" w:rsidRDefault="00DE42FB"/>
    <w:p w:rsidR="00DE42FB" w:rsidRDefault="00DE42FB"/>
    <w:p w:rsidR="00DE42FB" w:rsidRDefault="00DE42FB"/>
    <w:p w:rsidR="00DE42FB" w:rsidRDefault="00DE42FB"/>
    <w:p w:rsidR="00DE42FB" w:rsidRDefault="00DE42FB">
      <w:pPr>
        <w:pStyle w:val="1"/>
        <w:jc w:val="both"/>
        <w:rPr>
          <w:rFonts w:ascii="Times New Roman" w:eastAsia="宋体"/>
          <w:sz w:val="21"/>
          <w:szCs w:val="21"/>
        </w:rPr>
      </w:pPr>
    </w:p>
    <w:p w:rsidR="00DE42FB" w:rsidRDefault="00DE42FB"/>
    <w:p w:rsidR="00DE42FB" w:rsidRDefault="00DE42FB"/>
    <w:p w:rsidR="00DE42FB" w:rsidRDefault="000D5AA9">
      <w:pPr>
        <w:pStyle w:val="1"/>
        <w:rPr>
          <w:rFonts w:ascii="黑体" w:eastAsia="黑体"/>
          <w:bCs/>
          <w:sz w:val="44"/>
          <w:szCs w:val="44"/>
        </w:rPr>
      </w:pPr>
      <w:r>
        <w:rPr>
          <w:rFonts w:ascii="黑体" w:eastAsia="黑体"/>
          <w:sz w:val="44"/>
          <w:szCs w:val="44"/>
        </w:rPr>
        <w:br w:type="page"/>
      </w:r>
      <w:r>
        <w:rPr>
          <w:rFonts w:ascii="黑体" w:eastAsia="黑体" w:hint="eastAsia"/>
          <w:sz w:val="44"/>
          <w:szCs w:val="44"/>
        </w:rPr>
        <w:lastRenderedPageBreak/>
        <w:t>第一部分</w:t>
      </w:r>
      <w:r>
        <w:rPr>
          <w:rFonts w:ascii="黑体" w:eastAsia="黑体" w:hint="eastAsia"/>
          <w:sz w:val="44"/>
          <w:szCs w:val="44"/>
        </w:rPr>
        <w:t xml:space="preserve">  </w:t>
      </w:r>
      <w:bookmarkEnd w:id="0"/>
      <w:r>
        <w:rPr>
          <w:rFonts w:ascii="黑体" w:eastAsia="黑体" w:hint="eastAsia"/>
          <w:sz w:val="44"/>
          <w:szCs w:val="44"/>
        </w:rPr>
        <w:t>单一来源采购公告</w:t>
      </w:r>
    </w:p>
    <w:p w:rsidR="00DE42FB" w:rsidRDefault="000D5AA9">
      <w:pPr>
        <w:spacing w:line="440" w:lineRule="exact"/>
        <w:ind w:firstLineChars="200" w:firstLine="480"/>
        <w:rPr>
          <w:rFonts w:ascii="宋体" w:hAnsi="宋体"/>
          <w:bCs/>
          <w:sz w:val="24"/>
        </w:rPr>
      </w:pPr>
      <w:r>
        <w:rPr>
          <w:rFonts w:ascii="宋体" w:hAnsi="宋体" w:hint="eastAsia"/>
          <w:bCs/>
          <w:sz w:val="24"/>
        </w:rPr>
        <w:t>根据盐城市财政局下达的政府采购计划，</w:t>
      </w:r>
      <w:r>
        <w:rPr>
          <w:rFonts w:ascii="宋体" w:hAnsi="宋体" w:cs="宋体" w:hint="eastAsia"/>
          <w:sz w:val="24"/>
          <w:szCs w:val="24"/>
          <w:u w:val="single"/>
        </w:rPr>
        <w:t>盐城幼儿师范高等专科学校</w:t>
      </w:r>
      <w:r>
        <w:rPr>
          <w:rFonts w:ascii="宋体" w:hAnsi="宋体" w:hint="eastAsia"/>
          <w:bCs/>
          <w:sz w:val="24"/>
        </w:rPr>
        <w:t>就该单位</w:t>
      </w:r>
      <w:r>
        <w:rPr>
          <w:rFonts w:ascii="宋体" w:hAnsi="宋体" w:cs="宋体" w:hint="eastAsia"/>
          <w:sz w:val="24"/>
          <w:szCs w:val="24"/>
          <w:u w:val="single"/>
        </w:rPr>
        <w:t>盐城幼儿师范高等专科学校中国教育和科研计算机网带宽扩容升级项目</w:t>
      </w:r>
      <w:r>
        <w:rPr>
          <w:rFonts w:ascii="宋体" w:hAnsi="宋体" w:hint="eastAsia"/>
          <w:bCs/>
          <w:sz w:val="24"/>
        </w:rPr>
        <w:t>进行单一来源采购，特邀</w:t>
      </w:r>
      <w:r>
        <w:rPr>
          <w:rFonts w:ascii="宋体" w:hAnsi="宋体" w:hint="eastAsia"/>
          <w:bCs/>
          <w:sz w:val="24"/>
          <w:u w:val="single"/>
        </w:rPr>
        <w:t>赛尔网络有限公司</w:t>
      </w:r>
      <w:r>
        <w:rPr>
          <w:rFonts w:ascii="宋体" w:hAnsi="宋体" w:hint="eastAsia"/>
          <w:bCs/>
          <w:sz w:val="24"/>
        </w:rPr>
        <w:t>参与投标。</w:t>
      </w:r>
    </w:p>
    <w:p w:rsidR="00DE42FB" w:rsidRDefault="000D5AA9">
      <w:pPr>
        <w:numPr>
          <w:ilvl w:val="0"/>
          <w:numId w:val="1"/>
        </w:numPr>
        <w:spacing w:line="360" w:lineRule="auto"/>
        <w:ind w:firstLineChars="200" w:firstLine="482"/>
        <w:rPr>
          <w:rFonts w:ascii="宋体" w:hAnsi="宋体"/>
          <w:b/>
          <w:bCs/>
          <w:sz w:val="24"/>
        </w:rPr>
      </w:pPr>
      <w:r>
        <w:rPr>
          <w:rFonts w:ascii="宋体" w:hAnsi="宋体" w:hint="eastAsia"/>
          <w:b/>
          <w:bCs/>
          <w:sz w:val="24"/>
        </w:rPr>
        <w:t>项目编号：</w:t>
      </w:r>
      <w:r>
        <w:rPr>
          <w:rFonts w:ascii="宋体" w:hAnsi="宋体" w:hint="eastAsia"/>
          <w:b/>
          <w:bCs/>
          <w:sz w:val="24"/>
        </w:rPr>
        <w:t>YC</w:t>
      </w:r>
      <w:r>
        <w:rPr>
          <w:rFonts w:ascii="宋体" w:hAnsi="宋体" w:hint="eastAsia"/>
          <w:b/>
          <w:bCs/>
          <w:sz w:val="24"/>
        </w:rPr>
        <w:t>YZ2019</w:t>
      </w:r>
      <w:r>
        <w:rPr>
          <w:rFonts w:ascii="宋体" w:hAnsi="宋体" w:hint="eastAsia"/>
          <w:b/>
          <w:bCs/>
          <w:sz w:val="24"/>
        </w:rPr>
        <w:t>-DY</w:t>
      </w:r>
      <w:r>
        <w:rPr>
          <w:rFonts w:ascii="宋体" w:hAnsi="宋体"/>
          <w:b/>
          <w:bCs/>
          <w:sz w:val="24"/>
        </w:rPr>
        <w:t>0</w:t>
      </w:r>
      <w:r>
        <w:rPr>
          <w:rFonts w:ascii="宋体" w:hAnsi="宋体" w:hint="eastAsia"/>
          <w:b/>
          <w:bCs/>
          <w:sz w:val="24"/>
        </w:rPr>
        <w:t>01</w:t>
      </w:r>
    </w:p>
    <w:p w:rsidR="00DE42FB" w:rsidRDefault="000D5AA9">
      <w:pPr>
        <w:spacing w:line="360" w:lineRule="auto"/>
        <w:ind w:firstLineChars="200" w:firstLine="482"/>
        <w:rPr>
          <w:b/>
          <w:bCs/>
        </w:rPr>
      </w:pPr>
      <w:r>
        <w:rPr>
          <w:rFonts w:ascii="宋体" w:hAnsi="宋体" w:hint="eastAsia"/>
          <w:b/>
          <w:bCs/>
          <w:sz w:val="24"/>
        </w:rPr>
        <w:t>二、项目名称：</w:t>
      </w:r>
      <w:r>
        <w:rPr>
          <w:rFonts w:ascii="宋体" w:hAnsi="宋体" w:cs="宋体" w:hint="eastAsia"/>
          <w:b/>
          <w:bCs/>
          <w:sz w:val="24"/>
          <w:szCs w:val="24"/>
          <w:u w:val="single"/>
        </w:rPr>
        <w:t>盐城幼儿师范高等专科学校中国教育和科研计算机网带宽扩容升级项目</w:t>
      </w:r>
    </w:p>
    <w:p w:rsidR="00DE42FB" w:rsidRDefault="000D5AA9">
      <w:pPr>
        <w:ind w:firstLineChars="200" w:firstLine="482"/>
        <w:rPr>
          <w:rFonts w:ascii="宋体" w:hAnsi="宋体"/>
          <w:b/>
          <w:bCs/>
          <w:sz w:val="24"/>
        </w:rPr>
      </w:pPr>
      <w:r>
        <w:rPr>
          <w:rFonts w:ascii="宋体" w:hAnsi="宋体" w:hint="eastAsia"/>
          <w:b/>
          <w:bCs/>
          <w:sz w:val="24"/>
        </w:rPr>
        <w:t>三、采购项目简要说明：</w:t>
      </w:r>
    </w:p>
    <w:p w:rsidR="00DE42FB" w:rsidRDefault="000D5AA9">
      <w:pPr>
        <w:spacing w:line="360" w:lineRule="auto"/>
        <w:ind w:firstLineChars="200" w:firstLine="480"/>
        <w:rPr>
          <w:rFonts w:ascii="宋体" w:hAnsi="宋体"/>
          <w:bCs/>
          <w:sz w:val="24"/>
        </w:rPr>
      </w:pPr>
      <w:r>
        <w:rPr>
          <w:rFonts w:ascii="宋体" w:hAnsi="宋体" w:hint="eastAsia"/>
          <w:bCs/>
          <w:sz w:val="24"/>
        </w:rPr>
        <w:t>具体详见单一来源采购文件第三部分采购需求。</w:t>
      </w:r>
    </w:p>
    <w:p w:rsidR="00DE42FB" w:rsidRDefault="000D5AA9">
      <w:pPr>
        <w:spacing w:line="360" w:lineRule="auto"/>
        <w:ind w:firstLineChars="200" w:firstLine="482"/>
        <w:rPr>
          <w:rFonts w:ascii="宋体" w:hAnsi="宋体"/>
        </w:rPr>
      </w:pPr>
      <w:r>
        <w:rPr>
          <w:rFonts w:ascii="宋体" w:hAnsi="宋体" w:hint="eastAsia"/>
          <w:b/>
          <w:bCs/>
          <w:sz w:val="24"/>
        </w:rPr>
        <w:t>四、采购预算：</w:t>
      </w:r>
      <w:r>
        <w:rPr>
          <w:rFonts w:ascii="宋体" w:hAnsi="宋体" w:hint="eastAsia"/>
          <w:sz w:val="24"/>
        </w:rPr>
        <w:t>本项目采购预算为</w:t>
      </w:r>
      <w:r>
        <w:rPr>
          <w:rFonts w:ascii="宋体" w:hAnsi="宋体" w:hint="eastAsia"/>
          <w:sz w:val="24"/>
          <w:u w:val="single"/>
        </w:rPr>
        <w:t>24</w:t>
      </w:r>
      <w:r>
        <w:rPr>
          <w:rFonts w:ascii="宋体" w:hAnsi="宋体" w:hint="eastAsia"/>
          <w:sz w:val="24"/>
        </w:rPr>
        <w:t>万元。</w:t>
      </w:r>
    </w:p>
    <w:p w:rsidR="00DE42FB" w:rsidRDefault="000D5AA9">
      <w:pPr>
        <w:spacing w:line="360" w:lineRule="auto"/>
        <w:ind w:firstLineChars="200" w:firstLine="482"/>
        <w:rPr>
          <w:rFonts w:ascii="宋体" w:hAnsi="宋体"/>
        </w:rPr>
      </w:pPr>
      <w:r>
        <w:rPr>
          <w:rFonts w:ascii="宋体" w:hAnsi="宋体" w:hint="eastAsia"/>
          <w:b/>
          <w:bCs/>
          <w:sz w:val="24"/>
        </w:rPr>
        <w:t>五、供应商资格要求</w:t>
      </w:r>
    </w:p>
    <w:p w:rsidR="00DE42FB" w:rsidRDefault="000D5AA9">
      <w:pPr>
        <w:spacing w:line="360" w:lineRule="auto"/>
        <w:ind w:firstLineChars="200" w:firstLine="480"/>
        <w:rPr>
          <w:rFonts w:ascii="宋体" w:hAnsi="宋体"/>
        </w:rPr>
      </w:pPr>
      <w:r>
        <w:rPr>
          <w:rFonts w:ascii="宋体" w:hAnsi="宋体" w:hint="eastAsia"/>
          <w:bCs/>
          <w:sz w:val="24"/>
        </w:rPr>
        <w:t>（一）</w:t>
      </w:r>
      <w:r>
        <w:rPr>
          <w:rFonts w:ascii="宋体" w:hAnsi="宋体"/>
          <w:bCs/>
          <w:sz w:val="24"/>
        </w:rPr>
        <w:t>符合政府采购法第二十二条</w:t>
      </w:r>
      <w:r>
        <w:rPr>
          <w:rFonts w:ascii="宋体" w:hAnsi="宋体" w:hint="eastAsia"/>
          <w:bCs/>
          <w:sz w:val="24"/>
        </w:rPr>
        <w:t>第一款</w:t>
      </w:r>
      <w:r>
        <w:rPr>
          <w:rFonts w:ascii="宋体" w:hAnsi="宋体"/>
          <w:bCs/>
          <w:sz w:val="24"/>
        </w:rPr>
        <w:t>规定</w:t>
      </w:r>
      <w:r>
        <w:rPr>
          <w:rFonts w:ascii="宋体" w:hAnsi="宋体" w:hint="eastAsia"/>
          <w:bCs/>
          <w:sz w:val="24"/>
        </w:rPr>
        <w:t>的条件，并提供下列材料：</w:t>
      </w:r>
    </w:p>
    <w:p w:rsidR="00DE42FB" w:rsidRDefault="000D5AA9">
      <w:pPr>
        <w:spacing w:line="360" w:lineRule="auto"/>
        <w:ind w:firstLineChars="200" w:firstLine="480"/>
        <w:rPr>
          <w:rFonts w:ascii="宋体" w:hAnsi="宋体"/>
        </w:rPr>
      </w:pPr>
      <w:r>
        <w:rPr>
          <w:rFonts w:ascii="宋体" w:hAnsi="宋体" w:hint="eastAsia"/>
          <w:bCs/>
          <w:sz w:val="24"/>
        </w:rPr>
        <w:t>1</w:t>
      </w:r>
      <w:r>
        <w:rPr>
          <w:rFonts w:ascii="宋体" w:hAnsi="宋体" w:hint="eastAsia"/>
          <w:bCs/>
          <w:sz w:val="24"/>
        </w:rPr>
        <w:t>、</w:t>
      </w:r>
      <w:r>
        <w:rPr>
          <w:rFonts w:ascii="宋体" w:hAnsi="宋体"/>
          <w:bCs/>
          <w:sz w:val="24"/>
        </w:rPr>
        <w:t>法人或者其他组织的营业执照等证明文件，自然人的身份证明；</w:t>
      </w:r>
    </w:p>
    <w:p w:rsidR="00DE42FB" w:rsidRDefault="000D5AA9">
      <w:pPr>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、上一年度的</w:t>
      </w:r>
      <w:r>
        <w:rPr>
          <w:rFonts w:ascii="宋体" w:hAnsi="宋体"/>
          <w:bCs/>
          <w:sz w:val="24"/>
        </w:rPr>
        <w:t>财务</w:t>
      </w:r>
      <w:r>
        <w:rPr>
          <w:rFonts w:ascii="宋体" w:hAnsi="宋体" w:hint="eastAsia"/>
          <w:bCs/>
          <w:sz w:val="24"/>
        </w:rPr>
        <w:t>报表（成立不满一年不需提供）；</w:t>
      </w:r>
    </w:p>
    <w:p w:rsidR="00DE42FB" w:rsidRDefault="000D5AA9">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、履行合同所必需的设备和专业技术能力的证明材料；</w:t>
      </w:r>
    </w:p>
    <w:p w:rsidR="00DE42FB" w:rsidRDefault="000D5AA9">
      <w:pPr>
        <w:spacing w:line="360" w:lineRule="auto"/>
        <w:ind w:firstLineChars="200" w:firstLine="480"/>
        <w:rPr>
          <w:rFonts w:ascii="宋体" w:hAnsi="宋体"/>
        </w:rPr>
      </w:pPr>
      <w:r>
        <w:rPr>
          <w:rFonts w:ascii="宋体" w:hAnsi="宋体" w:hint="eastAsia"/>
          <w:bCs/>
          <w:sz w:val="24"/>
        </w:rPr>
        <w:t>4</w:t>
      </w:r>
      <w:r>
        <w:rPr>
          <w:rFonts w:ascii="宋体" w:hAnsi="宋体" w:hint="eastAsia"/>
          <w:bCs/>
          <w:sz w:val="24"/>
        </w:rPr>
        <w:t>、依法缴纳税收和社会保障资金的相关材料</w:t>
      </w:r>
      <w:r>
        <w:rPr>
          <w:rFonts w:ascii="宋体" w:hAnsi="宋体"/>
          <w:bCs/>
          <w:sz w:val="24"/>
        </w:rPr>
        <w:t>；</w:t>
      </w:r>
    </w:p>
    <w:p w:rsidR="00DE42FB" w:rsidRDefault="000D5AA9">
      <w:pPr>
        <w:spacing w:line="360" w:lineRule="auto"/>
        <w:ind w:firstLineChars="200" w:firstLine="480"/>
        <w:rPr>
          <w:rFonts w:ascii="宋体" w:hAnsi="宋体"/>
          <w:bCs/>
          <w:sz w:val="24"/>
        </w:rPr>
      </w:pPr>
      <w:r>
        <w:rPr>
          <w:rFonts w:ascii="宋体" w:hAnsi="宋体" w:hint="eastAsia"/>
          <w:bCs/>
          <w:sz w:val="24"/>
        </w:rPr>
        <w:t>5</w:t>
      </w:r>
      <w:r>
        <w:rPr>
          <w:rFonts w:ascii="宋体" w:hAnsi="宋体" w:hint="eastAsia"/>
          <w:bCs/>
          <w:sz w:val="24"/>
        </w:rPr>
        <w:t>、</w:t>
      </w:r>
      <w:r>
        <w:rPr>
          <w:rFonts w:ascii="宋体" w:hAnsi="宋体"/>
          <w:bCs/>
          <w:sz w:val="24"/>
        </w:rPr>
        <w:t>参加政府采购活动前</w:t>
      </w:r>
      <w:r>
        <w:rPr>
          <w:rFonts w:ascii="宋体" w:hAnsi="宋体"/>
          <w:bCs/>
          <w:sz w:val="24"/>
        </w:rPr>
        <w:t>3</w:t>
      </w:r>
      <w:r>
        <w:rPr>
          <w:rFonts w:ascii="宋体" w:hAnsi="宋体"/>
          <w:bCs/>
          <w:sz w:val="24"/>
        </w:rPr>
        <w:t>年内在经营活动中没有重大违法记录的书面声明；</w:t>
      </w:r>
    </w:p>
    <w:p w:rsidR="00DE42FB" w:rsidRDefault="000D5AA9">
      <w:pPr>
        <w:spacing w:line="360" w:lineRule="auto"/>
        <w:ind w:firstLineChars="200" w:firstLine="482"/>
        <w:rPr>
          <w:rFonts w:ascii="宋体" w:hAnsi="宋体"/>
          <w:b/>
          <w:bCs/>
          <w:sz w:val="24"/>
        </w:rPr>
      </w:pPr>
      <w:r>
        <w:rPr>
          <w:rFonts w:ascii="宋体" w:hAnsi="宋体" w:hint="eastAsia"/>
          <w:b/>
          <w:bCs/>
          <w:sz w:val="24"/>
        </w:rPr>
        <w:t>六、采购文件发放（布）</w:t>
      </w:r>
    </w:p>
    <w:p w:rsidR="00DE42FB" w:rsidRDefault="000D5AA9">
      <w:pPr>
        <w:spacing w:line="360" w:lineRule="auto"/>
        <w:ind w:firstLineChars="200" w:firstLine="480"/>
        <w:rPr>
          <w:rFonts w:ascii="宋体" w:hAnsi="宋体"/>
          <w:b/>
          <w:bCs/>
          <w:sz w:val="24"/>
        </w:rPr>
      </w:pPr>
      <w:r>
        <w:rPr>
          <w:rFonts w:ascii="宋体" w:hAnsi="宋体" w:hint="eastAsia"/>
          <w:sz w:val="24"/>
        </w:rPr>
        <w:t>发布时间：自采购公告发布之日起到投标截止时间止。有关本次谈判的事项若存在变动或修改，敬请及时关注</w:t>
      </w:r>
      <w:r>
        <w:rPr>
          <w:rFonts w:ascii="仿宋_GB2312" w:hAnsi="宋体" w:cs="Arial" w:hint="eastAsia"/>
          <w:sz w:val="24"/>
        </w:rPr>
        <w:t>盐城幼儿师范高等专科学校”网站【</w:t>
      </w:r>
      <w:r>
        <w:rPr>
          <w:rFonts w:ascii="仿宋_GB2312" w:hAnsi="宋体" w:cs="Arial" w:hint="eastAsia"/>
          <w:sz w:val="24"/>
        </w:rPr>
        <w:t>www.yyz.edu.cn</w:t>
      </w:r>
      <w:r>
        <w:rPr>
          <w:rFonts w:ascii="仿宋_GB2312" w:hAnsi="宋体" w:cs="Arial" w:hint="eastAsia"/>
          <w:sz w:val="24"/>
        </w:rPr>
        <w:t>】</w:t>
      </w:r>
      <w:r>
        <w:rPr>
          <w:rFonts w:ascii="宋体" w:hAnsi="宋体" w:hint="eastAsia"/>
          <w:sz w:val="24"/>
        </w:rPr>
        <w:t>发布的更正公告信息。</w:t>
      </w:r>
    </w:p>
    <w:p w:rsidR="00DE42FB" w:rsidRDefault="000D5AA9">
      <w:pPr>
        <w:spacing w:line="360" w:lineRule="auto"/>
        <w:ind w:firstLineChars="200" w:firstLine="480"/>
        <w:rPr>
          <w:rFonts w:ascii="宋体" w:hAnsi="宋体"/>
          <w:b/>
          <w:bCs/>
          <w:sz w:val="24"/>
        </w:rPr>
      </w:pPr>
      <w:r>
        <w:rPr>
          <w:rFonts w:ascii="宋体" w:hAnsi="宋体" w:hint="eastAsia"/>
          <w:sz w:val="24"/>
        </w:rPr>
        <w:t>发放地点：</w:t>
      </w:r>
      <w:r>
        <w:rPr>
          <w:rFonts w:ascii="仿宋_GB2312" w:hAnsi="宋体" w:cs="Arial" w:hint="eastAsia"/>
          <w:sz w:val="24"/>
        </w:rPr>
        <w:t>盐城幼儿师范高等专科学校</w:t>
      </w:r>
      <w:r>
        <w:rPr>
          <w:rFonts w:ascii="宋体" w:hAnsi="宋体" w:hint="eastAsia"/>
          <w:sz w:val="24"/>
        </w:rPr>
        <w:t>。</w:t>
      </w:r>
    </w:p>
    <w:p w:rsidR="00DE42FB" w:rsidRDefault="000D5AA9">
      <w:pPr>
        <w:spacing w:line="360" w:lineRule="auto"/>
        <w:ind w:firstLineChars="200" w:firstLine="480"/>
      </w:pPr>
      <w:r>
        <w:rPr>
          <w:rFonts w:ascii="宋体" w:hAnsi="宋体" w:hint="eastAsia"/>
          <w:sz w:val="24"/>
        </w:rPr>
        <w:t>发放方式：网上下载，网址：</w:t>
      </w:r>
      <w:hyperlink r:id="rId9" w:history="1">
        <w:r>
          <w:rPr>
            <w:rFonts w:ascii="宋体" w:hAnsi="宋体" w:hint="eastAsia"/>
            <w:sz w:val="24"/>
          </w:rPr>
          <w:t>http://</w:t>
        </w:r>
        <w:r>
          <w:rPr>
            <w:rFonts w:ascii="仿宋_GB2312" w:hAnsi="宋体" w:cs="Arial" w:hint="eastAsia"/>
            <w:sz w:val="24"/>
          </w:rPr>
          <w:t>www.yyz.edu.cn</w:t>
        </w:r>
      </w:hyperlink>
    </w:p>
    <w:p w:rsidR="00DE42FB" w:rsidRDefault="000D5AA9">
      <w:pPr>
        <w:spacing w:line="360" w:lineRule="auto"/>
        <w:ind w:firstLineChars="200" w:firstLine="482"/>
        <w:rPr>
          <w:rFonts w:ascii="宋体" w:hAnsi="宋体"/>
          <w:b/>
          <w:bCs/>
          <w:sz w:val="24"/>
        </w:rPr>
      </w:pPr>
      <w:r>
        <w:rPr>
          <w:rFonts w:ascii="宋体" w:hAnsi="宋体" w:hint="eastAsia"/>
          <w:b/>
          <w:bCs/>
          <w:sz w:val="24"/>
        </w:rPr>
        <w:t>七、投标（谈判响应）文件接收</w:t>
      </w:r>
    </w:p>
    <w:p w:rsidR="00DE42FB" w:rsidRDefault="000D5AA9">
      <w:pPr>
        <w:spacing w:line="360" w:lineRule="auto"/>
        <w:ind w:firstLineChars="200" w:firstLine="480"/>
        <w:rPr>
          <w:rFonts w:ascii="宋体" w:hAnsi="宋体"/>
          <w:sz w:val="24"/>
        </w:rPr>
      </w:pPr>
      <w:r>
        <w:rPr>
          <w:rFonts w:ascii="宋体" w:hAnsi="宋体" w:hint="eastAsia"/>
          <w:sz w:val="24"/>
        </w:rPr>
        <w:t>投标文件接收时间：</w:t>
      </w:r>
      <w:r>
        <w:rPr>
          <w:rFonts w:ascii="宋体" w:hAnsi="宋体" w:hint="eastAsia"/>
          <w:sz w:val="24"/>
        </w:rPr>
        <w:t>2019</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14</w:t>
      </w:r>
      <w:r>
        <w:rPr>
          <w:rFonts w:ascii="宋体" w:hAnsi="宋体" w:hint="eastAsia"/>
          <w:sz w:val="24"/>
        </w:rPr>
        <w:t>日</w:t>
      </w:r>
      <w:r>
        <w:rPr>
          <w:rFonts w:ascii="宋体" w:hAnsi="宋体" w:hint="eastAsia"/>
          <w:sz w:val="24"/>
        </w:rPr>
        <w:t>上</w:t>
      </w:r>
      <w:r>
        <w:rPr>
          <w:rFonts w:ascii="宋体" w:hAnsi="宋体" w:hint="eastAsia"/>
          <w:sz w:val="24"/>
        </w:rPr>
        <w:t>午</w:t>
      </w:r>
      <w:r>
        <w:rPr>
          <w:rFonts w:ascii="宋体" w:hAnsi="宋体" w:hint="eastAsia"/>
          <w:sz w:val="24"/>
        </w:rPr>
        <w:t>09</w:t>
      </w:r>
      <w:r>
        <w:rPr>
          <w:rFonts w:ascii="宋体" w:hAnsi="宋体" w:hint="eastAsia"/>
          <w:sz w:val="24"/>
        </w:rPr>
        <w:t>：</w:t>
      </w:r>
      <w:r>
        <w:rPr>
          <w:rFonts w:ascii="宋体" w:hAnsi="宋体" w:hint="eastAsia"/>
          <w:sz w:val="24"/>
        </w:rPr>
        <w:t>0</w:t>
      </w:r>
      <w:r>
        <w:rPr>
          <w:rFonts w:ascii="宋体" w:hAnsi="宋体" w:hint="eastAsia"/>
          <w:sz w:val="24"/>
        </w:rPr>
        <w:t>0-</w:t>
      </w:r>
      <w:r>
        <w:rPr>
          <w:rFonts w:ascii="宋体" w:hAnsi="宋体" w:hint="eastAsia"/>
          <w:sz w:val="24"/>
        </w:rPr>
        <w:t>09</w:t>
      </w:r>
      <w:r>
        <w:rPr>
          <w:rFonts w:ascii="宋体" w:hAnsi="宋体" w:hint="eastAsia"/>
          <w:sz w:val="24"/>
        </w:rPr>
        <w:t>:</w:t>
      </w:r>
      <w:r>
        <w:rPr>
          <w:rFonts w:ascii="宋体" w:hAnsi="宋体" w:hint="eastAsia"/>
          <w:sz w:val="24"/>
        </w:rPr>
        <w:t>3</w:t>
      </w:r>
      <w:r>
        <w:rPr>
          <w:rFonts w:ascii="宋体" w:hAnsi="宋体" w:hint="eastAsia"/>
          <w:sz w:val="24"/>
        </w:rPr>
        <w:t>0</w:t>
      </w:r>
    </w:p>
    <w:p w:rsidR="00DE42FB" w:rsidRDefault="000D5AA9">
      <w:pPr>
        <w:spacing w:line="360" w:lineRule="auto"/>
        <w:ind w:firstLineChars="200" w:firstLine="480"/>
        <w:rPr>
          <w:rFonts w:ascii="宋体" w:hAnsi="宋体"/>
          <w:sz w:val="24"/>
        </w:rPr>
      </w:pPr>
      <w:r>
        <w:rPr>
          <w:rFonts w:ascii="宋体" w:hAnsi="宋体" w:hint="eastAsia"/>
          <w:sz w:val="24"/>
        </w:rPr>
        <w:t>投标文件接收截止时间：</w:t>
      </w:r>
      <w:r>
        <w:rPr>
          <w:rFonts w:ascii="宋体" w:hAnsi="宋体" w:hint="eastAsia"/>
          <w:sz w:val="24"/>
        </w:rPr>
        <w:t>2019</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14</w:t>
      </w:r>
      <w:r>
        <w:rPr>
          <w:rFonts w:ascii="宋体" w:hAnsi="宋体" w:hint="eastAsia"/>
          <w:sz w:val="24"/>
        </w:rPr>
        <w:t>日</w:t>
      </w:r>
      <w:r>
        <w:rPr>
          <w:rFonts w:ascii="宋体" w:hAnsi="宋体" w:hint="eastAsia"/>
          <w:sz w:val="24"/>
        </w:rPr>
        <w:t>上</w:t>
      </w:r>
      <w:r>
        <w:rPr>
          <w:rFonts w:ascii="宋体" w:hAnsi="宋体" w:hint="eastAsia"/>
          <w:sz w:val="24"/>
        </w:rPr>
        <w:t>午</w:t>
      </w:r>
      <w:r>
        <w:rPr>
          <w:rFonts w:ascii="宋体" w:hAnsi="宋体" w:hint="eastAsia"/>
          <w:sz w:val="24"/>
        </w:rPr>
        <w:t>09</w:t>
      </w:r>
      <w:r>
        <w:rPr>
          <w:rFonts w:ascii="宋体" w:hAnsi="宋体" w:hint="eastAsia"/>
          <w:sz w:val="24"/>
        </w:rPr>
        <w:t>:</w:t>
      </w:r>
      <w:r>
        <w:rPr>
          <w:rFonts w:ascii="宋体" w:hAnsi="宋体" w:hint="eastAsia"/>
          <w:sz w:val="24"/>
        </w:rPr>
        <w:t>3</w:t>
      </w:r>
      <w:r>
        <w:rPr>
          <w:rFonts w:ascii="宋体" w:hAnsi="宋体" w:hint="eastAsia"/>
          <w:sz w:val="24"/>
        </w:rPr>
        <w:t xml:space="preserve">0 </w:t>
      </w:r>
    </w:p>
    <w:p w:rsidR="00DE42FB" w:rsidRDefault="000D5AA9">
      <w:pPr>
        <w:spacing w:line="360" w:lineRule="auto"/>
        <w:ind w:firstLineChars="200" w:firstLine="480"/>
        <w:rPr>
          <w:rFonts w:ascii="宋体" w:hAnsi="宋体"/>
          <w:sz w:val="24"/>
        </w:rPr>
      </w:pPr>
      <w:r>
        <w:rPr>
          <w:rFonts w:ascii="宋体" w:hAnsi="宋体" w:hint="eastAsia"/>
          <w:sz w:val="24"/>
        </w:rPr>
        <w:t>投标文件接收地点：盐城幼儿师范高等专科学校学海路校区</w:t>
      </w:r>
      <w:r>
        <w:rPr>
          <w:rFonts w:ascii="宋体" w:hAnsi="宋体" w:hint="eastAsia"/>
          <w:sz w:val="24"/>
        </w:rPr>
        <w:t>(</w:t>
      </w:r>
      <w:r>
        <w:rPr>
          <w:rFonts w:ascii="宋体" w:hAnsi="宋体" w:hint="eastAsia"/>
          <w:sz w:val="24"/>
        </w:rPr>
        <w:t>盐城市学海路</w:t>
      </w:r>
      <w:r>
        <w:rPr>
          <w:rFonts w:ascii="宋体" w:hAnsi="宋体" w:hint="eastAsia"/>
          <w:sz w:val="24"/>
        </w:rPr>
        <w:t>28</w:t>
      </w:r>
      <w:r>
        <w:rPr>
          <w:rFonts w:ascii="宋体" w:hAnsi="宋体" w:hint="eastAsia"/>
          <w:sz w:val="24"/>
        </w:rPr>
        <w:t>号</w:t>
      </w:r>
      <w:r>
        <w:rPr>
          <w:rFonts w:ascii="宋体" w:hAnsi="宋体" w:hint="eastAsia"/>
          <w:sz w:val="24"/>
        </w:rPr>
        <w:t>)</w:t>
      </w:r>
      <w:r>
        <w:rPr>
          <w:rFonts w:ascii="宋体" w:hAnsi="宋体" w:hint="eastAsia"/>
          <w:sz w:val="24"/>
        </w:rPr>
        <w:t>财务处招标会议室。</w:t>
      </w:r>
    </w:p>
    <w:p w:rsidR="00DE42FB" w:rsidRDefault="000D5AA9">
      <w:pPr>
        <w:spacing w:line="360" w:lineRule="auto"/>
        <w:ind w:firstLineChars="200" w:firstLine="480"/>
        <w:rPr>
          <w:rFonts w:ascii="宋体" w:hAnsi="宋体"/>
          <w:sz w:val="24"/>
        </w:rPr>
      </w:pPr>
      <w:r>
        <w:rPr>
          <w:rFonts w:ascii="宋体" w:hAnsi="宋体" w:hint="eastAsia"/>
          <w:sz w:val="24"/>
        </w:rPr>
        <w:t>谈判开始时间</w:t>
      </w:r>
      <w:r>
        <w:rPr>
          <w:rFonts w:ascii="宋体" w:hAnsi="宋体" w:hint="eastAsia"/>
          <w:sz w:val="24"/>
        </w:rPr>
        <w:t>:2019</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14</w:t>
      </w:r>
      <w:r>
        <w:rPr>
          <w:rFonts w:ascii="宋体" w:hAnsi="宋体" w:hint="eastAsia"/>
          <w:sz w:val="24"/>
        </w:rPr>
        <w:t>日</w:t>
      </w:r>
      <w:r>
        <w:rPr>
          <w:rFonts w:ascii="宋体" w:hAnsi="宋体" w:hint="eastAsia"/>
          <w:sz w:val="24"/>
        </w:rPr>
        <w:t>上</w:t>
      </w:r>
      <w:r>
        <w:rPr>
          <w:rFonts w:ascii="宋体" w:hAnsi="宋体" w:hint="eastAsia"/>
          <w:sz w:val="24"/>
        </w:rPr>
        <w:t>午</w:t>
      </w:r>
      <w:r>
        <w:rPr>
          <w:rFonts w:ascii="宋体" w:hAnsi="宋体" w:hint="eastAsia"/>
          <w:sz w:val="24"/>
        </w:rPr>
        <w:t>09</w:t>
      </w:r>
      <w:r>
        <w:rPr>
          <w:rFonts w:ascii="宋体" w:hAnsi="宋体" w:hint="eastAsia"/>
          <w:sz w:val="24"/>
        </w:rPr>
        <w:t>:</w:t>
      </w:r>
      <w:r>
        <w:rPr>
          <w:rFonts w:ascii="宋体" w:hAnsi="宋体" w:hint="eastAsia"/>
          <w:sz w:val="24"/>
        </w:rPr>
        <w:t>3</w:t>
      </w:r>
      <w:r>
        <w:rPr>
          <w:rFonts w:ascii="宋体" w:hAnsi="宋体" w:hint="eastAsia"/>
          <w:sz w:val="24"/>
        </w:rPr>
        <w:t>0</w:t>
      </w:r>
    </w:p>
    <w:p w:rsidR="00DE42FB" w:rsidRDefault="000D5AA9">
      <w:pPr>
        <w:spacing w:line="360" w:lineRule="auto"/>
        <w:ind w:firstLineChars="200" w:firstLine="482"/>
        <w:rPr>
          <w:rFonts w:ascii="宋体" w:hAnsi="宋体"/>
          <w:b/>
          <w:bCs/>
          <w:sz w:val="24"/>
        </w:rPr>
      </w:pPr>
      <w:r>
        <w:rPr>
          <w:rFonts w:ascii="宋体" w:hAnsi="宋体" w:hint="eastAsia"/>
          <w:b/>
          <w:bCs/>
          <w:sz w:val="24"/>
        </w:rPr>
        <w:t>八、采购人情况</w:t>
      </w:r>
    </w:p>
    <w:p w:rsidR="00DE42FB" w:rsidRDefault="000D5AA9">
      <w:pPr>
        <w:tabs>
          <w:tab w:val="left" w:pos="900"/>
        </w:tabs>
        <w:spacing w:line="360" w:lineRule="auto"/>
        <w:ind w:firstLineChars="200" w:firstLine="480"/>
        <w:jc w:val="left"/>
        <w:rPr>
          <w:rFonts w:ascii="宋体"/>
          <w:sz w:val="24"/>
        </w:rPr>
      </w:pPr>
      <w:r>
        <w:rPr>
          <w:rFonts w:ascii="宋体" w:hAnsi="宋体" w:cs="宋体"/>
          <w:sz w:val="24"/>
        </w:rPr>
        <w:lastRenderedPageBreak/>
        <w:t>（一）采购人联系人：</w:t>
      </w:r>
      <w:r>
        <w:rPr>
          <w:rFonts w:ascii="宋体" w:hAnsi="宋体" w:cs="宋体" w:hint="eastAsia"/>
          <w:sz w:val="24"/>
        </w:rPr>
        <w:t>秦</w:t>
      </w:r>
      <w:r>
        <w:rPr>
          <w:rFonts w:ascii="宋体" w:hAnsi="宋体" w:cs="宋体"/>
          <w:sz w:val="24"/>
        </w:rPr>
        <w:t>老师，联系电话：</w:t>
      </w:r>
      <w:r>
        <w:rPr>
          <w:rFonts w:ascii="宋体" w:hAnsi="宋体" w:cs="宋体" w:hint="eastAsia"/>
          <w:sz w:val="24"/>
        </w:rPr>
        <w:t>13515141126</w:t>
      </w:r>
      <w:r>
        <w:rPr>
          <w:rFonts w:ascii="宋体" w:hAnsi="宋体" w:cs="宋体"/>
          <w:sz w:val="24"/>
        </w:rPr>
        <w:t>；</w:t>
      </w:r>
    </w:p>
    <w:p w:rsidR="00DE42FB" w:rsidRDefault="000D5AA9">
      <w:pPr>
        <w:tabs>
          <w:tab w:val="left" w:pos="900"/>
        </w:tabs>
        <w:spacing w:line="360" w:lineRule="auto"/>
        <w:ind w:firstLineChars="500" w:firstLine="1200"/>
        <w:jc w:val="left"/>
        <w:rPr>
          <w:rFonts w:ascii="宋体"/>
          <w:sz w:val="24"/>
        </w:rPr>
      </w:pPr>
      <w:r>
        <w:rPr>
          <w:rFonts w:ascii="宋体" w:hAnsi="宋体" w:cs="宋体"/>
          <w:sz w:val="24"/>
        </w:rPr>
        <w:t>采购人联系人：</w:t>
      </w:r>
      <w:r>
        <w:rPr>
          <w:rFonts w:ascii="宋体" w:hAnsi="宋体" w:cs="宋体" w:hint="eastAsia"/>
          <w:sz w:val="24"/>
        </w:rPr>
        <w:t>蒋</w:t>
      </w:r>
      <w:r>
        <w:rPr>
          <w:rFonts w:ascii="宋体" w:hAnsi="宋体" w:cs="宋体"/>
          <w:sz w:val="24"/>
        </w:rPr>
        <w:t>老师，联系电话：</w:t>
      </w:r>
      <w:r>
        <w:rPr>
          <w:rFonts w:ascii="宋体" w:hAnsi="宋体"/>
          <w:sz w:val="24"/>
        </w:rPr>
        <w:t>0515-89966228</w:t>
      </w:r>
      <w:r>
        <w:rPr>
          <w:rFonts w:ascii="宋体" w:hAnsi="宋体" w:cs="宋体"/>
          <w:sz w:val="24"/>
        </w:rPr>
        <w:t>；</w:t>
      </w:r>
    </w:p>
    <w:p w:rsidR="00DE42FB" w:rsidRDefault="000D5AA9">
      <w:pPr>
        <w:tabs>
          <w:tab w:val="left" w:pos="900"/>
        </w:tabs>
        <w:spacing w:line="360" w:lineRule="auto"/>
        <w:ind w:firstLineChars="500" w:firstLine="1200"/>
        <w:jc w:val="left"/>
        <w:rPr>
          <w:rFonts w:ascii="宋体"/>
          <w:sz w:val="24"/>
        </w:rPr>
      </w:pPr>
      <w:r>
        <w:rPr>
          <w:rFonts w:ascii="宋体" w:hAnsi="宋体" w:cs="宋体"/>
          <w:sz w:val="24"/>
        </w:rPr>
        <w:t>采购人地址：盐城市高职园区学海路</w:t>
      </w:r>
      <w:r>
        <w:rPr>
          <w:rFonts w:ascii="宋体" w:hAnsi="宋体" w:cs="宋体"/>
          <w:sz w:val="24"/>
        </w:rPr>
        <w:t>28</w:t>
      </w:r>
      <w:r>
        <w:rPr>
          <w:rFonts w:ascii="宋体" w:hAnsi="宋体" w:cs="宋体"/>
          <w:sz w:val="24"/>
        </w:rPr>
        <w:t>号，邮政编码：</w:t>
      </w:r>
      <w:r>
        <w:rPr>
          <w:rFonts w:ascii="宋体" w:hAnsi="宋体" w:cs="宋体"/>
          <w:sz w:val="24"/>
        </w:rPr>
        <w:t>224002</w:t>
      </w:r>
      <w:r>
        <w:rPr>
          <w:rFonts w:ascii="宋体" w:hAnsi="宋体" w:cs="宋体"/>
          <w:sz w:val="24"/>
        </w:rPr>
        <w:t>；</w:t>
      </w:r>
    </w:p>
    <w:p w:rsidR="00DE42FB" w:rsidRDefault="000D5AA9">
      <w:pPr>
        <w:tabs>
          <w:tab w:val="left" w:pos="900"/>
        </w:tabs>
        <w:spacing w:line="360" w:lineRule="auto"/>
        <w:ind w:firstLineChars="200" w:firstLine="480"/>
        <w:jc w:val="left"/>
        <w:rPr>
          <w:rFonts w:ascii="宋体" w:hAnsi="宋体" w:cs="宋体"/>
          <w:sz w:val="24"/>
        </w:rPr>
      </w:pPr>
      <w:r>
        <w:rPr>
          <w:rFonts w:ascii="宋体" w:hAnsi="宋体" w:cs="宋体" w:hint="eastAsia"/>
          <w:sz w:val="24"/>
        </w:rPr>
        <w:t>（二）询价技术服务单位：江苏大洲工程项目管理有限公司。</w:t>
      </w:r>
    </w:p>
    <w:p w:rsidR="00DE42FB" w:rsidRDefault="000D5AA9">
      <w:pPr>
        <w:tabs>
          <w:tab w:val="left" w:pos="900"/>
        </w:tabs>
        <w:spacing w:line="360" w:lineRule="auto"/>
        <w:ind w:firstLineChars="500" w:firstLine="1200"/>
        <w:jc w:val="left"/>
        <w:rPr>
          <w:rFonts w:ascii="宋体" w:hAnsi="宋体" w:cs="宋体"/>
          <w:sz w:val="24"/>
        </w:rPr>
      </w:pPr>
      <w:r>
        <w:rPr>
          <w:rFonts w:ascii="宋体" w:hAnsi="宋体" w:cs="宋体" w:hint="eastAsia"/>
          <w:sz w:val="24"/>
        </w:rPr>
        <w:t>技术咨询人：曹先生，联系电话：</w:t>
      </w:r>
      <w:r>
        <w:rPr>
          <w:rFonts w:ascii="宋体" w:hAnsi="宋体" w:cs="宋体"/>
          <w:sz w:val="24"/>
        </w:rPr>
        <w:t>13770068551</w:t>
      </w:r>
      <w:r>
        <w:rPr>
          <w:rFonts w:ascii="宋体" w:hAnsi="宋体" w:cs="宋体" w:hint="eastAsia"/>
          <w:sz w:val="24"/>
        </w:rPr>
        <w:t>。</w:t>
      </w:r>
    </w:p>
    <w:p w:rsidR="00DE42FB" w:rsidRDefault="000D5AA9">
      <w:pPr>
        <w:spacing w:line="360" w:lineRule="auto"/>
        <w:ind w:firstLineChars="500" w:firstLine="1200"/>
        <w:rPr>
          <w:rFonts w:ascii="宋体" w:hAnsi="宋体"/>
          <w:sz w:val="24"/>
        </w:rPr>
      </w:pPr>
      <w:r>
        <w:rPr>
          <w:rFonts w:ascii="宋体" w:hAnsi="宋体" w:hint="eastAsia"/>
          <w:sz w:val="24"/>
        </w:rPr>
        <w:t>邮</w:t>
      </w:r>
      <w:r>
        <w:rPr>
          <w:rFonts w:ascii="宋体" w:hAnsi="宋体" w:hint="eastAsia"/>
          <w:sz w:val="24"/>
        </w:rPr>
        <w:t xml:space="preserve"> </w:t>
      </w:r>
      <w:r>
        <w:rPr>
          <w:rFonts w:ascii="宋体" w:hAnsi="宋体" w:hint="eastAsia"/>
          <w:sz w:val="24"/>
        </w:rPr>
        <w:t>箱：</w:t>
      </w:r>
      <w:hyperlink r:id="rId10" w:history="1">
        <w:r>
          <w:rPr>
            <w:rFonts w:ascii="宋体" w:hAnsi="宋体" w:hint="eastAsia"/>
            <w:sz w:val="24"/>
          </w:rPr>
          <w:t>471792590</w:t>
        </w:r>
        <w:r>
          <w:rPr>
            <w:rFonts w:ascii="宋体" w:hAnsi="宋体"/>
            <w:sz w:val="24"/>
          </w:rPr>
          <w:t>@</w:t>
        </w:r>
        <w:r>
          <w:rPr>
            <w:rFonts w:ascii="宋体" w:hAnsi="宋体" w:hint="eastAsia"/>
            <w:sz w:val="24"/>
          </w:rPr>
          <w:t>qq</w:t>
        </w:r>
        <w:r>
          <w:rPr>
            <w:rFonts w:ascii="宋体" w:hAnsi="宋体"/>
            <w:sz w:val="24"/>
          </w:rPr>
          <w:t>.</w:t>
        </w:r>
        <w:r>
          <w:rPr>
            <w:rFonts w:ascii="宋体" w:hAnsi="宋体" w:hint="eastAsia"/>
            <w:sz w:val="24"/>
          </w:rPr>
          <w:t>co</w:t>
        </w:r>
      </w:hyperlink>
      <w:r>
        <w:rPr>
          <w:rFonts w:ascii="宋体" w:hAnsi="宋体" w:hint="eastAsia"/>
          <w:sz w:val="24"/>
        </w:rPr>
        <w:t>m</w:t>
      </w:r>
    </w:p>
    <w:p w:rsidR="00DE42FB" w:rsidRDefault="000D5AA9">
      <w:pPr>
        <w:spacing w:line="360" w:lineRule="auto"/>
        <w:ind w:firstLineChars="200" w:firstLine="482"/>
        <w:rPr>
          <w:rFonts w:ascii="宋体" w:hAnsi="宋体"/>
          <w:sz w:val="24"/>
        </w:rPr>
      </w:pPr>
      <w:r>
        <w:rPr>
          <w:rFonts w:ascii="宋体" w:hAnsi="宋体" w:hint="eastAsia"/>
          <w:b/>
          <w:bCs/>
          <w:sz w:val="24"/>
        </w:rPr>
        <w:t>九、投标保证金</w:t>
      </w:r>
    </w:p>
    <w:p w:rsidR="00DE42FB" w:rsidRDefault="000D5AA9">
      <w:pPr>
        <w:adjustRightInd w:val="0"/>
        <w:snapToGrid w:val="0"/>
        <w:spacing w:line="360" w:lineRule="auto"/>
        <w:ind w:firstLineChars="200" w:firstLine="480"/>
        <w:rPr>
          <w:rFonts w:ascii="宋体" w:hAnsi="宋体"/>
          <w:sz w:val="24"/>
        </w:rPr>
      </w:pPr>
      <w:bookmarkStart w:id="6" w:name="_Toc120614211"/>
      <w:r>
        <w:rPr>
          <w:rFonts w:ascii="宋体" w:hAnsi="宋体" w:hint="eastAsia"/>
          <w:sz w:val="24"/>
        </w:rPr>
        <w:t>（一）本次谈判保证金金额</w:t>
      </w:r>
      <w:r>
        <w:rPr>
          <w:rFonts w:ascii="宋体" w:hAnsi="宋体" w:hint="eastAsia"/>
          <w:sz w:val="24"/>
        </w:rPr>
        <w:t>为人民币</w:t>
      </w:r>
      <w:r>
        <w:rPr>
          <w:rFonts w:ascii="宋体" w:hAnsi="宋体" w:hint="eastAsia"/>
          <w:sz w:val="24"/>
          <w:u w:val="single"/>
        </w:rPr>
        <w:t>伍仟</w:t>
      </w:r>
      <w:r>
        <w:rPr>
          <w:rFonts w:ascii="宋体" w:hAnsi="宋体" w:hint="eastAsia"/>
          <w:sz w:val="24"/>
        </w:rPr>
        <w:t>元整</w:t>
      </w:r>
      <w:r>
        <w:rPr>
          <w:rFonts w:ascii="宋体" w:hAnsi="宋体" w:hint="eastAsia"/>
          <w:sz w:val="24"/>
        </w:rPr>
        <w:t>，谈判保证金必须在谈判响应文件提交截止期前与谈判文件一起送达谈判响应文件接收地点（不要密封在响应文件中）。</w:t>
      </w:r>
    </w:p>
    <w:p w:rsidR="00DE42FB" w:rsidRDefault="000D5AA9">
      <w:pPr>
        <w:snapToGrid w:val="0"/>
        <w:spacing w:line="440" w:lineRule="exact"/>
        <w:ind w:firstLineChars="200" w:firstLine="480"/>
        <w:rPr>
          <w:rFonts w:ascii="宋体"/>
          <w:sz w:val="24"/>
        </w:rPr>
      </w:pPr>
      <w:r>
        <w:rPr>
          <w:rFonts w:ascii="宋体" w:hAnsi="宋体" w:hint="eastAsia"/>
          <w:sz w:val="24"/>
        </w:rPr>
        <w:t>（</w:t>
      </w:r>
      <w:r>
        <w:rPr>
          <w:rFonts w:ascii="宋体" w:hAnsi="宋体" w:hint="eastAsia"/>
          <w:sz w:val="24"/>
        </w:rPr>
        <w:t>二</w:t>
      </w:r>
      <w:r>
        <w:rPr>
          <w:rFonts w:ascii="宋体" w:hAnsi="宋体" w:hint="eastAsia"/>
          <w:sz w:val="24"/>
        </w:rPr>
        <w:t>）</w:t>
      </w:r>
      <w:r>
        <w:rPr>
          <w:rFonts w:ascii="宋体" w:hAnsi="宋体" w:hint="eastAsia"/>
          <w:sz w:val="24"/>
        </w:rPr>
        <w:t>谈判</w:t>
      </w:r>
      <w:r>
        <w:rPr>
          <w:rFonts w:ascii="宋体" w:hAnsi="宋体" w:hint="eastAsia"/>
          <w:sz w:val="24"/>
        </w:rPr>
        <w:t>保证金必须为现金，密封，</w:t>
      </w:r>
      <w:r>
        <w:rPr>
          <w:rFonts w:ascii="宋体" w:hAnsi="宋体" w:hint="eastAsia"/>
          <w:sz w:val="24"/>
        </w:rPr>
        <w:t>谈判</w:t>
      </w:r>
      <w:r>
        <w:rPr>
          <w:rFonts w:ascii="宋体" w:hAnsi="宋体" w:hint="eastAsia"/>
          <w:sz w:val="24"/>
        </w:rPr>
        <w:t>供应商代表注明询价项目名称及供应商名称。</w:t>
      </w:r>
    </w:p>
    <w:p w:rsidR="00DE42FB" w:rsidRDefault="000D5AA9">
      <w:pPr>
        <w:snapToGrid w:val="0"/>
        <w:spacing w:line="440" w:lineRule="exact"/>
        <w:ind w:firstLineChars="200" w:firstLine="480"/>
        <w:rPr>
          <w:rFonts w:ascii="宋体"/>
          <w:sz w:val="24"/>
        </w:rPr>
      </w:pPr>
      <w:r>
        <w:rPr>
          <w:rFonts w:ascii="宋体" w:hAnsi="宋体" w:hint="eastAsia"/>
          <w:sz w:val="24"/>
        </w:rPr>
        <w:t>（</w:t>
      </w:r>
      <w:r>
        <w:rPr>
          <w:rFonts w:ascii="宋体" w:hAnsi="宋体" w:hint="eastAsia"/>
          <w:sz w:val="24"/>
        </w:rPr>
        <w:t>三</w:t>
      </w:r>
      <w:r>
        <w:rPr>
          <w:rFonts w:ascii="宋体" w:hAnsi="宋体" w:hint="eastAsia"/>
          <w:sz w:val="24"/>
        </w:rPr>
        <w:t>）对于未按要求提交</w:t>
      </w:r>
      <w:r>
        <w:rPr>
          <w:rFonts w:ascii="宋体" w:hAnsi="宋体" w:hint="eastAsia"/>
          <w:sz w:val="24"/>
        </w:rPr>
        <w:t>谈判</w:t>
      </w:r>
      <w:r>
        <w:rPr>
          <w:rFonts w:ascii="宋体" w:hAnsi="宋体" w:hint="eastAsia"/>
          <w:sz w:val="24"/>
        </w:rPr>
        <w:t>保证金的</w:t>
      </w:r>
      <w:r>
        <w:rPr>
          <w:rFonts w:ascii="宋体" w:hAnsi="宋体" w:hint="eastAsia"/>
          <w:sz w:val="24"/>
        </w:rPr>
        <w:t>供应商</w:t>
      </w:r>
      <w:r>
        <w:rPr>
          <w:rFonts w:ascii="宋体" w:hAnsi="宋体" w:hint="eastAsia"/>
          <w:sz w:val="24"/>
        </w:rPr>
        <w:t>，将被视为非响应性</w:t>
      </w:r>
      <w:r>
        <w:rPr>
          <w:rFonts w:ascii="宋体" w:hAnsi="宋体" w:hint="eastAsia"/>
          <w:sz w:val="24"/>
        </w:rPr>
        <w:t>谈判</w:t>
      </w:r>
      <w:r>
        <w:rPr>
          <w:rFonts w:ascii="宋体" w:hAnsi="宋体" w:hint="eastAsia"/>
          <w:sz w:val="24"/>
        </w:rPr>
        <w:t>而予以拒绝。</w:t>
      </w:r>
    </w:p>
    <w:p w:rsidR="00DE42FB" w:rsidRDefault="000D5AA9">
      <w:pPr>
        <w:snapToGrid w:val="0"/>
        <w:spacing w:line="440" w:lineRule="exact"/>
        <w:ind w:firstLineChars="200" w:firstLine="480"/>
        <w:rPr>
          <w:rFonts w:ascii="宋体"/>
          <w:sz w:val="24"/>
        </w:rPr>
      </w:pPr>
      <w:r>
        <w:rPr>
          <w:rFonts w:ascii="宋体" w:hAnsi="宋体" w:hint="eastAsia"/>
          <w:sz w:val="24"/>
        </w:rPr>
        <w:t>（</w:t>
      </w:r>
      <w:r>
        <w:rPr>
          <w:rFonts w:ascii="宋体" w:hAnsi="宋体" w:hint="eastAsia"/>
          <w:sz w:val="24"/>
        </w:rPr>
        <w:t>四</w:t>
      </w:r>
      <w:r>
        <w:rPr>
          <w:rFonts w:ascii="宋体" w:hAnsi="宋体" w:hint="eastAsia"/>
          <w:sz w:val="24"/>
        </w:rPr>
        <w:t>）未中标的</w:t>
      </w:r>
      <w:r>
        <w:rPr>
          <w:rFonts w:ascii="宋体" w:hAnsi="宋体" w:hint="eastAsia"/>
          <w:sz w:val="24"/>
        </w:rPr>
        <w:t>谈判</w:t>
      </w:r>
      <w:r>
        <w:rPr>
          <w:rFonts w:ascii="宋体" w:hAnsi="宋体" w:hint="eastAsia"/>
          <w:sz w:val="24"/>
        </w:rPr>
        <w:t>供应商的</w:t>
      </w:r>
      <w:r>
        <w:rPr>
          <w:rFonts w:ascii="宋体" w:hAnsi="宋体" w:hint="eastAsia"/>
          <w:sz w:val="24"/>
        </w:rPr>
        <w:t>谈判</w:t>
      </w:r>
      <w:r>
        <w:rPr>
          <w:rFonts w:ascii="宋体" w:hAnsi="宋体" w:hint="eastAsia"/>
          <w:sz w:val="24"/>
        </w:rPr>
        <w:t>保证金在开标结束后当场退还。</w:t>
      </w:r>
    </w:p>
    <w:p w:rsidR="00DE42FB" w:rsidRDefault="00DE42FB">
      <w:pPr>
        <w:spacing w:line="360" w:lineRule="auto"/>
        <w:rPr>
          <w:rFonts w:ascii="宋体" w:hAnsi="宋体"/>
          <w:b/>
          <w:sz w:val="24"/>
        </w:rPr>
      </w:pPr>
    </w:p>
    <w:p w:rsidR="00DE42FB" w:rsidRDefault="000D5AA9">
      <w:pPr>
        <w:pStyle w:val="af2"/>
        <w:ind w:firstLine="482"/>
        <w:jc w:val="center"/>
        <w:rPr>
          <w:rFonts w:eastAsia="宋体"/>
        </w:rPr>
      </w:pPr>
      <w:r>
        <w:rPr>
          <w:rFonts w:ascii="宋体" w:eastAsia="宋体" w:hAnsi="宋体" w:cs="宋体" w:hint="eastAsia"/>
          <w:b/>
          <w:bCs/>
          <w:sz w:val="24"/>
        </w:rPr>
        <w:t xml:space="preserve">                                  </w:t>
      </w:r>
      <w:r>
        <w:rPr>
          <w:rFonts w:ascii="宋体" w:eastAsia="宋体" w:hAnsi="宋体" w:cs="宋体" w:hint="eastAsia"/>
          <w:b/>
          <w:bCs/>
          <w:sz w:val="24"/>
        </w:rPr>
        <w:t>盐城幼儿师范高等专科学校</w:t>
      </w:r>
    </w:p>
    <w:p w:rsidR="00DE42FB" w:rsidRPr="00E0032F" w:rsidRDefault="000D5AA9" w:rsidP="00E0032F">
      <w:pPr>
        <w:spacing w:line="360" w:lineRule="auto"/>
        <w:ind w:right="480" w:firstLine="480"/>
        <w:jc w:val="right"/>
        <w:rPr>
          <w:rFonts w:ascii="黑体" w:eastAsia="黑体" w:cs="黑体"/>
          <w:b/>
          <w:sz w:val="44"/>
          <w:szCs w:val="44"/>
        </w:rPr>
      </w:pPr>
      <w:r>
        <w:rPr>
          <w:rFonts w:ascii="宋体" w:hAnsi="宋体" w:hint="eastAsia"/>
          <w:b/>
          <w:sz w:val="24"/>
        </w:rPr>
        <w:t xml:space="preserve"> 2019</w:t>
      </w:r>
      <w:r>
        <w:rPr>
          <w:rFonts w:ascii="宋体" w:hAnsi="宋体" w:hint="eastAsia"/>
          <w:b/>
          <w:sz w:val="24"/>
        </w:rPr>
        <w:t>年</w:t>
      </w:r>
      <w:r>
        <w:rPr>
          <w:rFonts w:ascii="宋体" w:hAnsi="宋体" w:hint="eastAsia"/>
          <w:b/>
          <w:sz w:val="24"/>
        </w:rPr>
        <w:t>10</w:t>
      </w:r>
      <w:r>
        <w:rPr>
          <w:rFonts w:ascii="宋体" w:hAnsi="宋体" w:hint="eastAsia"/>
          <w:b/>
          <w:sz w:val="24"/>
        </w:rPr>
        <w:t>月</w:t>
      </w:r>
      <w:r>
        <w:rPr>
          <w:rFonts w:ascii="宋体" w:hAnsi="宋体" w:hint="eastAsia"/>
          <w:b/>
          <w:sz w:val="24"/>
        </w:rPr>
        <w:t>8</w:t>
      </w:r>
      <w:r>
        <w:rPr>
          <w:rFonts w:ascii="宋体" w:hAnsi="宋体" w:hint="eastAsia"/>
          <w:b/>
          <w:sz w:val="24"/>
        </w:rPr>
        <w:t>日</w:t>
      </w:r>
      <w:r>
        <w:rPr>
          <w:rFonts w:ascii="黑体" w:eastAsia="黑体" w:hint="eastAsia"/>
        </w:rPr>
        <w:br w:type="page"/>
      </w:r>
      <w:bookmarkStart w:id="7" w:name="_Toc1660839"/>
      <w:bookmarkStart w:id="8" w:name="_Toc16938558"/>
      <w:bookmarkStart w:id="9" w:name="_Toc20823314"/>
      <w:bookmarkStart w:id="10" w:name="_Toc479757207"/>
      <w:bookmarkStart w:id="11" w:name="_Toc513029242"/>
      <w:bookmarkStart w:id="12" w:name="_Toc120614221"/>
      <w:bookmarkEnd w:id="1"/>
      <w:bookmarkEnd w:id="2"/>
      <w:bookmarkEnd w:id="3"/>
      <w:bookmarkEnd w:id="4"/>
      <w:bookmarkEnd w:id="5"/>
      <w:bookmarkEnd w:id="6"/>
      <w:r>
        <w:rPr>
          <w:rFonts w:ascii="黑体" w:eastAsia="黑体" w:hAnsi="黑体"/>
          <w:sz w:val="44"/>
          <w:szCs w:val="44"/>
        </w:rPr>
        <w:lastRenderedPageBreak/>
        <w:t>第</w:t>
      </w:r>
      <w:r>
        <w:rPr>
          <w:rFonts w:ascii="黑体" w:eastAsia="黑体" w:hAnsi="黑体" w:hint="eastAsia"/>
          <w:sz w:val="44"/>
          <w:szCs w:val="44"/>
        </w:rPr>
        <w:t>二部分</w:t>
      </w:r>
      <w:r>
        <w:rPr>
          <w:rFonts w:ascii="黑体" w:eastAsia="黑体" w:hAnsi="黑体" w:hint="eastAsia"/>
          <w:sz w:val="44"/>
          <w:szCs w:val="44"/>
        </w:rPr>
        <w:t xml:space="preserve"> </w:t>
      </w:r>
      <w:r>
        <w:rPr>
          <w:rFonts w:ascii="黑体" w:eastAsia="黑体" w:hAnsi="黑体" w:hint="eastAsia"/>
          <w:sz w:val="44"/>
          <w:szCs w:val="44"/>
        </w:rPr>
        <w:t>投标人须知</w:t>
      </w:r>
      <w:bookmarkEnd w:id="7"/>
    </w:p>
    <w:p w:rsidR="00DE42FB" w:rsidRDefault="000D5AA9">
      <w:pPr>
        <w:spacing w:line="360" w:lineRule="auto"/>
        <w:ind w:firstLineChars="200" w:firstLine="480"/>
        <w:rPr>
          <w:rFonts w:ascii="宋体" w:hAnsi="宋体"/>
          <w:bCs/>
          <w:sz w:val="24"/>
        </w:rPr>
      </w:pPr>
      <w:r>
        <w:rPr>
          <w:rFonts w:ascii="宋体" w:hAnsi="宋体" w:hint="eastAsia"/>
          <w:bCs/>
          <w:sz w:val="24"/>
        </w:rPr>
        <w:t>一、投标人一旦决定参加投标，即被认为接受了本招标文件的规定和约束，并视为自招标公告发布之日起已经知道或应当知道自身权益是否受到了损害。</w:t>
      </w:r>
    </w:p>
    <w:p w:rsidR="00DE42FB" w:rsidRDefault="000D5AA9">
      <w:pPr>
        <w:spacing w:line="360" w:lineRule="auto"/>
        <w:ind w:firstLineChars="200" w:firstLine="480"/>
        <w:rPr>
          <w:rFonts w:ascii="宋体" w:hAnsi="宋体"/>
          <w:bCs/>
          <w:sz w:val="24"/>
        </w:rPr>
      </w:pPr>
      <w:r>
        <w:rPr>
          <w:rFonts w:ascii="宋体" w:hAnsi="宋体" w:hint="eastAsia"/>
          <w:bCs/>
          <w:sz w:val="24"/>
        </w:rPr>
        <w:t>二、对本招标文件有疑问的，</w:t>
      </w:r>
      <w:r>
        <w:rPr>
          <w:rFonts w:ascii="宋体" w:hAnsi="宋体" w:hint="eastAsia"/>
          <w:b/>
          <w:sz w:val="24"/>
        </w:rPr>
        <w:t>可在</w:t>
      </w:r>
      <w:r>
        <w:rPr>
          <w:rFonts w:ascii="宋体" w:hAnsi="宋体" w:hint="eastAsia"/>
          <w:b/>
          <w:sz w:val="24"/>
          <w:u w:val="single"/>
        </w:rPr>
        <w:t>2019</w:t>
      </w:r>
      <w:r>
        <w:rPr>
          <w:rFonts w:ascii="宋体" w:hAnsi="宋体" w:hint="eastAsia"/>
          <w:b/>
          <w:sz w:val="24"/>
          <w:u w:val="single"/>
        </w:rPr>
        <w:t>年</w:t>
      </w:r>
      <w:r>
        <w:rPr>
          <w:rFonts w:ascii="宋体" w:hAnsi="宋体" w:hint="eastAsia"/>
          <w:b/>
          <w:sz w:val="24"/>
          <w:u w:val="single"/>
        </w:rPr>
        <w:t>10</w:t>
      </w:r>
      <w:r>
        <w:rPr>
          <w:rFonts w:ascii="宋体" w:hAnsi="宋体" w:hint="eastAsia"/>
          <w:b/>
          <w:sz w:val="24"/>
          <w:u w:val="single"/>
        </w:rPr>
        <w:t>月</w:t>
      </w:r>
      <w:r>
        <w:rPr>
          <w:rFonts w:ascii="宋体" w:hAnsi="宋体" w:hint="eastAsia"/>
          <w:b/>
          <w:sz w:val="24"/>
          <w:u w:val="single"/>
        </w:rPr>
        <w:t>11</w:t>
      </w:r>
      <w:r>
        <w:rPr>
          <w:rFonts w:ascii="宋体" w:hAnsi="宋体" w:hint="eastAsia"/>
          <w:b/>
          <w:sz w:val="24"/>
          <w:u w:val="single"/>
        </w:rPr>
        <w:t>日</w:t>
      </w:r>
      <w:r>
        <w:rPr>
          <w:rFonts w:ascii="宋体" w:hAnsi="宋体" w:hint="eastAsia"/>
          <w:b/>
          <w:sz w:val="24"/>
        </w:rPr>
        <w:t>17</w:t>
      </w:r>
      <w:r>
        <w:rPr>
          <w:rFonts w:ascii="宋体" w:hAnsi="宋体" w:hint="eastAsia"/>
          <w:b/>
          <w:sz w:val="24"/>
        </w:rPr>
        <w:t>时前向我中心提出</w:t>
      </w:r>
      <w:r>
        <w:rPr>
          <w:rFonts w:ascii="宋体" w:hAnsi="宋体" w:hint="eastAsia"/>
          <w:bCs/>
          <w:sz w:val="24"/>
        </w:rPr>
        <w:t>。</w:t>
      </w:r>
    </w:p>
    <w:p w:rsidR="00DE42FB" w:rsidRDefault="000D5AA9">
      <w:pPr>
        <w:spacing w:line="360" w:lineRule="auto"/>
        <w:ind w:firstLineChars="200" w:firstLine="480"/>
        <w:rPr>
          <w:rFonts w:ascii="宋体" w:hAnsi="宋体"/>
          <w:bCs/>
          <w:sz w:val="24"/>
        </w:rPr>
      </w:pPr>
      <w:r>
        <w:rPr>
          <w:rFonts w:ascii="宋体" w:hAnsi="宋体" w:hint="eastAsia"/>
          <w:bCs/>
          <w:sz w:val="24"/>
        </w:rPr>
        <w:t>三、投标要求：投标人须按招标文件的要求进行响应，</w:t>
      </w:r>
      <w:r>
        <w:rPr>
          <w:rFonts w:ascii="宋体" w:hAnsi="宋体" w:hint="eastAsia"/>
          <w:b/>
          <w:sz w:val="24"/>
        </w:rPr>
        <w:t>投标文件一式</w:t>
      </w:r>
      <w:r>
        <w:rPr>
          <w:rFonts w:ascii="宋体" w:hAnsi="宋体" w:hint="eastAsia"/>
          <w:b/>
          <w:sz w:val="24"/>
          <w:u w:val="single"/>
        </w:rPr>
        <w:t>三</w:t>
      </w:r>
      <w:r>
        <w:rPr>
          <w:rFonts w:ascii="宋体" w:hAnsi="宋体" w:hint="eastAsia"/>
          <w:b/>
          <w:sz w:val="24"/>
        </w:rPr>
        <w:t>份</w:t>
      </w:r>
      <w:r>
        <w:rPr>
          <w:rFonts w:ascii="宋体" w:hAnsi="宋体" w:hint="eastAsia"/>
          <w:b/>
          <w:sz w:val="24"/>
        </w:rPr>
        <w:t>，正本</w:t>
      </w:r>
      <w:r>
        <w:rPr>
          <w:rFonts w:ascii="宋体" w:hAnsi="宋体" w:hint="eastAsia"/>
          <w:b/>
          <w:sz w:val="24"/>
          <w:u w:val="single"/>
        </w:rPr>
        <w:t>一</w:t>
      </w:r>
      <w:r>
        <w:rPr>
          <w:rFonts w:ascii="宋体" w:hAnsi="宋体" w:hint="eastAsia"/>
          <w:b/>
          <w:sz w:val="24"/>
        </w:rPr>
        <w:t>份</w:t>
      </w:r>
      <w:r>
        <w:rPr>
          <w:rFonts w:ascii="宋体" w:hAnsi="宋体" w:hint="eastAsia"/>
          <w:b/>
          <w:sz w:val="24"/>
        </w:rPr>
        <w:t>，副本</w:t>
      </w:r>
      <w:r>
        <w:rPr>
          <w:rFonts w:ascii="宋体" w:hAnsi="宋体" w:hint="eastAsia"/>
          <w:b/>
          <w:sz w:val="24"/>
          <w:u w:val="single"/>
        </w:rPr>
        <w:t>二</w:t>
      </w:r>
      <w:r>
        <w:rPr>
          <w:rFonts w:ascii="宋体" w:hAnsi="宋体" w:hint="eastAsia"/>
          <w:b/>
          <w:sz w:val="24"/>
        </w:rPr>
        <w:t>份。</w:t>
      </w:r>
      <w:r>
        <w:rPr>
          <w:rFonts w:ascii="宋体" w:hAnsi="宋体" w:hint="eastAsia"/>
          <w:bCs/>
          <w:sz w:val="24"/>
        </w:rPr>
        <w:t>投标文件至少应包括：法定代</w:t>
      </w:r>
      <w:bookmarkStart w:id="13" w:name="_GoBack"/>
      <w:bookmarkEnd w:id="13"/>
      <w:r>
        <w:rPr>
          <w:rFonts w:ascii="宋体" w:hAnsi="宋体" w:hint="eastAsia"/>
          <w:bCs/>
          <w:sz w:val="24"/>
        </w:rPr>
        <w:t>表人授权书、报价单及有关承诺、说明、投标人营业执照以及单一来源采购文件中要求的相关材料等。报价单及有关承诺、说明须按要求进行盖章签字。</w:t>
      </w:r>
    </w:p>
    <w:p w:rsidR="00DE42FB" w:rsidRDefault="000D5AA9">
      <w:pPr>
        <w:spacing w:line="360" w:lineRule="auto"/>
        <w:ind w:firstLineChars="200" w:firstLine="480"/>
        <w:rPr>
          <w:rFonts w:ascii="宋体" w:hAnsi="宋体"/>
          <w:sz w:val="24"/>
        </w:rPr>
      </w:pPr>
      <w:r>
        <w:rPr>
          <w:rFonts w:ascii="宋体" w:hAnsi="宋体" w:hint="eastAsia"/>
          <w:sz w:val="24"/>
        </w:rPr>
        <w:t>四、成交供应商的确定：谈判评标小组将对响应的投标文件进行谈判。谈判小组将依据法律法规和采购文件的规定</w:t>
      </w:r>
      <w:r>
        <w:rPr>
          <w:rFonts w:ascii="宋体" w:hAnsi="宋体" w:hint="eastAsia"/>
          <w:sz w:val="24"/>
        </w:rPr>
        <w:t>,</w:t>
      </w:r>
      <w:r>
        <w:rPr>
          <w:rFonts w:ascii="宋体" w:hAnsi="宋体" w:hint="eastAsia"/>
          <w:sz w:val="24"/>
        </w:rPr>
        <w:t>对投标人投标（谈判响应）文件进行资格性检查和符合性检查</w:t>
      </w:r>
      <w:r>
        <w:rPr>
          <w:rFonts w:ascii="宋体" w:hAnsi="宋体" w:hint="eastAsia"/>
          <w:sz w:val="24"/>
        </w:rPr>
        <w:t>,</w:t>
      </w:r>
      <w:r>
        <w:rPr>
          <w:rFonts w:ascii="宋体" w:hAnsi="宋体" w:hint="eastAsia"/>
          <w:sz w:val="24"/>
        </w:rPr>
        <w:t>以确定是否符合参加谈判的资格和实质性响应采购文件的要求。谈判小组将审查投标文件是否对招标文件做出了实质性响应而没有重大偏离。重大偏离的认定需经过谈判小组三分之二及以上成员的认定。除非招标文件中有明确规定，谈判小组决定谈</w:t>
      </w:r>
      <w:r>
        <w:rPr>
          <w:rFonts w:ascii="宋体" w:hAnsi="宋体" w:hint="eastAsia"/>
          <w:sz w:val="24"/>
        </w:rPr>
        <w:t>判响应文件的响应性只根据投标文件本身的内容，而不寻求外部的证据。</w:t>
      </w:r>
    </w:p>
    <w:p w:rsidR="00DE42FB" w:rsidRDefault="000D5AA9">
      <w:pPr>
        <w:spacing w:line="360" w:lineRule="auto"/>
        <w:ind w:firstLineChars="200" w:firstLine="480"/>
        <w:rPr>
          <w:rFonts w:ascii="宋体" w:hAnsi="宋体"/>
          <w:sz w:val="24"/>
        </w:rPr>
      </w:pPr>
      <w:r>
        <w:rPr>
          <w:rFonts w:ascii="宋体" w:hAnsi="宋体" w:hint="eastAsia"/>
          <w:sz w:val="24"/>
        </w:rPr>
        <w:t>五、如由于采购需求中对该采购项目要求描述不详细，请投标人在投标时补充说明，如不作明确说明，评审小组或采购方可认定其所报方案为可能存在情况的最高标准或按有利于使用方的原则确定。</w:t>
      </w:r>
    </w:p>
    <w:p w:rsidR="00DE42FB" w:rsidRDefault="000D5AA9">
      <w:pPr>
        <w:spacing w:line="360" w:lineRule="auto"/>
        <w:ind w:firstLineChars="200" w:firstLine="480"/>
        <w:rPr>
          <w:rFonts w:ascii="宋体" w:hAnsi="宋体"/>
          <w:sz w:val="24"/>
        </w:rPr>
      </w:pPr>
      <w:r>
        <w:rPr>
          <w:rFonts w:ascii="宋体" w:hAnsi="宋体" w:hint="eastAsia"/>
          <w:sz w:val="24"/>
        </w:rPr>
        <w:t>六、在签订合同时，</w:t>
      </w:r>
      <w:r>
        <w:rPr>
          <w:rFonts w:ascii="宋体" w:hAnsi="宋体" w:hint="eastAsia"/>
          <w:b/>
          <w:bCs/>
          <w:sz w:val="24"/>
        </w:rPr>
        <w:t>须向采购人交纳履约保证金</w:t>
      </w:r>
      <w:r>
        <w:rPr>
          <w:rFonts w:ascii="宋体" w:hAnsi="宋体" w:hint="eastAsia"/>
          <w:b/>
          <w:bCs/>
          <w:sz w:val="24"/>
        </w:rPr>
        <w:t>伍仟元整</w:t>
      </w:r>
      <w:r>
        <w:rPr>
          <w:rFonts w:ascii="宋体" w:hAnsi="宋体" w:hint="eastAsia"/>
          <w:sz w:val="24"/>
        </w:rPr>
        <w:t>,</w:t>
      </w:r>
      <w:r>
        <w:rPr>
          <w:rFonts w:ascii="宋体" w:hAnsi="宋体" w:hint="eastAsia"/>
          <w:sz w:val="24"/>
        </w:rPr>
        <w:t>于合同履行后无息退还。履约保证金用以约束成交供应商在合同履行中的行为，弥补合同执行中由于自身行为可能给采购人带来的各种损失。</w:t>
      </w:r>
    </w:p>
    <w:p w:rsidR="00DE42FB" w:rsidRDefault="000D5AA9">
      <w:pPr>
        <w:spacing w:line="500" w:lineRule="exact"/>
        <w:ind w:rightChars="19" w:right="40" w:firstLineChars="200" w:firstLine="480"/>
        <w:rPr>
          <w:rFonts w:ascii="宋体" w:hAnsi="宋体"/>
          <w:color w:val="0000FF"/>
          <w:sz w:val="24"/>
        </w:rPr>
      </w:pPr>
      <w:r>
        <w:rPr>
          <w:rFonts w:ascii="宋体" w:hAnsi="宋体" w:hint="eastAsia"/>
          <w:sz w:val="24"/>
        </w:rPr>
        <w:t>七、</w:t>
      </w:r>
      <w:r>
        <w:rPr>
          <w:rFonts w:ascii="宋体" w:hAnsi="宋体" w:hint="eastAsia"/>
          <w:kern w:val="0"/>
          <w:sz w:val="24"/>
        </w:rPr>
        <w:t>本次招标，投标报价最高限价为</w:t>
      </w:r>
      <w:r>
        <w:rPr>
          <w:rFonts w:ascii="宋体" w:hAnsi="宋体" w:hint="eastAsia"/>
          <w:kern w:val="0"/>
          <w:sz w:val="24"/>
        </w:rPr>
        <w:t>:</w:t>
      </w:r>
      <w:r>
        <w:rPr>
          <w:rFonts w:ascii="宋体" w:hAnsi="宋体" w:hint="eastAsia"/>
          <w:b/>
          <w:kern w:val="0"/>
          <w:sz w:val="24"/>
          <w:u w:val="single"/>
        </w:rPr>
        <w:t>2</w:t>
      </w:r>
      <w:r>
        <w:rPr>
          <w:rFonts w:ascii="宋体" w:hAnsi="宋体" w:hint="eastAsia"/>
          <w:b/>
          <w:kern w:val="0"/>
          <w:sz w:val="24"/>
          <w:u w:val="single"/>
        </w:rPr>
        <w:t>4</w:t>
      </w:r>
      <w:r>
        <w:rPr>
          <w:rFonts w:ascii="宋体" w:hAnsi="宋体" w:hint="eastAsia"/>
          <w:b/>
          <w:kern w:val="0"/>
          <w:sz w:val="24"/>
          <w:u w:val="single"/>
        </w:rPr>
        <w:t>万元</w:t>
      </w:r>
      <w:r>
        <w:rPr>
          <w:rFonts w:ascii="宋体" w:hAnsi="宋体" w:hint="eastAsia"/>
          <w:b/>
          <w:kern w:val="0"/>
          <w:sz w:val="24"/>
          <w:u w:val="single"/>
        </w:rPr>
        <w:t xml:space="preserve"> </w:t>
      </w:r>
      <w:r>
        <w:rPr>
          <w:rFonts w:ascii="宋体" w:hAnsi="宋体" w:hint="eastAsia"/>
          <w:kern w:val="0"/>
          <w:sz w:val="24"/>
        </w:rPr>
        <w:t>，各投标企业根据自身实力和具体情况自主报价。投标报价应是完成招标文件所确定的项目范围及供货时间内的全部内容。投标人应充分考虑为完成项目需求内容所必须的直接和间接成本、利润、税金、风险费、措施费、劳务、招标代理</w:t>
      </w:r>
      <w:r>
        <w:rPr>
          <w:rFonts w:ascii="宋体" w:hAnsi="宋体" w:hint="eastAsia"/>
          <w:kern w:val="0"/>
          <w:sz w:val="24"/>
        </w:rPr>
        <w:t>技术咨询</w:t>
      </w:r>
      <w:r>
        <w:rPr>
          <w:rFonts w:ascii="宋体" w:hAnsi="宋体" w:hint="eastAsia"/>
          <w:kern w:val="0"/>
          <w:sz w:val="24"/>
        </w:rPr>
        <w:t>费以及完成本项目其他一切费用等所需的全部费用及其税金的价格体现，凡漏项或少计均视为优惠，招标人不另行增加费用。</w:t>
      </w:r>
    </w:p>
    <w:p w:rsidR="00DE42FB" w:rsidRDefault="000D5AA9">
      <w:pPr>
        <w:spacing w:line="360" w:lineRule="auto"/>
        <w:ind w:firstLineChars="200" w:firstLine="480"/>
        <w:rPr>
          <w:rFonts w:ascii="宋体" w:hAnsi="宋体"/>
          <w:sz w:val="24"/>
        </w:rPr>
      </w:pPr>
      <w:r>
        <w:rPr>
          <w:rFonts w:ascii="宋体" w:hAnsi="宋体" w:hint="eastAsia"/>
          <w:sz w:val="24"/>
        </w:rPr>
        <w:t>八、投标人必须按照采购文件的要求提供有关资信证明文件材料，作为投标文件的一部分，以证明其有资格进行投标和有能力履行合同。</w:t>
      </w:r>
    </w:p>
    <w:p w:rsidR="00DE42FB" w:rsidRDefault="000D5AA9">
      <w:pPr>
        <w:spacing w:line="360" w:lineRule="auto"/>
        <w:ind w:firstLineChars="200" w:firstLine="480"/>
        <w:rPr>
          <w:rFonts w:ascii="黑体" w:eastAsia="黑体" w:cs="黑体"/>
          <w:color w:val="000000"/>
          <w:sz w:val="44"/>
          <w:szCs w:val="44"/>
        </w:rPr>
      </w:pPr>
      <w:r>
        <w:rPr>
          <w:rFonts w:ascii="宋体" w:hAnsi="宋体" w:hint="eastAsia"/>
          <w:sz w:val="24"/>
        </w:rPr>
        <w:lastRenderedPageBreak/>
        <w:t>九、未尽事宜，按照单一来源采购文件执行。</w:t>
      </w:r>
    </w:p>
    <w:p w:rsidR="00DE42FB" w:rsidRDefault="00DE42FB">
      <w:pPr>
        <w:pStyle w:val="1"/>
        <w:spacing w:line="360" w:lineRule="auto"/>
        <w:rPr>
          <w:rFonts w:ascii="黑体" w:eastAsia="黑体" w:cs="黑体"/>
          <w:color w:val="000000"/>
          <w:sz w:val="44"/>
          <w:szCs w:val="44"/>
        </w:rPr>
      </w:pPr>
      <w:bookmarkStart w:id="14" w:name="_Toc20823346"/>
      <w:bookmarkStart w:id="15" w:name="_Hlt16619350"/>
      <w:bookmarkStart w:id="16" w:name="_Toc16938590"/>
      <w:bookmarkStart w:id="17" w:name="_Toc120614244"/>
      <w:bookmarkStart w:id="18" w:name="_Toc1660840"/>
      <w:bookmarkStart w:id="19" w:name="_Toc479757211"/>
      <w:bookmarkStart w:id="20" w:name="_Toc462564139"/>
      <w:bookmarkEnd w:id="8"/>
      <w:bookmarkEnd w:id="9"/>
      <w:bookmarkEnd w:id="10"/>
      <w:bookmarkEnd w:id="11"/>
      <w:bookmarkEnd w:id="12"/>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pStyle w:val="1"/>
        <w:spacing w:line="360" w:lineRule="auto"/>
        <w:jc w:val="both"/>
        <w:rPr>
          <w:rFonts w:ascii="黑体" w:eastAsia="黑体" w:cs="黑体"/>
          <w:color w:val="000000"/>
          <w:sz w:val="44"/>
          <w:szCs w:val="44"/>
        </w:rPr>
      </w:pPr>
    </w:p>
    <w:p w:rsidR="00DE42FB" w:rsidRDefault="00DE42FB">
      <w:pPr>
        <w:pStyle w:val="1"/>
        <w:spacing w:line="360" w:lineRule="auto"/>
        <w:rPr>
          <w:rFonts w:ascii="黑体" w:eastAsia="黑体" w:cs="黑体"/>
          <w:color w:val="000000"/>
          <w:sz w:val="44"/>
          <w:szCs w:val="44"/>
        </w:rPr>
      </w:pPr>
    </w:p>
    <w:p w:rsidR="00DE42FB" w:rsidRDefault="00DE42FB">
      <w:pPr>
        <w:widowControl/>
        <w:spacing w:line="360" w:lineRule="auto"/>
        <w:ind w:firstLine="420"/>
        <w:jc w:val="left"/>
        <w:rPr>
          <w:rFonts w:ascii="宋体" w:hAnsi="宋体" w:cs="宋体"/>
          <w:b/>
          <w:kern w:val="0"/>
          <w:sz w:val="24"/>
          <w:szCs w:val="24"/>
        </w:rPr>
      </w:pPr>
      <w:bookmarkStart w:id="21" w:name="_Toc6322"/>
      <w:bookmarkStart w:id="22" w:name="_Toc1660841"/>
      <w:bookmarkStart w:id="23" w:name="_Toc26554093"/>
      <w:bookmarkStart w:id="24" w:name="_Toc49090575"/>
      <w:bookmarkStart w:id="25" w:name="_Toc120614281"/>
      <w:bookmarkEnd w:id="14"/>
      <w:bookmarkEnd w:id="15"/>
      <w:bookmarkEnd w:id="16"/>
      <w:bookmarkEnd w:id="17"/>
      <w:bookmarkEnd w:id="18"/>
    </w:p>
    <w:p w:rsidR="00DE42FB" w:rsidRDefault="00DE42FB">
      <w:pPr>
        <w:widowControl/>
        <w:spacing w:line="360" w:lineRule="auto"/>
        <w:ind w:firstLine="420"/>
        <w:jc w:val="left"/>
        <w:rPr>
          <w:rFonts w:ascii="宋体" w:hAnsi="宋体" w:cs="宋体"/>
          <w:b/>
          <w:kern w:val="0"/>
          <w:sz w:val="24"/>
          <w:szCs w:val="24"/>
        </w:rPr>
      </w:pPr>
    </w:p>
    <w:p w:rsidR="00DE42FB" w:rsidRDefault="00DE42FB">
      <w:pPr>
        <w:widowControl/>
        <w:spacing w:line="360" w:lineRule="auto"/>
        <w:ind w:firstLine="420"/>
        <w:jc w:val="left"/>
        <w:rPr>
          <w:rFonts w:ascii="宋体" w:hAnsi="宋体" w:cs="宋体"/>
          <w:b/>
          <w:kern w:val="0"/>
          <w:sz w:val="24"/>
          <w:szCs w:val="24"/>
        </w:rPr>
      </w:pPr>
    </w:p>
    <w:p w:rsidR="00DE42FB" w:rsidRDefault="00DE42FB">
      <w:pPr>
        <w:widowControl/>
        <w:spacing w:line="360" w:lineRule="auto"/>
        <w:ind w:firstLine="420"/>
        <w:jc w:val="left"/>
        <w:rPr>
          <w:rFonts w:ascii="宋体" w:hAnsi="宋体" w:cs="宋体"/>
          <w:b/>
          <w:kern w:val="0"/>
          <w:sz w:val="24"/>
          <w:szCs w:val="24"/>
        </w:rPr>
      </w:pPr>
    </w:p>
    <w:p w:rsidR="00DE42FB" w:rsidRDefault="000D5AA9">
      <w:pPr>
        <w:pStyle w:val="1"/>
        <w:spacing w:line="360" w:lineRule="auto"/>
        <w:rPr>
          <w:rFonts w:ascii="黑体" w:eastAsia="黑体"/>
          <w:color w:val="000000"/>
          <w:sz w:val="44"/>
          <w:szCs w:val="44"/>
        </w:rPr>
      </w:pPr>
      <w:r>
        <w:rPr>
          <w:rFonts w:ascii="黑体" w:eastAsia="黑体" w:cs="黑体" w:hint="eastAsia"/>
          <w:color w:val="000000"/>
          <w:sz w:val="44"/>
          <w:szCs w:val="44"/>
        </w:rPr>
        <w:lastRenderedPageBreak/>
        <w:t>第三部分</w:t>
      </w:r>
      <w:r>
        <w:rPr>
          <w:rFonts w:ascii="黑体" w:eastAsia="黑体" w:cs="黑体" w:hint="eastAsia"/>
          <w:color w:val="000000"/>
          <w:sz w:val="44"/>
          <w:szCs w:val="44"/>
        </w:rPr>
        <w:t xml:space="preserve">  </w:t>
      </w:r>
      <w:r>
        <w:rPr>
          <w:rFonts w:ascii="黑体" w:eastAsia="黑体" w:cs="黑体" w:hint="eastAsia"/>
          <w:color w:val="000000"/>
          <w:sz w:val="44"/>
          <w:szCs w:val="44"/>
        </w:rPr>
        <w:t>项目需求</w:t>
      </w:r>
    </w:p>
    <w:p w:rsidR="00DE42FB" w:rsidRDefault="00DE42FB">
      <w:pPr>
        <w:widowControl/>
        <w:spacing w:line="360" w:lineRule="auto"/>
        <w:ind w:firstLine="420"/>
        <w:jc w:val="left"/>
        <w:rPr>
          <w:rFonts w:ascii="宋体" w:hAnsi="宋体" w:cs="宋体"/>
          <w:b/>
          <w:kern w:val="0"/>
          <w:sz w:val="24"/>
          <w:szCs w:val="24"/>
        </w:rPr>
      </w:pPr>
    </w:p>
    <w:p w:rsidR="00DE42FB" w:rsidRDefault="000D5AA9">
      <w:pPr>
        <w:widowControl/>
        <w:spacing w:line="360" w:lineRule="auto"/>
        <w:ind w:firstLine="420"/>
        <w:jc w:val="left"/>
        <w:rPr>
          <w:rFonts w:ascii="宋体" w:hAnsi="宋体" w:cs="宋体"/>
          <w:b/>
          <w:kern w:val="0"/>
          <w:sz w:val="24"/>
          <w:szCs w:val="24"/>
        </w:rPr>
      </w:pPr>
      <w:r>
        <w:rPr>
          <w:rFonts w:ascii="宋体" w:hAnsi="宋体" w:cs="宋体" w:hint="eastAsia"/>
          <w:b/>
          <w:kern w:val="0"/>
          <w:sz w:val="24"/>
          <w:szCs w:val="24"/>
        </w:rPr>
        <w:t>（一）采购人、采购项目名称</w:t>
      </w:r>
      <w:r>
        <w:rPr>
          <w:rFonts w:ascii="宋体" w:hAnsi="宋体" w:cs="宋体" w:hint="eastAsia"/>
          <w:b/>
          <w:kern w:val="0"/>
          <w:sz w:val="24"/>
          <w:szCs w:val="24"/>
        </w:rPr>
        <w:t>及内容</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采购人：盐城幼儿师范高等专科学校</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采购项目名称：中国教育和科研计算机网带宽扩容升级项目</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采购项目预算：</w:t>
      </w:r>
      <w:r>
        <w:rPr>
          <w:rFonts w:ascii="宋体" w:hAnsi="宋体" w:cs="宋体" w:hint="eastAsia"/>
          <w:color w:val="444444"/>
          <w:kern w:val="0"/>
          <w:sz w:val="24"/>
          <w:szCs w:val="24"/>
        </w:rPr>
        <w:t>2</w:t>
      </w:r>
      <w:r>
        <w:rPr>
          <w:rFonts w:ascii="宋体" w:hAnsi="宋体" w:cs="宋体" w:hint="eastAsia"/>
          <w:color w:val="444444"/>
          <w:kern w:val="0"/>
          <w:sz w:val="24"/>
          <w:szCs w:val="24"/>
        </w:rPr>
        <w:t>4</w:t>
      </w:r>
      <w:r>
        <w:rPr>
          <w:rFonts w:ascii="宋体" w:hAnsi="宋体" w:cs="宋体" w:hint="eastAsia"/>
          <w:color w:val="444444"/>
          <w:kern w:val="0"/>
          <w:sz w:val="24"/>
          <w:szCs w:val="24"/>
        </w:rPr>
        <w:t>万元</w:t>
      </w:r>
    </w:p>
    <w:p w:rsidR="00DE42FB" w:rsidRDefault="000D5AA9">
      <w:pPr>
        <w:widowControl/>
        <w:spacing w:line="360" w:lineRule="auto"/>
        <w:ind w:firstLine="420"/>
        <w:jc w:val="left"/>
        <w:rPr>
          <w:rFonts w:ascii="宋体" w:hAnsi="宋体" w:cs="宋体"/>
          <w:b/>
          <w:kern w:val="0"/>
          <w:sz w:val="24"/>
          <w:szCs w:val="24"/>
        </w:rPr>
      </w:pPr>
      <w:r>
        <w:rPr>
          <w:rFonts w:ascii="宋体" w:hAnsi="宋体" w:cs="宋体" w:hint="eastAsia"/>
          <w:b/>
          <w:kern w:val="0"/>
          <w:sz w:val="24"/>
          <w:szCs w:val="24"/>
        </w:rPr>
        <w:t>（二）拟采购项目的简要说明：</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1</w:t>
      </w:r>
      <w:r>
        <w:rPr>
          <w:rFonts w:ascii="宋体" w:hAnsi="宋体" w:cs="宋体" w:hint="eastAsia"/>
          <w:color w:val="444444"/>
          <w:kern w:val="0"/>
          <w:sz w:val="24"/>
          <w:szCs w:val="24"/>
        </w:rPr>
        <w:t>.</w:t>
      </w:r>
      <w:r>
        <w:rPr>
          <w:rFonts w:ascii="宋体" w:hAnsi="宋体" w:cs="宋体" w:hint="eastAsia"/>
          <w:color w:val="444444"/>
          <w:kern w:val="0"/>
          <w:sz w:val="24"/>
          <w:szCs w:val="24"/>
        </w:rPr>
        <w:t>提供教育网</w:t>
      </w:r>
      <w:r>
        <w:rPr>
          <w:rFonts w:ascii="宋体" w:hAnsi="宋体" w:cs="宋体" w:hint="eastAsia"/>
          <w:color w:val="444444"/>
          <w:kern w:val="0"/>
          <w:sz w:val="24"/>
          <w:szCs w:val="24"/>
        </w:rPr>
        <w:t>IPv4</w:t>
      </w:r>
      <w:r>
        <w:rPr>
          <w:rFonts w:ascii="宋体" w:hAnsi="宋体" w:cs="宋体" w:hint="eastAsia"/>
          <w:color w:val="444444"/>
          <w:kern w:val="0"/>
          <w:sz w:val="24"/>
          <w:szCs w:val="24"/>
        </w:rPr>
        <w:t>出口带宽为</w:t>
      </w:r>
      <w:r>
        <w:rPr>
          <w:rFonts w:ascii="宋体" w:hAnsi="宋体" w:cs="宋体" w:hint="eastAsia"/>
          <w:color w:val="444444"/>
          <w:kern w:val="0"/>
          <w:sz w:val="24"/>
          <w:szCs w:val="24"/>
        </w:rPr>
        <w:t>100M</w:t>
      </w:r>
      <w:r>
        <w:rPr>
          <w:rFonts w:ascii="宋体" w:hAnsi="宋体" w:cs="宋体" w:hint="eastAsia"/>
          <w:color w:val="444444"/>
          <w:kern w:val="0"/>
          <w:sz w:val="24"/>
          <w:szCs w:val="24"/>
        </w:rPr>
        <w:t>。</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2</w:t>
      </w:r>
      <w:r>
        <w:rPr>
          <w:rFonts w:ascii="宋体" w:hAnsi="宋体" w:cs="宋体" w:hint="eastAsia"/>
          <w:color w:val="444444"/>
          <w:kern w:val="0"/>
          <w:sz w:val="24"/>
          <w:szCs w:val="24"/>
        </w:rPr>
        <w:t>.</w:t>
      </w:r>
      <w:r>
        <w:rPr>
          <w:rFonts w:ascii="宋体" w:hAnsi="宋体" w:cs="宋体" w:hint="eastAsia"/>
          <w:color w:val="444444"/>
          <w:kern w:val="0"/>
          <w:sz w:val="24"/>
          <w:szCs w:val="24"/>
        </w:rPr>
        <w:t>提供教育网</w:t>
      </w:r>
      <w:r>
        <w:rPr>
          <w:rFonts w:ascii="宋体" w:hAnsi="宋体" w:cs="宋体" w:hint="eastAsia"/>
          <w:color w:val="444444"/>
          <w:kern w:val="0"/>
          <w:sz w:val="24"/>
          <w:szCs w:val="24"/>
        </w:rPr>
        <w:t>IPv6</w:t>
      </w:r>
      <w:r>
        <w:rPr>
          <w:rFonts w:ascii="宋体" w:hAnsi="宋体" w:cs="宋体" w:hint="eastAsia"/>
          <w:color w:val="444444"/>
          <w:kern w:val="0"/>
          <w:sz w:val="24"/>
          <w:szCs w:val="24"/>
        </w:rPr>
        <w:t>出口带宽为</w:t>
      </w:r>
      <w:r>
        <w:rPr>
          <w:rFonts w:ascii="宋体" w:hAnsi="宋体" w:cs="宋体" w:hint="eastAsia"/>
          <w:color w:val="444444"/>
          <w:kern w:val="0"/>
          <w:sz w:val="24"/>
          <w:szCs w:val="24"/>
        </w:rPr>
        <w:t>100M</w:t>
      </w:r>
      <w:r>
        <w:rPr>
          <w:rFonts w:ascii="宋体" w:hAnsi="宋体" w:cs="宋体" w:hint="eastAsia"/>
          <w:color w:val="444444"/>
          <w:kern w:val="0"/>
          <w:sz w:val="24"/>
          <w:szCs w:val="24"/>
        </w:rPr>
        <w:t>。</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3</w:t>
      </w:r>
      <w:r>
        <w:rPr>
          <w:rFonts w:ascii="宋体" w:hAnsi="宋体" w:cs="宋体" w:hint="eastAsia"/>
          <w:color w:val="444444"/>
          <w:kern w:val="0"/>
          <w:sz w:val="24"/>
          <w:szCs w:val="24"/>
        </w:rPr>
        <w:t>.</w:t>
      </w:r>
      <w:r>
        <w:rPr>
          <w:rFonts w:ascii="宋体" w:hAnsi="宋体" w:cs="宋体" w:hint="eastAsia"/>
          <w:color w:val="444444"/>
          <w:kern w:val="0"/>
          <w:sz w:val="24"/>
          <w:szCs w:val="24"/>
        </w:rPr>
        <w:t>提供</w:t>
      </w:r>
      <w:r>
        <w:rPr>
          <w:rFonts w:ascii="宋体" w:hAnsi="宋体" w:cs="宋体" w:hint="eastAsia"/>
          <w:color w:val="444444"/>
          <w:kern w:val="0"/>
          <w:sz w:val="24"/>
          <w:szCs w:val="24"/>
        </w:rPr>
        <w:t>IPv4</w:t>
      </w:r>
      <w:r>
        <w:rPr>
          <w:rFonts w:ascii="宋体" w:hAnsi="宋体" w:cs="宋体" w:hint="eastAsia"/>
          <w:color w:val="444444"/>
          <w:kern w:val="0"/>
          <w:sz w:val="24"/>
          <w:szCs w:val="24"/>
        </w:rPr>
        <w:t>地址</w:t>
      </w:r>
      <w:r>
        <w:rPr>
          <w:rFonts w:ascii="宋体" w:hAnsi="宋体" w:cs="宋体" w:hint="eastAsia"/>
          <w:color w:val="444444"/>
          <w:kern w:val="0"/>
          <w:sz w:val="24"/>
          <w:szCs w:val="24"/>
        </w:rPr>
        <w:t>32</w:t>
      </w:r>
      <w:r>
        <w:rPr>
          <w:rFonts w:ascii="宋体" w:hAnsi="宋体" w:cs="宋体" w:hint="eastAsia"/>
          <w:color w:val="444444"/>
          <w:kern w:val="0"/>
          <w:sz w:val="24"/>
          <w:szCs w:val="24"/>
        </w:rPr>
        <w:t>个。</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4</w:t>
      </w:r>
      <w:r>
        <w:rPr>
          <w:rFonts w:ascii="宋体" w:hAnsi="宋体" w:cs="宋体" w:hint="eastAsia"/>
          <w:color w:val="444444"/>
          <w:kern w:val="0"/>
          <w:sz w:val="24"/>
          <w:szCs w:val="24"/>
        </w:rPr>
        <w:t>.</w:t>
      </w:r>
      <w:r>
        <w:rPr>
          <w:rFonts w:ascii="宋体" w:hAnsi="宋体" w:cs="宋体" w:hint="eastAsia"/>
          <w:color w:val="444444"/>
          <w:kern w:val="0"/>
          <w:sz w:val="24"/>
          <w:szCs w:val="24"/>
        </w:rPr>
        <w:t>提供</w:t>
      </w:r>
      <w:r>
        <w:rPr>
          <w:rFonts w:ascii="宋体" w:hAnsi="宋体" w:cs="宋体" w:hint="eastAsia"/>
          <w:color w:val="444444"/>
          <w:kern w:val="0"/>
          <w:sz w:val="24"/>
          <w:szCs w:val="24"/>
        </w:rPr>
        <w:t>IPV6</w:t>
      </w:r>
      <w:r>
        <w:rPr>
          <w:rFonts w:ascii="宋体" w:hAnsi="宋体" w:cs="宋体" w:hint="eastAsia"/>
          <w:color w:val="444444"/>
          <w:kern w:val="0"/>
          <w:sz w:val="24"/>
          <w:szCs w:val="24"/>
        </w:rPr>
        <w:t>地址</w:t>
      </w:r>
      <w:r>
        <w:rPr>
          <w:rFonts w:ascii="宋体" w:hAnsi="宋体" w:cs="宋体" w:hint="eastAsia"/>
          <w:color w:val="444444"/>
          <w:kern w:val="0"/>
          <w:sz w:val="24"/>
          <w:szCs w:val="24"/>
        </w:rPr>
        <w:t>(::/48)</w:t>
      </w:r>
      <w:r>
        <w:rPr>
          <w:rFonts w:ascii="宋体" w:hAnsi="宋体" w:cs="宋体" w:hint="eastAsia"/>
          <w:color w:val="444444"/>
          <w:kern w:val="0"/>
          <w:sz w:val="24"/>
          <w:szCs w:val="24"/>
        </w:rPr>
        <w:t>。</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5</w:t>
      </w:r>
      <w:r>
        <w:rPr>
          <w:rFonts w:ascii="宋体" w:hAnsi="宋体" w:cs="宋体" w:hint="eastAsia"/>
          <w:color w:val="444444"/>
          <w:kern w:val="0"/>
          <w:sz w:val="24"/>
          <w:szCs w:val="24"/>
        </w:rPr>
        <w:t>.</w:t>
      </w:r>
      <w:r>
        <w:rPr>
          <w:rFonts w:ascii="宋体" w:hAnsi="宋体" w:cs="宋体" w:hint="eastAsia"/>
          <w:color w:val="444444"/>
          <w:kern w:val="0"/>
          <w:sz w:val="24"/>
          <w:szCs w:val="24"/>
        </w:rPr>
        <w:t>提供</w:t>
      </w:r>
      <w:r>
        <w:rPr>
          <w:rFonts w:ascii="宋体" w:hAnsi="宋体" w:cs="宋体" w:hint="eastAsia"/>
          <w:color w:val="444444"/>
          <w:kern w:val="0"/>
          <w:sz w:val="24"/>
          <w:szCs w:val="24"/>
        </w:rPr>
        <w:t>EDU.CN</w:t>
      </w:r>
      <w:r>
        <w:rPr>
          <w:rFonts w:ascii="宋体" w:hAnsi="宋体" w:cs="宋体" w:hint="eastAsia"/>
          <w:color w:val="444444"/>
          <w:kern w:val="0"/>
          <w:sz w:val="24"/>
          <w:szCs w:val="24"/>
        </w:rPr>
        <w:t>域名。</w:t>
      </w:r>
    </w:p>
    <w:p w:rsidR="00DE42FB" w:rsidRDefault="000D5AA9">
      <w:pPr>
        <w:widowControl/>
        <w:spacing w:line="360" w:lineRule="auto"/>
        <w:ind w:firstLine="420"/>
        <w:jc w:val="left"/>
        <w:rPr>
          <w:rFonts w:ascii="宋体" w:hAnsi="宋体" w:cs="宋体"/>
          <w:b/>
          <w:kern w:val="0"/>
          <w:sz w:val="24"/>
          <w:szCs w:val="24"/>
        </w:rPr>
      </w:pPr>
      <w:r>
        <w:rPr>
          <w:rFonts w:ascii="宋体" w:hAnsi="宋体" w:cs="宋体" w:hint="eastAsia"/>
          <w:b/>
          <w:kern w:val="0"/>
          <w:sz w:val="24"/>
          <w:szCs w:val="24"/>
        </w:rPr>
        <w:t>（三）采用单一来源采购方式的原因及相关说明：</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1.</w:t>
      </w:r>
      <w:r>
        <w:rPr>
          <w:rFonts w:ascii="宋体" w:hAnsi="宋体" w:cs="宋体" w:hint="eastAsia"/>
          <w:color w:val="444444"/>
          <w:kern w:val="0"/>
          <w:sz w:val="24"/>
          <w:szCs w:val="24"/>
        </w:rPr>
        <w:t>中国教育和科研计算机网</w:t>
      </w:r>
      <w:r>
        <w:rPr>
          <w:rFonts w:ascii="宋体" w:hAnsi="宋体" w:cs="宋体" w:hint="eastAsia"/>
          <w:color w:val="444444"/>
          <w:kern w:val="0"/>
          <w:sz w:val="24"/>
          <w:szCs w:val="24"/>
        </w:rPr>
        <w:t>CERNET</w:t>
      </w:r>
      <w:r>
        <w:rPr>
          <w:rFonts w:ascii="宋体" w:hAnsi="宋体" w:cs="宋体" w:hint="eastAsia"/>
          <w:color w:val="444444"/>
          <w:kern w:val="0"/>
          <w:sz w:val="24"/>
          <w:szCs w:val="24"/>
        </w:rPr>
        <w:t>是由国家投资建设，教育部负责管理，清华大学等高等学校承担建设和管理运行的面向教育和科研的国家学术计算机互联网络，是唯一能提供大规模教学科研用</w:t>
      </w:r>
      <w:r>
        <w:rPr>
          <w:rFonts w:ascii="宋体" w:hAnsi="宋体" w:cs="宋体" w:hint="eastAsia"/>
          <w:color w:val="444444"/>
          <w:kern w:val="0"/>
          <w:sz w:val="24"/>
          <w:szCs w:val="24"/>
        </w:rPr>
        <w:t>IPv4/IPv6</w:t>
      </w:r>
      <w:r>
        <w:rPr>
          <w:rFonts w:ascii="宋体" w:hAnsi="宋体" w:cs="宋体" w:hint="eastAsia"/>
          <w:color w:val="444444"/>
          <w:kern w:val="0"/>
          <w:sz w:val="24"/>
          <w:szCs w:val="24"/>
        </w:rPr>
        <w:t>地址的国内互联网接入网络。</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2.</w:t>
      </w:r>
      <w:r>
        <w:rPr>
          <w:rFonts w:ascii="宋体" w:hAnsi="宋体" w:cs="宋体" w:hint="eastAsia"/>
          <w:color w:val="444444"/>
          <w:kern w:val="0"/>
          <w:sz w:val="24"/>
          <w:szCs w:val="24"/>
        </w:rPr>
        <w:t>根据《教育部关于同意</w:t>
      </w:r>
      <w:r>
        <w:rPr>
          <w:rFonts w:ascii="宋体" w:hAnsi="宋体" w:cs="宋体" w:hint="eastAsia"/>
          <w:color w:val="444444"/>
          <w:kern w:val="0"/>
          <w:sz w:val="24"/>
          <w:szCs w:val="24"/>
        </w:rPr>
        <w:t>CERNET</w:t>
      </w:r>
      <w:r>
        <w:rPr>
          <w:rFonts w:ascii="宋体" w:hAnsi="宋体" w:cs="宋体" w:hint="eastAsia"/>
          <w:color w:val="444444"/>
          <w:kern w:val="0"/>
          <w:sz w:val="24"/>
          <w:szCs w:val="24"/>
        </w:rPr>
        <w:t>管委会委托赛尔网络有限公司运营</w:t>
      </w:r>
      <w:r>
        <w:rPr>
          <w:rFonts w:ascii="宋体" w:hAnsi="宋体" w:cs="宋体" w:hint="eastAsia"/>
          <w:color w:val="444444"/>
          <w:kern w:val="0"/>
          <w:sz w:val="24"/>
          <w:szCs w:val="24"/>
        </w:rPr>
        <w:t>CERNET</w:t>
      </w:r>
      <w:r>
        <w:rPr>
          <w:rFonts w:ascii="宋体" w:hAnsi="宋体" w:cs="宋体" w:hint="eastAsia"/>
          <w:color w:val="444444"/>
          <w:kern w:val="0"/>
          <w:sz w:val="24"/>
          <w:szCs w:val="24"/>
        </w:rPr>
        <w:t>的批复》（教技函【</w:t>
      </w:r>
      <w:r>
        <w:rPr>
          <w:rFonts w:ascii="宋体" w:hAnsi="宋体" w:cs="宋体" w:hint="eastAsia"/>
          <w:color w:val="444444"/>
          <w:kern w:val="0"/>
          <w:sz w:val="24"/>
          <w:szCs w:val="24"/>
        </w:rPr>
        <w:t>2001</w:t>
      </w:r>
      <w:r>
        <w:rPr>
          <w:rFonts w:ascii="宋体" w:hAnsi="宋体" w:cs="宋体" w:hint="eastAsia"/>
          <w:color w:val="444444"/>
          <w:kern w:val="0"/>
          <w:sz w:val="24"/>
          <w:szCs w:val="24"/>
        </w:rPr>
        <w:t>】</w:t>
      </w:r>
      <w:r>
        <w:rPr>
          <w:rFonts w:ascii="宋体" w:hAnsi="宋体" w:cs="宋体" w:hint="eastAsia"/>
          <w:color w:val="444444"/>
          <w:kern w:val="0"/>
          <w:sz w:val="24"/>
          <w:szCs w:val="24"/>
        </w:rPr>
        <w:t>11</w:t>
      </w:r>
      <w:r>
        <w:rPr>
          <w:rFonts w:ascii="宋体" w:hAnsi="宋体" w:cs="宋体" w:hint="eastAsia"/>
          <w:color w:val="444444"/>
          <w:kern w:val="0"/>
          <w:sz w:val="24"/>
          <w:szCs w:val="24"/>
        </w:rPr>
        <w:t>号），</w:t>
      </w:r>
      <w:r>
        <w:rPr>
          <w:rFonts w:ascii="宋体" w:hAnsi="宋体" w:cs="宋体" w:hint="eastAsia"/>
          <w:color w:val="444444"/>
          <w:kern w:val="0"/>
          <w:sz w:val="24"/>
          <w:szCs w:val="24"/>
        </w:rPr>
        <w:t>CERNET</w:t>
      </w:r>
      <w:r>
        <w:rPr>
          <w:rFonts w:ascii="宋体" w:hAnsi="宋体" w:cs="宋体" w:hint="eastAsia"/>
          <w:color w:val="444444"/>
          <w:kern w:val="0"/>
          <w:sz w:val="24"/>
          <w:szCs w:val="24"/>
        </w:rPr>
        <w:t>管委会已委托赛尔网络有限公司代理经营中国教育和科研计算机网（</w:t>
      </w:r>
      <w:r>
        <w:rPr>
          <w:rFonts w:ascii="宋体" w:hAnsi="宋体" w:cs="宋体" w:hint="eastAsia"/>
          <w:color w:val="444444"/>
          <w:kern w:val="0"/>
          <w:sz w:val="24"/>
          <w:szCs w:val="24"/>
        </w:rPr>
        <w:t>CERNET</w:t>
      </w:r>
      <w:r>
        <w:rPr>
          <w:rFonts w:ascii="宋体" w:hAnsi="宋体" w:cs="宋体" w:hint="eastAsia"/>
          <w:color w:val="444444"/>
          <w:kern w:val="0"/>
          <w:sz w:val="24"/>
          <w:szCs w:val="24"/>
        </w:rPr>
        <w:t>）</w:t>
      </w:r>
      <w:r>
        <w:rPr>
          <w:rFonts w:ascii="宋体" w:hAnsi="宋体" w:cs="宋体" w:hint="eastAsia"/>
          <w:color w:val="444444"/>
          <w:kern w:val="0"/>
          <w:sz w:val="24"/>
          <w:szCs w:val="24"/>
        </w:rPr>
        <w:t>,</w:t>
      </w:r>
      <w:r>
        <w:rPr>
          <w:rFonts w:ascii="宋体" w:hAnsi="宋体" w:cs="宋体" w:hint="eastAsia"/>
          <w:color w:val="444444"/>
          <w:kern w:val="0"/>
          <w:sz w:val="24"/>
          <w:szCs w:val="24"/>
        </w:rPr>
        <w:t>开展相关业务。</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3.</w:t>
      </w:r>
      <w:r>
        <w:rPr>
          <w:rFonts w:ascii="宋体" w:hAnsi="宋体" w:cs="宋体" w:hint="eastAsia"/>
          <w:color w:val="444444"/>
          <w:kern w:val="0"/>
          <w:sz w:val="24"/>
          <w:szCs w:val="24"/>
        </w:rPr>
        <w:t>中国教育和科研计算机网是域名</w:t>
      </w:r>
      <w:r>
        <w:rPr>
          <w:rFonts w:ascii="宋体" w:hAnsi="宋体" w:cs="宋体" w:hint="eastAsia"/>
          <w:color w:val="444444"/>
          <w:kern w:val="0"/>
          <w:sz w:val="24"/>
          <w:szCs w:val="24"/>
        </w:rPr>
        <w:t>edu.cn</w:t>
      </w:r>
      <w:r>
        <w:rPr>
          <w:rFonts w:ascii="宋体" w:hAnsi="宋体" w:cs="宋体" w:hint="eastAsia"/>
          <w:color w:val="444444"/>
          <w:kern w:val="0"/>
          <w:sz w:val="24"/>
          <w:szCs w:val="24"/>
        </w:rPr>
        <w:t>的管理主体。</w:t>
      </w:r>
      <w:r>
        <w:rPr>
          <w:rFonts w:ascii="宋体" w:hAnsi="宋体" w:cs="宋体" w:hint="eastAsia"/>
          <w:color w:val="444444"/>
          <w:kern w:val="0"/>
          <w:sz w:val="24"/>
          <w:szCs w:val="24"/>
        </w:rPr>
        <w:t>edu.cn</w:t>
      </w:r>
      <w:r>
        <w:rPr>
          <w:rFonts w:ascii="宋体" w:hAnsi="宋体" w:cs="宋体" w:hint="eastAsia"/>
          <w:color w:val="444444"/>
          <w:kern w:val="0"/>
          <w:sz w:val="24"/>
          <w:szCs w:val="24"/>
        </w:rPr>
        <w:t>的域</w:t>
      </w:r>
      <w:r>
        <w:rPr>
          <w:rFonts w:ascii="宋体" w:hAnsi="宋体" w:cs="宋体" w:hint="eastAsia"/>
          <w:color w:val="444444"/>
          <w:kern w:val="0"/>
          <w:sz w:val="24"/>
          <w:szCs w:val="24"/>
        </w:rPr>
        <w:t>名已成为中国各高校的网站、信息系统等具有公信力的标识。我校使用的</w:t>
      </w:r>
      <w:r>
        <w:rPr>
          <w:rFonts w:ascii="宋体" w:hAnsi="宋体" w:cs="宋体" w:hint="eastAsia"/>
          <w:color w:val="444444"/>
          <w:kern w:val="0"/>
          <w:sz w:val="24"/>
          <w:szCs w:val="24"/>
        </w:rPr>
        <w:t>.edu.cn</w:t>
      </w:r>
      <w:r>
        <w:rPr>
          <w:rFonts w:ascii="宋体" w:hAnsi="宋体" w:cs="宋体" w:hint="eastAsia"/>
          <w:color w:val="444444"/>
          <w:kern w:val="0"/>
          <w:sz w:val="24"/>
          <w:szCs w:val="24"/>
        </w:rPr>
        <w:t>属于其下一级子域名，属于中国教育和科研计算机网专属的服务。</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4.</w:t>
      </w:r>
      <w:r>
        <w:rPr>
          <w:rFonts w:ascii="宋体" w:hAnsi="宋体" w:cs="宋体" w:hint="eastAsia"/>
          <w:color w:val="444444"/>
          <w:kern w:val="0"/>
          <w:sz w:val="24"/>
          <w:szCs w:val="24"/>
        </w:rPr>
        <w:t>CERNET</w:t>
      </w:r>
      <w:r>
        <w:rPr>
          <w:rFonts w:ascii="宋体" w:hAnsi="宋体" w:cs="宋体" w:hint="eastAsia"/>
          <w:color w:val="444444"/>
          <w:kern w:val="0"/>
          <w:sz w:val="24"/>
          <w:szCs w:val="24"/>
        </w:rPr>
        <w:t>内部有大量丰富的国内外各高校、科研机构的学术资源，原有的接入带宽已经不能满足师生日益增加的访问需求。</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5.</w:t>
      </w:r>
      <w:r>
        <w:rPr>
          <w:rFonts w:ascii="宋体" w:hAnsi="宋体" w:cs="宋体" w:hint="eastAsia"/>
          <w:color w:val="444444"/>
          <w:kern w:val="0"/>
          <w:sz w:val="24"/>
          <w:szCs w:val="24"/>
        </w:rPr>
        <w:t>为响应国家及个部委号召推动学校下一代互联网</w:t>
      </w:r>
      <w:r>
        <w:rPr>
          <w:rFonts w:ascii="宋体" w:hAnsi="宋体" w:cs="宋体" w:hint="eastAsia"/>
          <w:color w:val="444444"/>
          <w:kern w:val="0"/>
          <w:sz w:val="24"/>
          <w:szCs w:val="24"/>
        </w:rPr>
        <w:t>IPV6</w:t>
      </w:r>
      <w:r>
        <w:rPr>
          <w:rFonts w:ascii="宋体" w:hAnsi="宋体" w:cs="宋体" w:hint="eastAsia"/>
          <w:color w:val="444444"/>
          <w:kern w:val="0"/>
          <w:sz w:val="24"/>
          <w:szCs w:val="24"/>
        </w:rPr>
        <w:t>快速发展，我校需要开通</w:t>
      </w:r>
      <w:r>
        <w:rPr>
          <w:rFonts w:ascii="宋体" w:hAnsi="宋体" w:cs="宋体" w:hint="eastAsia"/>
          <w:color w:val="444444"/>
          <w:kern w:val="0"/>
          <w:sz w:val="24"/>
          <w:szCs w:val="24"/>
        </w:rPr>
        <w:t>IPV6</w:t>
      </w:r>
      <w:r>
        <w:rPr>
          <w:rFonts w:ascii="宋体" w:hAnsi="宋体" w:cs="宋体" w:hint="eastAsia"/>
          <w:color w:val="444444"/>
          <w:kern w:val="0"/>
          <w:sz w:val="24"/>
          <w:szCs w:val="24"/>
        </w:rPr>
        <w:t>，更好的为教学和科研服务。教育网是唯一开通</w:t>
      </w:r>
      <w:r>
        <w:rPr>
          <w:rFonts w:ascii="宋体" w:hAnsi="宋体" w:cs="宋体" w:hint="eastAsia"/>
          <w:color w:val="444444"/>
          <w:kern w:val="0"/>
          <w:sz w:val="24"/>
          <w:szCs w:val="24"/>
        </w:rPr>
        <w:t>IPv6</w:t>
      </w:r>
      <w:r>
        <w:rPr>
          <w:rFonts w:ascii="宋体" w:hAnsi="宋体" w:cs="宋体" w:hint="eastAsia"/>
          <w:color w:val="444444"/>
          <w:kern w:val="0"/>
          <w:sz w:val="24"/>
          <w:szCs w:val="24"/>
        </w:rPr>
        <w:t>国际出口和高招绿色安全保障的运营商。</w:t>
      </w:r>
    </w:p>
    <w:p w:rsidR="00DE42FB" w:rsidRDefault="000D5AA9">
      <w:pPr>
        <w:widowControl/>
        <w:spacing w:line="360" w:lineRule="auto"/>
        <w:ind w:firstLine="420"/>
        <w:jc w:val="left"/>
        <w:rPr>
          <w:rFonts w:ascii="宋体" w:hAnsi="宋体" w:cs="宋体"/>
          <w:b/>
          <w:kern w:val="0"/>
          <w:sz w:val="24"/>
          <w:szCs w:val="24"/>
        </w:rPr>
      </w:pPr>
      <w:r>
        <w:rPr>
          <w:rFonts w:ascii="宋体" w:hAnsi="宋体" w:cs="宋体" w:hint="eastAsia"/>
          <w:b/>
          <w:kern w:val="0"/>
          <w:sz w:val="24"/>
          <w:szCs w:val="24"/>
        </w:rPr>
        <w:t>（四）拟定的唯一供应商名称、地址：</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lastRenderedPageBreak/>
        <w:t>供应商名称：赛尔网络有限公司</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供应商地址：北京市海淀区中关村东路</w:t>
      </w:r>
      <w:r>
        <w:rPr>
          <w:rFonts w:ascii="宋体" w:hAnsi="宋体" w:cs="宋体" w:hint="eastAsia"/>
          <w:color w:val="444444"/>
          <w:kern w:val="0"/>
          <w:sz w:val="24"/>
          <w:szCs w:val="24"/>
        </w:rPr>
        <w:t>1</w:t>
      </w:r>
      <w:r>
        <w:rPr>
          <w:rFonts w:ascii="宋体" w:hAnsi="宋体" w:cs="宋体" w:hint="eastAsia"/>
          <w:color w:val="444444"/>
          <w:kern w:val="0"/>
          <w:sz w:val="24"/>
          <w:szCs w:val="24"/>
        </w:rPr>
        <w:t>号院清华科技园</w:t>
      </w:r>
      <w:r>
        <w:rPr>
          <w:rFonts w:ascii="宋体" w:hAnsi="宋体" w:cs="宋体" w:hint="eastAsia"/>
          <w:color w:val="444444"/>
          <w:kern w:val="0"/>
          <w:sz w:val="24"/>
          <w:szCs w:val="24"/>
        </w:rPr>
        <w:t>8</w:t>
      </w:r>
      <w:r>
        <w:rPr>
          <w:rFonts w:ascii="宋体" w:hAnsi="宋体" w:cs="宋体" w:hint="eastAsia"/>
          <w:color w:val="444444"/>
          <w:kern w:val="0"/>
          <w:sz w:val="24"/>
          <w:szCs w:val="24"/>
        </w:rPr>
        <w:t>号楼</w:t>
      </w:r>
      <w:r>
        <w:rPr>
          <w:rFonts w:ascii="宋体" w:hAnsi="宋体" w:cs="宋体" w:hint="eastAsia"/>
          <w:color w:val="444444"/>
          <w:kern w:val="0"/>
          <w:sz w:val="24"/>
          <w:szCs w:val="24"/>
        </w:rPr>
        <w:t>B</w:t>
      </w:r>
      <w:r>
        <w:rPr>
          <w:rFonts w:ascii="宋体" w:hAnsi="宋体" w:cs="宋体" w:hint="eastAsia"/>
          <w:color w:val="444444"/>
          <w:kern w:val="0"/>
          <w:sz w:val="24"/>
          <w:szCs w:val="24"/>
        </w:rPr>
        <w:t>座赛尔大厦</w:t>
      </w:r>
    </w:p>
    <w:p w:rsidR="00DE42FB" w:rsidRDefault="000D5AA9">
      <w:pPr>
        <w:widowControl/>
        <w:spacing w:line="360" w:lineRule="auto"/>
        <w:ind w:firstLine="420"/>
        <w:jc w:val="left"/>
        <w:rPr>
          <w:rFonts w:ascii="宋体" w:hAnsi="宋体" w:cs="宋体"/>
          <w:b/>
          <w:kern w:val="0"/>
          <w:sz w:val="24"/>
          <w:szCs w:val="24"/>
        </w:rPr>
      </w:pPr>
      <w:r>
        <w:rPr>
          <w:rFonts w:ascii="宋体" w:hAnsi="宋体" w:cs="宋体" w:hint="eastAsia"/>
          <w:b/>
          <w:kern w:val="0"/>
          <w:sz w:val="24"/>
          <w:szCs w:val="24"/>
        </w:rPr>
        <w:t>（五）专业人员对相关供应商具有唯一性的具体论证意见，以及专业人员的姓名、工作单位和职称；</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为响应国家及个部委号召推动学校下一代互联网</w:t>
      </w:r>
      <w:r>
        <w:rPr>
          <w:rFonts w:ascii="宋体" w:hAnsi="宋体" w:cs="宋体" w:hint="eastAsia"/>
          <w:color w:val="444444"/>
          <w:kern w:val="0"/>
          <w:sz w:val="24"/>
          <w:szCs w:val="24"/>
        </w:rPr>
        <w:t>IPV6</w:t>
      </w:r>
      <w:r>
        <w:rPr>
          <w:rFonts w:ascii="宋体" w:hAnsi="宋体" w:cs="宋体" w:hint="eastAsia"/>
          <w:color w:val="444444"/>
          <w:kern w:val="0"/>
          <w:sz w:val="24"/>
          <w:szCs w:val="24"/>
        </w:rPr>
        <w:t>快速发展，我校需要开通</w:t>
      </w:r>
      <w:r>
        <w:rPr>
          <w:rFonts w:ascii="宋体" w:hAnsi="宋体" w:cs="宋体" w:hint="eastAsia"/>
          <w:color w:val="444444"/>
          <w:kern w:val="0"/>
          <w:sz w:val="24"/>
          <w:szCs w:val="24"/>
        </w:rPr>
        <w:t>IPV6</w:t>
      </w:r>
      <w:r>
        <w:rPr>
          <w:rFonts w:ascii="宋体" w:hAnsi="宋体" w:cs="宋体" w:hint="eastAsia"/>
          <w:color w:val="444444"/>
          <w:kern w:val="0"/>
          <w:sz w:val="24"/>
          <w:szCs w:val="24"/>
        </w:rPr>
        <w:t>，更好的为教学和科研服务。教育网是唯一开通</w:t>
      </w:r>
      <w:r>
        <w:rPr>
          <w:rFonts w:ascii="宋体" w:hAnsi="宋体" w:cs="宋体" w:hint="eastAsia"/>
          <w:color w:val="444444"/>
          <w:kern w:val="0"/>
          <w:sz w:val="24"/>
          <w:szCs w:val="24"/>
        </w:rPr>
        <w:t>IPv6</w:t>
      </w:r>
      <w:r>
        <w:rPr>
          <w:rFonts w:ascii="宋体" w:hAnsi="宋体" w:cs="宋体" w:hint="eastAsia"/>
          <w:color w:val="444444"/>
          <w:kern w:val="0"/>
          <w:sz w:val="24"/>
          <w:szCs w:val="24"/>
        </w:rPr>
        <w:t>国际出口和高招绿色安全保障的运营商。</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专业人员：盐城幼儿师范高等专科学校</w:t>
      </w:r>
      <w:r>
        <w:rPr>
          <w:rFonts w:ascii="宋体" w:hAnsi="宋体" w:cs="宋体" w:hint="eastAsia"/>
          <w:color w:val="444444"/>
          <w:kern w:val="0"/>
          <w:sz w:val="24"/>
          <w:szCs w:val="24"/>
        </w:rPr>
        <w:t xml:space="preserve">     </w:t>
      </w:r>
      <w:r>
        <w:rPr>
          <w:rFonts w:ascii="宋体" w:hAnsi="宋体" w:cs="宋体" w:hint="eastAsia"/>
          <w:color w:val="444444"/>
          <w:kern w:val="0"/>
          <w:sz w:val="24"/>
          <w:szCs w:val="24"/>
        </w:rPr>
        <w:t>秦立山</w:t>
      </w:r>
      <w:r>
        <w:rPr>
          <w:rFonts w:ascii="宋体" w:hAnsi="宋体" w:cs="宋体" w:hint="eastAsia"/>
          <w:color w:val="444444"/>
          <w:kern w:val="0"/>
          <w:sz w:val="24"/>
          <w:szCs w:val="24"/>
        </w:rPr>
        <w:t xml:space="preserve">   </w:t>
      </w:r>
      <w:r>
        <w:rPr>
          <w:rFonts w:ascii="宋体" w:hAnsi="宋体" w:cs="宋体" w:hint="eastAsia"/>
          <w:color w:val="444444"/>
          <w:kern w:val="0"/>
          <w:sz w:val="24"/>
          <w:szCs w:val="24"/>
        </w:rPr>
        <w:t>副教授</w:t>
      </w:r>
      <w:r>
        <w:rPr>
          <w:rFonts w:ascii="宋体" w:hAnsi="宋体" w:cs="宋体" w:hint="eastAsia"/>
          <w:color w:val="444444"/>
          <w:kern w:val="0"/>
          <w:sz w:val="24"/>
          <w:szCs w:val="24"/>
        </w:rPr>
        <w:t> </w:t>
      </w:r>
    </w:p>
    <w:p w:rsidR="00DE42FB" w:rsidRDefault="000D5AA9">
      <w:pPr>
        <w:widowControl/>
        <w:spacing w:line="360" w:lineRule="auto"/>
        <w:ind w:firstLine="420"/>
        <w:jc w:val="left"/>
        <w:rPr>
          <w:rFonts w:ascii="宋体" w:hAnsi="宋体" w:cs="宋体"/>
          <w:color w:val="444444"/>
          <w:kern w:val="0"/>
          <w:sz w:val="24"/>
          <w:szCs w:val="24"/>
        </w:rPr>
      </w:pPr>
      <w:r>
        <w:rPr>
          <w:rFonts w:ascii="宋体" w:hAnsi="宋体" w:cs="宋体" w:hint="eastAsia"/>
          <w:color w:val="444444"/>
          <w:kern w:val="0"/>
          <w:sz w:val="24"/>
          <w:szCs w:val="24"/>
        </w:rPr>
        <w:t>     </w:t>
      </w:r>
      <w:r>
        <w:rPr>
          <w:rFonts w:ascii="宋体" w:hAnsi="宋体" w:cs="宋体" w:hint="eastAsia"/>
          <w:color w:val="444444"/>
          <w:kern w:val="0"/>
          <w:sz w:val="24"/>
          <w:szCs w:val="24"/>
        </w:rPr>
        <w:t>盐城幼儿师范高等专科学校</w:t>
      </w:r>
      <w:r>
        <w:rPr>
          <w:rFonts w:ascii="宋体" w:hAnsi="宋体" w:cs="宋体" w:hint="eastAsia"/>
          <w:color w:val="444444"/>
          <w:kern w:val="0"/>
          <w:sz w:val="24"/>
          <w:szCs w:val="24"/>
        </w:rPr>
        <w:t xml:space="preserve">     </w:t>
      </w:r>
      <w:r>
        <w:rPr>
          <w:rFonts w:ascii="宋体" w:hAnsi="宋体" w:cs="宋体" w:hint="eastAsia"/>
          <w:color w:val="444444"/>
          <w:kern w:val="0"/>
          <w:sz w:val="24"/>
          <w:szCs w:val="24"/>
        </w:rPr>
        <w:t>陈</w:t>
      </w:r>
      <w:r>
        <w:rPr>
          <w:rFonts w:ascii="宋体" w:hAnsi="宋体" w:cs="宋体" w:hint="eastAsia"/>
          <w:color w:val="444444"/>
          <w:kern w:val="0"/>
          <w:sz w:val="24"/>
          <w:szCs w:val="24"/>
        </w:rPr>
        <w:t xml:space="preserve">  </w:t>
      </w:r>
      <w:r>
        <w:rPr>
          <w:rFonts w:ascii="宋体" w:hAnsi="宋体" w:cs="宋体" w:hint="eastAsia"/>
          <w:color w:val="444444"/>
          <w:kern w:val="0"/>
          <w:sz w:val="24"/>
          <w:szCs w:val="24"/>
        </w:rPr>
        <w:t>鹏</w:t>
      </w:r>
      <w:r>
        <w:rPr>
          <w:rFonts w:ascii="宋体" w:hAnsi="宋体" w:cs="宋体" w:hint="eastAsia"/>
          <w:color w:val="444444"/>
          <w:kern w:val="0"/>
          <w:sz w:val="24"/>
          <w:szCs w:val="24"/>
        </w:rPr>
        <w:t xml:space="preserve">   </w:t>
      </w:r>
      <w:r>
        <w:rPr>
          <w:rFonts w:ascii="宋体" w:hAnsi="宋体" w:cs="宋体" w:hint="eastAsia"/>
          <w:color w:val="444444"/>
          <w:kern w:val="0"/>
          <w:sz w:val="24"/>
          <w:szCs w:val="24"/>
        </w:rPr>
        <w:t>副教授</w:t>
      </w:r>
    </w:p>
    <w:p w:rsidR="00DE42FB" w:rsidRDefault="000D5AA9">
      <w:pPr>
        <w:widowControl/>
        <w:spacing w:line="360" w:lineRule="auto"/>
        <w:ind w:firstLineChars="700" w:firstLine="1680"/>
        <w:jc w:val="left"/>
        <w:rPr>
          <w:rFonts w:ascii="黑体" w:eastAsia="黑体" w:cs="黑体"/>
          <w:color w:val="000000"/>
          <w:sz w:val="44"/>
          <w:szCs w:val="44"/>
        </w:rPr>
      </w:pPr>
      <w:r>
        <w:rPr>
          <w:rFonts w:ascii="宋体" w:hAnsi="宋体" w:cs="宋体" w:hint="eastAsia"/>
          <w:color w:val="444444"/>
          <w:kern w:val="0"/>
          <w:sz w:val="24"/>
          <w:szCs w:val="24"/>
        </w:rPr>
        <w:t>盐城幼儿师范高等专科学校</w:t>
      </w:r>
      <w:r>
        <w:rPr>
          <w:rFonts w:ascii="宋体" w:hAnsi="宋体" w:cs="宋体" w:hint="eastAsia"/>
          <w:color w:val="444444"/>
          <w:kern w:val="0"/>
          <w:sz w:val="24"/>
          <w:szCs w:val="24"/>
        </w:rPr>
        <w:t xml:space="preserve">    </w:t>
      </w:r>
      <w:r>
        <w:rPr>
          <w:rFonts w:ascii="宋体" w:hAnsi="宋体" w:cs="宋体" w:hint="eastAsia"/>
          <w:color w:val="444444"/>
          <w:kern w:val="0"/>
          <w:sz w:val="24"/>
          <w:szCs w:val="24"/>
        </w:rPr>
        <w:t>王学军</w:t>
      </w:r>
      <w:r>
        <w:rPr>
          <w:rFonts w:ascii="宋体" w:hAnsi="宋体" w:cs="宋体" w:hint="eastAsia"/>
          <w:color w:val="444444"/>
          <w:kern w:val="0"/>
          <w:sz w:val="24"/>
          <w:szCs w:val="24"/>
        </w:rPr>
        <w:t xml:space="preserve">   </w:t>
      </w:r>
      <w:r>
        <w:rPr>
          <w:rFonts w:ascii="宋体" w:hAnsi="宋体" w:cs="宋体" w:hint="eastAsia"/>
          <w:color w:val="444444"/>
          <w:kern w:val="0"/>
          <w:sz w:val="24"/>
          <w:szCs w:val="24"/>
        </w:rPr>
        <w:t>副教授</w:t>
      </w:r>
      <w:r>
        <w:rPr>
          <w:rFonts w:ascii="宋体" w:hAnsi="宋体" w:cs="宋体" w:hint="eastAsia"/>
          <w:color w:val="444444"/>
          <w:kern w:val="0"/>
          <w:sz w:val="24"/>
          <w:szCs w:val="24"/>
        </w:rPr>
        <w:t> </w:t>
      </w:r>
    </w:p>
    <w:p w:rsidR="00DE42FB" w:rsidRDefault="000D5AA9">
      <w:pPr>
        <w:widowControl/>
        <w:spacing w:line="500" w:lineRule="exact"/>
        <w:ind w:firstLineChars="200" w:firstLine="482"/>
        <w:rPr>
          <w:rFonts w:ascii="宋体" w:hAnsi="宋体"/>
          <w:b/>
          <w:sz w:val="24"/>
        </w:rPr>
      </w:pPr>
      <w:r>
        <w:rPr>
          <w:rFonts w:ascii="宋体" w:hAnsi="宋体" w:hint="eastAsia"/>
          <w:b/>
          <w:sz w:val="24"/>
        </w:rPr>
        <w:t>技术咨询费</w:t>
      </w:r>
    </w:p>
    <w:p w:rsidR="00DE42FB" w:rsidRDefault="000D5AA9">
      <w:pPr>
        <w:spacing w:line="500" w:lineRule="exact"/>
        <w:ind w:firstLineChars="200" w:firstLine="482"/>
        <w:rPr>
          <w:rFonts w:ascii="宋体" w:hAnsi="宋体"/>
          <w:b/>
          <w:sz w:val="24"/>
          <w:lang w:val="zh-CN"/>
        </w:rPr>
        <w:sectPr w:rsidR="00DE42FB">
          <w:headerReference w:type="default" r:id="rId11"/>
          <w:footerReference w:type="default" r:id="rId12"/>
          <w:pgSz w:w="11906" w:h="16838"/>
          <w:pgMar w:top="1440" w:right="1800" w:bottom="1440" w:left="1800" w:header="851" w:footer="992" w:gutter="0"/>
          <w:pgNumType w:start="1"/>
          <w:cols w:space="720"/>
          <w:docGrid w:type="lines" w:linePitch="312"/>
        </w:sectPr>
      </w:pPr>
      <w:r>
        <w:rPr>
          <w:rFonts w:ascii="宋体" w:hAnsi="宋体" w:hint="eastAsia"/>
          <w:b/>
          <w:sz w:val="24"/>
          <w:lang w:val="zh-CN"/>
        </w:rPr>
        <w:t>本项目技术咨询费</w:t>
      </w:r>
      <w:r>
        <w:rPr>
          <w:rFonts w:ascii="宋体" w:hAnsi="宋体" w:hint="eastAsia"/>
          <w:b/>
          <w:sz w:val="24"/>
        </w:rPr>
        <w:t>3</w:t>
      </w:r>
      <w:r>
        <w:rPr>
          <w:rFonts w:ascii="宋体" w:hAnsi="宋体" w:hint="eastAsia"/>
          <w:b/>
          <w:sz w:val="24"/>
          <w:lang w:val="zh-CN"/>
        </w:rPr>
        <w:t>000.00</w:t>
      </w:r>
      <w:r>
        <w:rPr>
          <w:rFonts w:ascii="宋体" w:hAnsi="宋体" w:hint="eastAsia"/>
          <w:b/>
          <w:sz w:val="24"/>
          <w:lang w:val="zh-CN"/>
        </w:rPr>
        <w:t>元，各响应供应在报价中综合考虑，不单独列项，由中标单位中标后签订合同前直接支付给采购技术服务单位江苏大洲工程项目管理有限公司（无据）</w:t>
      </w:r>
    </w:p>
    <w:bookmarkEnd w:id="21"/>
    <w:bookmarkEnd w:id="22"/>
    <w:p w:rsidR="00DE42FB" w:rsidRDefault="000D5AA9">
      <w:pPr>
        <w:pStyle w:val="1"/>
        <w:spacing w:line="480" w:lineRule="auto"/>
        <w:rPr>
          <w:rFonts w:ascii="黑体" w:eastAsia="黑体"/>
          <w:color w:val="000000"/>
        </w:rPr>
      </w:pPr>
      <w:r>
        <w:rPr>
          <w:rFonts w:ascii="黑体" w:eastAsia="黑体" w:cs="黑体" w:hint="eastAsia"/>
          <w:color w:val="000000"/>
          <w:sz w:val="44"/>
          <w:szCs w:val="44"/>
        </w:rPr>
        <w:lastRenderedPageBreak/>
        <w:t>第四部分</w:t>
      </w:r>
      <w:r>
        <w:rPr>
          <w:rFonts w:ascii="黑体" w:eastAsia="黑体" w:cs="黑体" w:hint="eastAsia"/>
          <w:color w:val="000000"/>
          <w:sz w:val="44"/>
          <w:szCs w:val="44"/>
        </w:rPr>
        <w:t xml:space="preserve">  </w:t>
      </w:r>
      <w:r>
        <w:rPr>
          <w:rFonts w:ascii="黑体" w:eastAsia="黑体" w:cs="黑体" w:hint="eastAsia"/>
          <w:color w:val="000000"/>
          <w:sz w:val="44"/>
          <w:szCs w:val="44"/>
        </w:rPr>
        <w:t>合同条款及格式</w:t>
      </w:r>
    </w:p>
    <w:bookmarkEnd w:id="19"/>
    <w:bookmarkEnd w:id="20"/>
    <w:bookmarkEnd w:id="23"/>
    <w:bookmarkEnd w:id="24"/>
    <w:bookmarkEnd w:id="25"/>
    <w:p w:rsidR="00DE42FB" w:rsidRDefault="00DE42FB">
      <w:pPr>
        <w:adjustRightInd w:val="0"/>
        <w:snapToGrid w:val="0"/>
        <w:spacing w:line="360" w:lineRule="auto"/>
        <w:ind w:firstLineChars="200" w:firstLine="480"/>
        <w:rPr>
          <w:rFonts w:ascii="宋体" w:hAnsi="宋体"/>
          <w:bCs/>
          <w:sz w:val="24"/>
        </w:rPr>
      </w:pPr>
    </w:p>
    <w:p w:rsidR="00DE42FB" w:rsidRDefault="000D5AA9">
      <w:pPr>
        <w:rPr>
          <w:b/>
          <w:bCs/>
          <w:sz w:val="32"/>
        </w:rPr>
      </w:pPr>
      <w:r>
        <w:rPr>
          <w:rFonts w:hint="eastAsia"/>
          <w:b/>
          <w:bCs/>
          <w:sz w:val="32"/>
        </w:rPr>
        <w:t>合同登记编号：</w:t>
      </w:r>
    </w:p>
    <w:p w:rsidR="00DE42FB" w:rsidRDefault="000D5AA9">
      <w:pPr>
        <w:rPr>
          <w:b/>
          <w:bCs/>
          <w:sz w:val="32"/>
        </w:rPr>
      </w:pPr>
      <w:r>
        <w:rPr>
          <w:rFonts w:hint="eastAsia"/>
          <w:bCs/>
        </w:rPr>
        <w:t>合同编号：</w:t>
      </w:r>
    </w:p>
    <w:tbl>
      <w:tblPr>
        <w:tblpPr w:leftFromText="180" w:rightFromText="180" w:vertAnchor="text" w:horzAnchor="margin" w:tblpY="314"/>
        <w:tblW w:w="7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rsidR="00DE42FB">
        <w:trPr>
          <w:cantSplit/>
          <w:trHeight w:val="634"/>
        </w:trPr>
        <w:tc>
          <w:tcPr>
            <w:tcW w:w="430" w:type="dxa"/>
            <w:noWrap/>
          </w:tcPr>
          <w:p w:rsidR="00DE42FB" w:rsidRDefault="000D5AA9">
            <w:pPr>
              <w:jc w:val="center"/>
              <w:rPr>
                <w:b/>
                <w:bCs/>
                <w:sz w:val="32"/>
              </w:rPr>
            </w:pPr>
            <w:r>
              <w:rPr>
                <w:rFonts w:hint="eastAsia"/>
                <w:b/>
                <w:bCs/>
                <w:sz w:val="32"/>
              </w:rPr>
              <w:t>2</w:t>
            </w:r>
          </w:p>
        </w:tc>
        <w:tc>
          <w:tcPr>
            <w:tcW w:w="414" w:type="dxa"/>
            <w:noWrap/>
          </w:tcPr>
          <w:p w:rsidR="00DE42FB" w:rsidRDefault="000D5AA9">
            <w:pPr>
              <w:jc w:val="center"/>
              <w:rPr>
                <w:b/>
                <w:bCs/>
                <w:sz w:val="32"/>
              </w:rPr>
            </w:pPr>
            <w:r>
              <w:rPr>
                <w:rFonts w:hint="eastAsia"/>
                <w:b/>
                <w:bCs/>
                <w:sz w:val="32"/>
              </w:rPr>
              <w:t>0</w:t>
            </w:r>
          </w:p>
        </w:tc>
        <w:tc>
          <w:tcPr>
            <w:tcW w:w="414" w:type="dxa"/>
            <w:noWrap/>
          </w:tcPr>
          <w:p w:rsidR="00DE42FB" w:rsidRDefault="000D5AA9">
            <w:pPr>
              <w:jc w:val="center"/>
              <w:rPr>
                <w:b/>
                <w:bCs/>
                <w:sz w:val="32"/>
              </w:rPr>
            </w:pPr>
            <w:r>
              <w:rPr>
                <w:rFonts w:hint="eastAsia"/>
                <w:b/>
                <w:bCs/>
                <w:sz w:val="32"/>
              </w:rPr>
              <w:t>1</w:t>
            </w:r>
          </w:p>
        </w:tc>
        <w:tc>
          <w:tcPr>
            <w:tcW w:w="414" w:type="dxa"/>
            <w:noWrap/>
          </w:tcPr>
          <w:p w:rsidR="00DE42FB" w:rsidRDefault="000D5AA9">
            <w:pPr>
              <w:jc w:val="center"/>
              <w:rPr>
                <w:b/>
                <w:bCs/>
                <w:sz w:val="32"/>
              </w:rPr>
            </w:pPr>
            <w:r>
              <w:rPr>
                <w:rFonts w:hint="eastAsia"/>
                <w:b/>
                <w:bCs/>
                <w:sz w:val="32"/>
              </w:rPr>
              <w:t>9</w:t>
            </w:r>
          </w:p>
        </w:tc>
        <w:tc>
          <w:tcPr>
            <w:tcW w:w="314" w:type="dxa"/>
            <w:tcBorders>
              <w:top w:val="nil"/>
              <w:bottom w:val="nil"/>
            </w:tcBorders>
            <w:noWrap/>
          </w:tcPr>
          <w:p w:rsidR="00DE42FB" w:rsidRDefault="00DE42FB">
            <w:pPr>
              <w:jc w:val="center"/>
              <w:rPr>
                <w:b/>
                <w:bCs/>
                <w:sz w:val="32"/>
              </w:rPr>
            </w:pPr>
          </w:p>
        </w:tc>
        <w:tc>
          <w:tcPr>
            <w:tcW w:w="414" w:type="dxa"/>
            <w:noWrap/>
          </w:tcPr>
          <w:p w:rsidR="00DE42FB" w:rsidRDefault="00DE42FB">
            <w:pPr>
              <w:jc w:val="center"/>
              <w:rPr>
                <w:b/>
                <w:bCs/>
                <w:sz w:val="32"/>
              </w:rPr>
            </w:pPr>
          </w:p>
        </w:tc>
        <w:tc>
          <w:tcPr>
            <w:tcW w:w="414" w:type="dxa"/>
            <w:noWrap/>
          </w:tcPr>
          <w:p w:rsidR="00DE42FB" w:rsidRDefault="00DE42FB">
            <w:pPr>
              <w:jc w:val="center"/>
              <w:rPr>
                <w:b/>
                <w:bCs/>
                <w:sz w:val="32"/>
              </w:rPr>
            </w:pPr>
          </w:p>
        </w:tc>
        <w:tc>
          <w:tcPr>
            <w:tcW w:w="414" w:type="dxa"/>
            <w:noWrap/>
          </w:tcPr>
          <w:p w:rsidR="00DE42FB" w:rsidRDefault="00DE42FB">
            <w:pPr>
              <w:jc w:val="center"/>
              <w:rPr>
                <w:b/>
                <w:bCs/>
                <w:sz w:val="32"/>
              </w:rPr>
            </w:pPr>
          </w:p>
        </w:tc>
        <w:tc>
          <w:tcPr>
            <w:tcW w:w="397" w:type="dxa"/>
            <w:tcBorders>
              <w:top w:val="single" w:sz="4" w:space="0" w:color="auto"/>
              <w:bottom w:val="single" w:sz="4" w:space="0" w:color="auto"/>
            </w:tcBorders>
            <w:noWrap/>
          </w:tcPr>
          <w:p w:rsidR="00DE42FB" w:rsidRDefault="00DE42FB">
            <w:pPr>
              <w:jc w:val="center"/>
              <w:rPr>
                <w:b/>
                <w:bCs/>
                <w:sz w:val="32"/>
              </w:rPr>
            </w:pPr>
          </w:p>
        </w:tc>
        <w:tc>
          <w:tcPr>
            <w:tcW w:w="320" w:type="dxa"/>
            <w:tcBorders>
              <w:top w:val="nil"/>
              <w:bottom w:val="nil"/>
            </w:tcBorders>
            <w:noWrap/>
          </w:tcPr>
          <w:p w:rsidR="00DE42FB" w:rsidRDefault="00DE42FB">
            <w:pPr>
              <w:jc w:val="center"/>
              <w:rPr>
                <w:b/>
                <w:bCs/>
                <w:sz w:val="32"/>
              </w:rPr>
            </w:pPr>
          </w:p>
        </w:tc>
        <w:tc>
          <w:tcPr>
            <w:tcW w:w="415" w:type="dxa"/>
            <w:tcBorders>
              <w:top w:val="single" w:sz="4" w:space="0" w:color="auto"/>
            </w:tcBorders>
            <w:noWrap/>
          </w:tcPr>
          <w:p w:rsidR="00DE42FB" w:rsidRDefault="00DE42FB">
            <w:pPr>
              <w:jc w:val="center"/>
              <w:rPr>
                <w:b/>
                <w:bCs/>
                <w:sz w:val="32"/>
              </w:rPr>
            </w:pPr>
          </w:p>
        </w:tc>
        <w:tc>
          <w:tcPr>
            <w:tcW w:w="415" w:type="dxa"/>
            <w:tcBorders>
              <w:top w:val="single" w:sz="4" w:space="0" w:color="auto"/>
            </w:tcBorders>
            <w:noWrap/>
          </w:tcPr>
          <w:p w:rsidR="00DE42FB" w:rsidRDefault="00DE42FB">
            <w:pPr>
              <w:jc w:val="center"/>
              <w:rPr>
                <w:b/>
                <w:bCs/>
                <w:sz w:val="32"/>
              </w:rPr>
            </w:pPr>
          </w:p>
        </w:tc>
        <w:tc>
          <w:tcPr>
            <w:tcW w:w="415" w:type="dxa"/>
            <w:tcBorders>
              <w:top w:val="nil"/>
              <w:bottom w:val="nil"/>
            </w:tcBorders>
            <w:noWrap/>
          </w:tcPr>
          <w:p w:rsidR="00DE42FB" w:rsidRDefault="00DE42FB">
            <w:pPr>
              <w:jc w:val="center"/>
              <w:rPr>
                <w:b/>
                <w:bCs/>
                <w:sz w:val="32"/>
              </w:rPr>
            </w:pPr>
          </w:p>
        </w:tc>
        <w:tc>
          <w:tcPr>
            <w:tcW w:w="415" w:type="dxa"/>
            <w:tcBorders>
              <w:top w:val="single" w:sz="4" w:space="0" w:color="auto"/>
            </w:tcBorders>
            <w:noWrap/>
          </w:tcPr>
          <w:p w:rsidR="00DE42FB" w:rsidRDefault="00DE42FB">
            <w:pPr>
              <w:jc w:val="center"/>
              <w:rPr>
                <w:b/>
                <w:bCs/>
                <w:sz w:val="32"/>
              </w:rPr>
            </w:pPr>
          </w:p>
        </w:tc>
        <w:tc>
          <w:tcPr>
            <w:tcW w:w="415" w:type="dxa"/>
            <w:tcBorders>
              <w:top w:val="single" w:sz="4" w:space="0" w:color="auto"/>
            </w:tcBorders>
            <w:noWrap/>
          </w:tcPr>
          <w:p w:rsidR="00DE42FB" w:rsidRDefault="00DE42FB">
            <w:pPr>
              <w:jc w:val="center"/>
              <w:rPr>
                <w:b/>
                <w:bCs/>
                <w:sz w:val="32"/>
              </w:rPr>
            </w:pPr>
          </w:p>
        </w:tc>
        <w:tc>
          <w:tcPr>
            <w:tcW w:w="415" w:type="dxa"/>
            <w:noWrap/>
          </w:tcPr>
          <w:p w:rsidR="00DE42FB" w:rsidRDefault="00DE42FB">
            <w:pPr>
              <w:rPr>
                <w:b/>
                <w:bCs/>
                <w:sz w:val="32"/>
              </w:rPr>
            </w:pPr>
          </w:p>
        </w:tc>
        <w:tc>
          <w:tcPr>
            <w:tcW w:w="415" w:type="dxa"/>
            <w:noWrap/>
          </w:tcPr>
          <w:p w:rsidR="00DE42FB" w:rsidRDefault="00DE42FB">
            <w:pPr>
              <w:rPr>
                <w:b/>
                <w:bCs/>
                <w:sz w:val="32"/>
              </w:rPr>
            </w:pPr>
          </w:p>
        </w:tc>
        <w:tc>
          <w:tcPr>
            <w:tcW w:w="430" w:type="dxa"/>
            <w:noWrap/>
          </w:tcPr>
          <w:p w:rsidR="00DE42FB" w:rsidRDefault="00DE42FB">
            <w:pPr>
              <w:rPr>
                <w:b/>
                <w:bCs/>
                <w:sz w:val="32"/>
              </w:rPr>
            </w:pPr>
          </w:p>
        </w:tc>
        <w:tc>
          <w:tcPr>
            <w:tcW w:w="400" w:type="dxa"/>
            <w:noWrap/>
          </w:tcPr>
          <w:p w:rsidR="00DE42FB" w:rsidRDefault="00DE42FB">
            <w:pPr>
              <w:rPr>
                <w:b/>
                <w:bCs/>
                <w:sz w:val="32"/>
              </w:rPr>
            </w:pPr>
          </w:p>
        </w:tc>
      </w:tr>
    </w:tbl>
    <w:p w:rsidR="00DE42FB" w:rsidRDefault="00DE42FB">
      <w:pPr>
        <w:jc w:val="center"/>
        <w:rPr>
          <w:sz w:val="32"/>
        </w:rPr>
      </w:pPr>
    </w:p>
    <w:p w:rsidR="00DE42FB" w:rsidRDefault="00DE42FB">
      <w:pPr>
        <w:rPr>
          <w:sz w:val="32"/>
        </w:rPr>
      </w:pPr>
    </w:p>
    <w:p w:rsidR="00DE42FB" w:rsidRDefault="00DE42FB">
      <w:pPr>
        <w:rPr>
          <w:sz w:val="32"/>
        </w:rPr>
      </w:pPr>
    </w:p>
    <w:p w:rsidR="00DE42FB" w:rsidRDefault="000D5AA9">
      <w:pPr>
        <w:jc w:val="center"/>
        <w:rPr>
          <w:b/>
          <w:bCs/>
          <w:spacing w:val="208"/>
          <w:sz w:val="44"/>
        </w:rPr>
      </w:pPr>
      <w:r>
        <w:rPr>
          <w:rFonts w:hint="eastAsia"/>
          <w:b/>
          <w:bCs/>
          <w:spacing w:val="208"/>
          <w:sz w:val="44"/>
        </w:rPr>
        <w:t>技术服务合同</w:t>
      </w:r>
    </w:p>
    <w:p w:rsidR="00DE42FB" w:rsidRDefault="000D5AA9">
      <w:pPr>
        <w:jc w:val="center"/>
        <w:rPr>
          <w:rFonts w:eastAsia="华文仿宋"/>
          <w:sz w:val="30"/>
        </w:rPr>
      </w:pPr>
      <w:r>
        <w:rPr>
          <w:rFonts w:eastAsia="华文仿宋" w:hint="eastAsia"/>
          <w:sz w:val="30"/>
        </w:rPr>
        <w:t>（含技术培训、技术中介）</w:t>
      </w:r>
    </w:p>
    <w:p w:rsidR="00DE42FB" w:rsidRDefault="00DE42FB">
      <w:pPr>
        <w:rPr>
          <w:sz w:val="32"/>
        </w:rPr>
      </w:pPr>
    </w:p>
    <w:p w:rsidR="00DE42FB" w:rsidRDefault="00DE42FB">
      <w:pPr>
        <w:rPr>
          <w:sz w:val="32"/>
        </w:rPr>
      </w:pPr>
    </w:p>
    <w:p w:rsidR="00DE42FB" w:rsidRDefault="00DE42FB">
      <w:pPr>
        <w:tabs>
          <w:tab w:val="left" w:pos="7350"/>
        </w:tabs>
        <w:spacing w:line="540" w:lineRule="auto"/>
        <w:rPr>
          <w:rFonts w:eastAsia="楷体_GB2312"/>
          <w:b/>
          <w:sz w:val="32"/>
        </w:rPr>
      </w:pPr>
      <w:r w:rsidRPr="00DE42FB">
        <w:rPr>
          <w:rFonts w:eastAsia="楷体_GB2312"/>
          <w:sz w:val="32"/>
        </w:rPr>
        <w:pict>
          <v:line id="Line 5" o:spid="_x0000_s1026" style="position:absolute;left:0;text-align:left;z-index:251658240" from="78.75pt,31.2pt" to="367.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35ZEQIAACg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"/>
        </w:pict>
      </w:r>
      <w:r w:rsidR="000D5AA9">
        <w:rPr>
          <w:rFonts w:eastAsia="楷体_GB2312" w:hint="eastAsia"/>
          <w:sz w:val="32"/>
        </w:rPr>
        <w:t>项目名称</w:t>
      </w:r>
      <w:r w:rsidR="000D5AA9">
        <w:rPr>
          <w:rFonts w:eastAsia="楷体_GB2312" w:hint="eastAsia"/>
          <w:b/>
          <w:sz w:val="32"/>
        </w:rPr>
        <w:t xml:space="preserve"> </w:t>
      </w:r>
      <w:r w:rsidR="000D5AA9">
        <w:rPr>
          <w:rFonts w:eastAsia="楷体_GB2312" w:hint="eastAsia"/>
          <w:b/>
          <w:sz w:val="32"/>
        </w:rPr>
        <w:t>中国教育和科研计算机网接入服务合同</w:t>
      </w:r>
    </w:p>
    <w:p w:rsidR="00DE42FB" w:rsidRDefault="000D5AA9">
      <w:pPr>
        <w:tabs>
          <w:tab w:val="left" w:pos="1260"/>
        </w:tabs>
        <w:spacing w:line="60" w:lineRule="auto"/>
        <w:rPr>
          <w:rFonts w:eastAsia="楷体_GB2312"/>
          <w:b/>
          <w:spacing w:val="48"/>
          <w:sz w:val="32"/>
        </w:rPr>
      </w:pPr>
      <w:r>
        <w:rPr>
          <w:rFonts w:eastAsia="楷体_GB2312" w:hint="eastAsia"/>
          <w:spacing w:val="48"/>
          <w:sz w:val="32"/>
        </w:rPr>
        <w:t>委托人</w:t>
      </w:r>
      <w:r>
        <w:rPr>
          <w:rFonts w:eastAsia="楷体_GB2312" w:hint="eastAsia"/>
          <w:b/>
          <w:spacing w:val="48"/>
          <w:sz w:val="32"/>
        </w:rPr>
        <w:t xml:space="preserve">: </w:t>
      </w:r>
      <w:r>
        <w:rPr>
          <w:rFonts w:eastAsia="楷体_GB2312" w:hint="eastAsia"/>
          <w:b/>
          <w:spacing w:val="48"/>
          <w:sz w:val="32"/>
        </w:rPr>
        <w:t>盐城幼儿师范高等专科学校</w:t>
      </w:r>
    </w:p>
    <w:p w:rsidR="00DE42FB" w:rsidRDefault="00DE42FB">
      <w:pPr>
        <w:spacing w:line="60" w:lineRule="auto"/>
        <w:rPr>
          <w:rFonts w:eastAsia="楷体_GB2312"/>
          <w:sz w:val="32"/>
        </w:rPr>
      </w:pPr>
      <w:r w:rsidRPr="00DE42FB">
        <w:rPr>
          <w:rFonts w:eastAsia="楷体_GB2312"/>
          <w:spacing w:val="48"/>
          <w:sz w:val="32"/>
        </w:rPr>
        <w:pict>
          <v:line id="Line 6" o:spid="_x0000_s1027" style="position:absolute;left:0;text-align:left;z-index:251659264" from="84pt,19pt" to="36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gu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HTLE3z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"/>
        </w:pict>
      </w:r>
      <w:r w:rsidR="000D5AA9">
        <w:rPr>
          <w:rFonts w:eastAsia="楷体_GB2312" w:hint="eastAsia"/>
          <w:sz w:val="32"/>
        </w:rPr>
        <w:t>（甲方）</w:t>
      </w:r>
    </w:p>
    <w:p w:rsidR="00DE42FB" w:rsidRDefault="000D5AA9">
      <w:pPr>
        <w:spacing w:line="60" w:lineRule="auto"/>
        <w:rPr>
          <w:rFonts w:eastAsia="楷体_GB2312"/>
          <w:sz w:val="32"/>
        </w:rPr>
      </w:pPr>
      <w:r>
        <w:rPr>
          <w:rFonts w:eastAsia="楷体_GB2312" w:hint="eastAsia"/>
          <w:spacing w:val="48"/>
          <w:sz w:val="32"/>
        </w:rPr>
        <w:t>受托人：</w:t>
      </w:r>
      <w:r>
        <w:rPr>
          <w:rFonts w:eastAsia="楷体_GB2312" w:hint="eastAsia"/>
          <w:b/>
          <w:spacing w:val="48"/>
          <w:sz w:val="32"/>
        </w:rPr>
        <w:t>赛尔网络有限公司</w:t>
      </w:r>
    </w:p>
    <w:p w:rsidR="00DE42FB" w:rsidRDefault="00DE42FB">
      <w:pPr>
        <w:spacing w:line="400" w:lineRule="exact"/>
        <w:rPr>
          <w:rFonts w:eastAsia="楷体_GB2312"/>
          <w:sz w:val="32"/>
        </w:rPr>
      </w:pPr>
      <w:r w:rsidRPr="00DE42FB">
        <w:rPr>
          <w:rFonts w:eastAsia="楷体_GB2312"/>
          <w:spacing w:val="2"/>
          <w:sz w:val="32"/>
        </w:rPr>
        <w:pict>
          <v:line id="Line 7" o:spid="_x0000_s1028" style="position:absolute;left:0;text-align:left;z-index:251660288" from="78.75pt,13.6pt" to="36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FY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"/>
        </w:pict>
      </w:r>
      <w:r w:rsidR="000D5AA9">
        <w:rPr>
          <w:rFonts w:eastAsia="楷体_GB2312" w:hint="eastAsia"/>
          <w:sz w:val="32"/>
        </w:rPr>
        <w:t>（乙方）</w:t>
      </w:r>
    </w:p>
    <w:p w:rsidR="00DE42FB" w:rsidRDefault="00DE42FB">
      <w:pPr>
        <w:rPr>
          <w:sz w:val="32"/>
        </w:rPr>
      </w:pPr>
    </w:p>
    <w:p w:rsidR="00DE42FB" w:rsidRDefault="00DE42FB">
      <w:pPr>
        <w:rPr>
          <w:sz w:val="32"/>
        </w:rPr>
      </w:pPr>
    </w:p>
    <w:p w:rsidR="00DE42FB" w:rsidRDefault="00DE42FB">
      <w:pPr>
        <w:rPr>
          <w:sz w:val="32"/>
        </w:rPr>
      </w:pPr>
    </w:p>
    <w:p w:rsidR="00DE42FB" w:rsidRDefault="00DE42FB">
      <w:pPr>
        <w:rPr>
          <w:sz w:val="32"/>
        </w:rPr>
      </w:pPr>
    </w:p>
    <w:p w:rsidR="00DE42FB" w:rsidRDefault="000D5AA9">
      <w:pPr>
        <w:rPr>
          <w:rFonts w:eastAsia="华文仿宋"/>
          <w:sz w:val="32"/>
        </w:rPr>
      </w:pPr>
      <w:r>
        <w:rPr>
          <w:rFonts w:eastAsia="华文仿宋" w:hint="eastAsia"/>
          <w:sz w:val="32"/>
        </w:rPr>
        <w:t>签订地点：</w:t>
      </w:r>
      <w:r>
        <w:rPr>
          <w:rFonts w:eastAsia="华文仿宋" w:hint="eastAsia"/>
          <w:sz w:val="32"/>
        </w:rPr>
        <w:t xml:space="preserve">    </w:t>
      </w:r>
    </w:p>
    <w:p w:rsidR="00DE42FB" w:rsidRDefault="000D5AA9">
      <w:pPr>
        <w:rPr>
          <w:rFonts w:eastAsia="华文仿宋"/>
          <w:sz w:val="32"/>
        </w:rPr>
      </w:pPr>
      <w:r>
        <w:rPr>
          <w:rFonts w:eastAsia="华文仿宋" w:hint="eastAsia"/>
          <w:sz w:val="32"/>
        </w:rPr>
        <w:t>签订日期：年月日</w:t>
      </w:r>
    </w:p>
    <w:p w:rsidR="00DE42FB" w:rsidRDefault="000D5AA9">
      <w:pPr>
        <w:rPr>
          <w:rFonts w:eastAsia="华文仿宋"/>
          <w:sz w:val="32"/>
        </w:rPr>
      </w:pPr>
      <w:r>
        <w:rPr>
          <w:rFonts w:eastAsia="华文仿宋" w:hint="eastAsia"/>
          <w:sz w:val="32"/>
        </w:rPr>
        <w:t>有效期限：</w:t>
      </w:r>
      <w:r>
        <w:rPr>
          <w:rFonts w:eastAsia="华文仿宋"/>
          <w:sz w:val="32"/>
        </w:rPr>
        <w:t xml:space="preserve">    2019</w:t>
      </w:r>
      <w:r>
        <w:rPr>
          <w:rFonts w:eastAsia="华文仿宋" w:hint="eastAsia"/>
          <w:sz w:val="32"/>
        </w:rPr>
        <w:t>年月日至年月日</w:t>
      </w:r>
    </w:p>
    <w:p w:rsidR="00DE42FB" w:rsidRDefault="000D5AA9">
      <w:pPr>
        <w:tabs>
          <w:tab w:val="left" w:pos="2280"/>
        </w:tabs>
        <w:rPr>
          <w:rFonts w:eastAsia="楷体_GB2312"/>
          <w:spacing w:val="62"/>
          <w:sz w:val="28"/>
        </w:rPr>
      </w:pPr>
      <w:r>
        <w:rPr>
          <w:sz w:val="32"/>
        </w:rPr>
        <w:tab/>
      </w:r>
    </w:p>
    <w:p w:rsidR="00DE42FB" w:rsidRDefault="00DE42FB">
      <w:pPr>
        <w:jc w:val="center"/>
        <w:rPr>
          <w:rFonts w:eastAsia="黑体"/>
          <w:spacing w:val="68"/>
          <w:sz w:val="36"/>
        </w:rPr>
      </w:pPr>
    </w:p>
    <w:p w:rsidR="00DE42FB" w:rsidRDefault="000D5AA9" w:rsidP="00E0032F">
      <w:pPr>
        <w:snapToGrid w:val="0"/>
        <w:spacing w:line="360" w:lineRule="auto"/>
        <w:ind w:rightChars="-540" w:right="-1134" w:firstLineChars="700" w:firstLine="1470"/>
        <w:rPr>
          <w:rFonts w:ascii="Arial" w:cs="Arial"/>
          <w:b/>
          <w:bCs/>
          <w:sz w:val="24"/>
        </w:rPr>
      </w:pPr>
      <w:r>
        <w:rPr>
          <w:rFonts w:hint="eastAsia"/>
          <w:bCs/>
        </w:rPr>
        <w:lastRenderedPageBreak/>
        <w:t>合同编号：</w:t>
      </w:r>
    </w:p>
    <w:p w:rsidR="00DE42FB" w:rsidRDefault="00DE42FB">
      <w:pPr>
        <w:snapToGrid w:val="0"/>
        <w:spacing w:line="300" w:lineRule="auto"/>
        <w:jc w:val="center"/>
        <w:rPr>
          <w:rFonts w:ascii="宋体" w:hAnsi="宋体"/>
          <w:b/>
          <w:bCs/>
          <w:sz w:val="24"/>
        </w:rPr>
      </w:pPr>
    </w:p>
    <w:p w:rsidR="00DE42FB" w:rsidRDefault="000D5AA9">
      <w:pPr>
        <w:snapToGrid w:val="0"/>
        <w:spacing w:line="300" w:lineRule="auto"/>
        <w:jc w:val="center"/>
        <w:rPr>
          <w:rFonts w:ascii="宋体" w:hAnsi="宋体"/>
          <w:b/>
          <w:bCs/>
          <w:sz w:val="36"/>
          <w:szCs w:val="36"/>
        </w:rPr>
      </w:pPr>
      <w:r>
        <w:rPr>
          <w:rFonts w:ascii="宋体" w:hAnsi="宋体" w:hint="eastAsia"/>
          <w:b/>
          <w:bCs/>
          <w:sz w:val="36"/>
          <w:szCs w:val="36"/>
        </w:rPr>
        <w:t>中国教育和科研计算机网接入服务合同</w:t>
      </w:r>
    </w:p>
    <w:p w:rsidR="00DE42FB" w:rsidRDefault="00DE42FB">
      <w:pPr>
        <w:snapToGrid w:val="0"/>
        <w:spacing w:line="300" w:lineRule="auto"/>
        <w:ind w:firstLineChars="2240" w:firstLine="4722"/>
        <w:rPr>
          <w:rFonts w:ascii="宋体" w:hAnsi="宋体"/>
          <w:b/>
          <w:bCs/>
        </w:rPr>
      </w:pPr>
    </w:p>
    <w:p w:rsidR="00DE42FB" w:rsidRDefault="00DE42FB">
      <w:pPr>
        <w:tabs>
          <w:tab w:val="left" w:pos="360"/>
        </w:tabs>
        <w:spacing w:line="300" w:lineRule="auto"/>
        <w:rPr>
          <w:rFonts w:ascii="宋体" w:hAnsi="宋体"/>
          <w:b/>
          <w:sz w:val="24"/>
        </w:rPr>
      </w:pPr>
    </w:p>
    <w:p w:rsidR="00DE42FB" w:rsidRDefault="000D5AA9">
      <w:pPr>
        <w:autoSpaceDN w:val="0"/>
        <w:spacing w:line="300" w:lineRule="auto"/>
        <w:rPr>
          <w:rFonts w:ascii="宋体" w:hAnsi="宋体"/>
          <w:b/>
          <w:bCs/>
          <w:sz w:val="24"/>
        </w:rPr>
      </w:pPr>
      <w:r>
        <w:rPr>
          <w:rFonts w:ascii="宋体" w:hAnsi="宋体" w:hint="eastAsia"/>
          <w:b/>
          <w:bCs/>
          <w:sz w:val="24"/>
        </w:rPr>
        <w:t>甲方：</w:t>
      </w:r>
      <w:r>
        <w:rPr>
          <w:rFonts w:ascii="宋体" w:hAnsi="宋体" w:hint="eastAsia"/>
          <w:b/>
          <w:bCs/>
          <w:sz w:val="24"/>
        </w:rPr>
        <w:t xml:space="preserve"> </w:t>
      </w:r>
      <w:r>
        <w:rPr>
          <w:rFonts w:ascii="宋体" w:hAnsi="宋体" w:hint="eastAsia"/>
          <w:b/>
          <w:bCs/>
          <w:sz w:val="24"/>
        </w:rPr>
        <w:t>盐城市幼儿师范高等专科学校</w:t>
      </w:r>
    </w:p>
    <w:p w:rsidR="00DE42FB" w:rsidRDefault="000D5AA9">
      <w:pPr>
        <w:spacing w:line="300" w:lineRule="auto"/>
        <w:rPr>
          <w:rFonts w:ascii="宋体" w:hAnsi="宋体"/>
          <w:bCs/>
          <w:sz w:val="24"/>
        </w:rPr>
      </w:pPr>
      <w:r>
        <w:rPr>
          <w:rFonts w:ascii="宋体" w:hAnsi="宋体" w:hint="eastAsia"/>
          <w:bCs/>
          <w:sz w:val="24"/>
        </w:rPr>
        <w:t>地址：</w:t>
      </w:r>
      <w:r>
        <w:rPr>
          <w:rFonts w:ascii="宋体" w:hAnsi="宋体" w:hint="eastAsia"/>
          <w:bCs/>
          <w:sz w:val="24"/>
        </w:rPr>
        <w:t xml:space="preserve"> </w:t>
      </w:r>
    </w:p>
    <w:p w:rsidR="00DE42FB" w:rsidRDefault="000D5AA9">
      <w:pPr>
        <w:spacing w:line="300" w:lineRule="auto"/>
        <w:rPr>
          <w:rFonts w:ascii="宋体" w:hAnsi="宋体"/>
          <w:bCs/>
          <w:sz w:val="24"/>
        </w:rPr>
      </w:pPr>
      <w:r>
        <w:rPr>
          <w:rFonts w:ascii="宋体" w:hAnsi="宋体" w:hint="eastAsia"/>
          <w:bCs/>
          <w:sz w:val="24"/>
        </w:rPr>
        <w:t>法定代表人或负责人：</w:t>
      </w:r>
    </w:p>
    <w:p w:rsidR="00DE42FB" w:rsidRDefault="000D5AA9">
      <w:pPr>
        <w:spacing w:line="300" w:lineRule="auto"/>
        <w:rPr>
          <w:rFonts w:ascii="宋体" w:hAnsi="宋体"/>
          <w:bCs/>
          <w:sz w:val="24"/>
        </w:rPr>
      </w:pPr>
      <w:r>
        <w:rPr>
          <w:rFonts w:ascii="宋体" w:hAnsi="宋体" w:hint="eastAsia"/>
          <w:bCs/>
          <w:sz w:val="24"/>
        </w:rPr>
        <w:t>联系人：</w:t>
      </w:r>
    </w:p>
    <w:p w:rsidR="00DE42FB" w:rsidRDefault="000D5AA9">
      <w:pPr>
        <w:spacing w:line="300" w:lineRule="auto"/>
        <w:rPr>
          <w:rFonts w:ascii="宋体" w:hAnsi="宋体"/>
          <w:sz w:val="24"/>
        </w:rPr>
      </w:pPr>
      <w:r>
        <w:rPr>
          <w:rFonts w:ascii="宋体" w:hAnsi="宋体" w:hint="eastAsia"/>
          <w:bCs/>
          <w:sz w:val="24"/>
        </w:rPr>
        <w:t>电话：</w:t>
      </w:r>
      <w:r>
        <w:rPr>
          <w:rFonts w:ascii="宋体" w:hAnsi="宋体" w:hint="eastAsia"/>
          <w:bCs/>
          <w:sz w:val="24"/>
        </w:rPr>
        <w:t xml:space="preserve"> </w:t>
      </w:r>
    </w:p>
    <w:p w:rsidR="00DE42FB" w:rsidRDefault="000D5AA9">
      <w:pPr>
        <w:autoSpaceDN w:val="0"/>
        <w:spacing w:line="300" w:lineRule="auto"/>
        <w:rPr>
          <w:rFonts w:ascii="宋体" w:hAnsi="宋体"/>
          <w:bCs/>
          <w:sz w:val="24"/>
        </w:rPr>
      </w:pPr>
      <w:r>
        <w:rPr>
          <w:rFonts w:ascii="宋体" w:hAnsi="宋体" w:hint="eastAsia"/>
          <w:bCs/>
          <w:sz w:val="24"/>
        </w:rPr>
        <w:t>传真：</w:t>
      </w:r>
    </w:p>
    <w:p w:rsidR="00DE42FB" w:rsidRDefault="000D5AA9">
      <w:pPr>
        <w:autoSpaceDN w:val="0"/>
        <w:spacing w:line="300" w:lineRule="auto"/>
        <w:rPr>
          <w:rFonts w:ascii="宋体" w:hAnsi="宋体"/>
          <w:bCs/>
          <w:sz w:val="24"/>
        </w:rPr>
      </w:pPr>
      <w:r>
        <w:rPr>
          <w:rFonts w:ascii="宋体" w:hAnsi="宋体" w:hint="eastAsia"/>
          <w:bCs/>
          <w:sz w:val="24"/>
        </w:rPr>
        <w:t>邮编：</w:t>
      </w:r>
    </w:p>
    <w:p w:rsidR="00DE42FB" w:rsidRDefault="000D5AA9">
      <w:pPr>
        <w:autoSpaceDN w:val="0"/>
        <w:spacing w:line="300" w:lineRule="auto"/>
        <w:rPr>
          <w:rFonts w:ascii="宋体" w:hAnsi="宋体"/>
          <w:b/>
          <w:bCs/>
          <w:sz w:val="24"/>
        </w:rPr>
      </w:pPr>
      <w:r>
        <w:rPr>
          <w:rFonts w:ascii="宋体" w:hAnsi="宋体" w:hint="eastAsia"/>
          <w:b/>
          <w:bCs/>
          <w:sz w:val="24"/>
        </w:rPr>
        <w:t>乙方：</w:t>
      </w:r>
      <w:r>
        <w:rPr>
          <w:rFonts w:ascii="宋体" w:hAnsi="宋体" w:hint="eastAsia"/>
          <w:b/>
          <w:bCs/>
          <w:sz w:val="24"/>
        </w:rPr>
        <w:t xml:space="preserve">  </w:t>
      </w:r>
      <w:r>
        <w:rPr>
          <w:rFonts w:ascii="宋体" w:hAnsi="宋体" w:hint="eastAsia"/>
          <w:b/>
          <w:bCs/>
          <w:sz w:val="24"/>
        </w:rPr>
        <w:t>赛尔网络有限公司</w:t>
      </w:r>
    </w:p>
    <w:p w:rsidR="00DE42FB" w:rsidRDefault="000D5AA9">
      <w:pPr>
        <w:autoSpaceDN w:val="0"/>
        <w:spacing w:line="300" w:lineRule="auto"/>
        <w:rPr>
          <w:rFonts w:ascii="宋体" w:hAnsi="宋体"/>
          <w:bCs/>
          <w:sz w:val="24"/>
        </w:rPr>
      </w:pPr>
      <w:r>
        <w:rPr>
          <w:rFonts w:ascii="宋体" w:hAnsi="宋体" w:hint="eastAsia"/>
          <w:bCs/>
          <w:sz w:val="24"/>
        </w:rPr>
        <w:t>地址：</w:t>
      </w:r>
    </w:p>
    <w:p w:rsidR="00DE42FB" w:rsidRDefault="000D5AA9">
      <w:pPr>
        <w:autoSpaceDN w:val="0"/>
        <w:spacing w:line="300" w:lineRule="auto"/>
        <w:rPr>
          <w:rFonts w:ascii="宋体" w:hAnsi="宋体"/>
          <w:bCs/>
          <w:sz w:val="24"/>
        </w:rPr>
      </w:pPr>
      <w:r>
        <w:rPr>
          <w:rFonts w:ascii="宋体" w:hAnsi="宋体" w:hint="eastAsia"/>
          <w:bCs/>
          <w:sz w:val="24"/>
        </w:rPr>
        <w:t>法定代表人：</w:t>
      </w:r>
    </w:p>
    <w:p w:rsidR="00DE42FB" w:rsidRDefault="000D5AA9">
      <w:pPr>
        <w:autoSpaceDN w:val="0"/>
        <w:spacing w:line="300" w:lineRule="auto"/>
        <w:rPr>
          <w:rFonts w:ascii="宋体" w:hAnsi="宋体"/>
          <w:bCs/>
          <w:sz w:val="24"/>
        </w:rPr>
      </w:pPr>
      <w:r>
        <w:rPr>
          <w:rFonts w:ascii="宋体" w:hAnsi="宋体" w:hint="eastAsia"/>
          <w:bCs/>
          <w:sz w:val="24"/>
        </w:rPr>
        <w:t>联系人：</w:t>
      </w:r>
    </w:p>
    <w:p w:rsidR="00DE42FB" w:rsidRDefault="000D5AA9">
      <w:pPr>
        <w:autoSpaceDN w:val="0"/>
        <w:spacing w:line="300" w:lineRule="auto"/>
        <w:rPr>
          <w:rFonts w:ascii="宋体" w:hAnsi="宋体"/>
          <w:bCs/>
          <w:sz w:val="24"/>
        </w:rPr>
      </w:pPr>
      <w:r>
        <w:rPr>
          <w:rFonts w:ascii="宋体" w:hAnsi="宋体" w:hint="eastAsia"/>
          <w:bCs/>
          <w:sz w:val="24"/>
        </w:rPr>
        <w:t>电话：</w:t>
      </w:r>
      <w:r>
        <w:rPr>
          <w:rFonts w:ascii="宋体" w:hAnsi="宋体" w:hint="eastAsia"/>
          <w:bCs/>
          <w:sz w:val="24"/>
        </w:rPr>
        <w:t xml:space="preserve">  </w:t>
      </w:r>
    </w:p>
    <w:p w:rsidR="00DE42FB" w:rsidRDefault="000D5AA9">
      <w:pPr>
        <w:autoSpaceDN w:val="0"/>
        <w:spacing w:line="300" w:lineRule="auto"/>
        <w:rPr>
          <w:rFonts w:ascii="宋体" w:hAnsi="宋体"/>
          <w:bCs/>
          <w:sz w:val="24"/>
        </w:rPr>
      </w:pPr>
      <w:r>
        <w:rPr>
          <w:rFonts w:ascii="宋体" w:hAnsi="宋体" w:hint="eastAsia"/>
          <w:bCs/>
          <w:sz w:val="24"/>
        </w:rPr>
        <w:t>传真：</w:t>
      </w:r>
      <w:r>
        <w:rPr>
          <w:rFonts w:ascii="宋体" w:hAnsi="宋体" w:hint="eastAsia"/>
          <w:bCs/>
          <w:sz w:val="24"/>
        </w:rPr>
        <w:t xml:space="preserve">  </w:t>
      </w:r>
    </w:p>
    <w:p w:rsidR="00DE42FB" w:rsidRDefault="000D5AA9">
      <w:pPr>
        <w:pStyle w:val="23"/>
        <w:spacing w:line="300" w:lineRule="auto"/>
        <w:jc w:val="both"/>
        <w:rPr>
          <w:rFonts w:ascii="宋体" w:eastAsia="宋体" w:hAnsi="宋体"/>
          <w:bCs/>
          <w:sz w:val="24"/>
          <w:szCs w:val="21"/>
        </w:rPr>
      </w:pPr>
      <w:r>
        <w:rPr>
          <w:rFonts w:ascii="宋体" w:eastAsia="宋体" w:hAnsi="宋体" w:hint="eastAsia"/>
          <w:bCs/>
          <w:sz w:val="24"/>
          <w:szCs w:val="21"/>
        </w:rPr>
        <w:t>邮编：</w:t>
      </w:r>
      <w:r>
        <w:rPr>
          <w:rFonts w:ascii="宋体" w:eastAsia="宋体" w:hAnsi="宋体" w:hint="eastAsia"/>
          <w:bCs/>
          <w:sz w:val="24"/>
          <w:szCs w:val="21"/>
        </w:rPr>
        <w:t xml:space="preserve">  </w:t>
      </w:r>
    </w:p>
    <w:p w:rsidR="00DE42FB" w:rsidRDefault="00DE42FB">
      <w:pPr>
        <w:pStyle w:val="23"/>
        <w:spacing w:line="300" w:lineRule="auto"/>
        <w:rPr>
          <w:rFonts w:ascii="宋体" w:hAnsi="宋体"/>
          <w:szCs w:val="24"/>
        </w:rPr>
      </w:pPr>
    </w:p>
    <w:p w:rsidR="00DE42FB" w:rsidRDefault="00DE42FB">
      <w:pPr>
        <w:pStyle w:val="23"/>
        <w:spacing w:line="300" w:lineRule="auto"/>
        <w:rPr>
          <w:rFonts w:ascii="宋体" w:hAnsi="宋体"/>
          <w:szCs w:val="24"/>
        </w:rPr>
      </w:pPr>
    </w:p>
    <w:p w:rsidR="00DE42FB" w:rsidRDefault="000D5AA9">
      <w:pPr>
        <w:pStyle w:val="23"/>
        <w:spacing w:line="300" w:lineRule="auto"/>
        <w:ind w:firstLineChars="200" w:firstLine="560"/>
        <w:rPr>
          <w:rFonts w:ascii="宋体" w:hAnsi="宋体"/>
          <w:b/>
          <w:sz w:val="24"/>
        </w:rPr>
      </w:pPr>
      <w:r>
        <w:rPr>
          <w:rFonts w:ascii="宋体" w:hAnsi="宋体" w:hint="eastAsia"/>
          <w:szCs w:val="24"/>
        </w:rPr>
        <w:t>甲、乙双方根据《中华人民共和国合同法》及有关规定，本着平等互利、长期合作、共同发展的原则，经过友好协商，就乙方为甲方提供中国教育和科研计算机网（以下简称“</w:t>
      </w:r>
      <w:r>
        <w:rPr>
          <w:rFonts w:ascii="宋体" w:hAnsi="宋体" w:hint="eastAsia"/>
          <w:szCs w:val="24"/>
        </w:rPr>
        <w:t>CERNET</w:t>
      </w:r>
      <w:r>
        <w:rPr>
          <w:rFonts w:ascii="宋体" w:hAnsi="宋体" w:hint="eastAsia"/>
          <w:szCs w:val="24"/>
        </w:rPr>
        <w:t>”）接入服务（以下简称</w:t>
      </w:r>
      <w:r>
        <w:rPr>
          <w:rFonts w:ascii="宋体" w:hAnsi="宋体" w:hint="eastAsia"/>
          <w:bCs/>
          <w:szCs w:val="24"/>
        </w:rPr>
        <w:t>“接入服务”</w:t>
      </w:r>
      <w:r>
        <w:rPr>
          <w:rFonts w:ascii="宋体" w:hAnsi="宋体" w:hint="eastAsia"/>
          <w:szCs w:val="24"/>
        </w:rPr>
        <w:t>）达成以下合同：</w:t>
      </w:r>
    </w:p>
    <w:p w:rsidR="00DE42FB" w:rsidRDefault="000D5AA9">
      <w:pPr>
        <w:snapToGrid w:val="0"/>
        <w:spacing w:line="300" w:lineRule="auto"/>
        <w:rPr>
          <w:rFonts w:ascii="宋体" w:hAnsi="宋体"/>
          <w:b/>
          <w:bCs/>
          <w:sz w:val="24"/>
        </w:rPr>
      </w:pPr>
      <w:r>
        <w:rPr>
          <w:rFonts w:ascii="宋体" w:hAnsi="宋体" w:hint="eastAsia"/>
          <w:b/>
          <w:bCs/>
          <w:sz w:val="24"/>
        </w:rPr>
        <w:lastRenderedPageBreak/>
        <w:t>第一条、</w:t>
      </w:r>
      <w:r>
        <w:rPr>
          <w:rFonts w:ascii="宋体" w:hAnsi="宋体" w:hint="eastAsia"/>
          <w:b/>
          <w:bCs/>
          <w:sz w:val="24"/>
        </w:rPr>
        <w:t xml:space="preserve"> </w:t>
      </w:r>
      <w:r>
        <w:rPr>
          <w:rFonts w:ascii="宋体" w:hAnsi="宋体" w:hint="eastAsia"/>
          <w:b/>
          <w:bCs/>
          <w:sz w:val="24"/>
        </w:rPr>
        <w:t>接入服务明细</w:t>
      </w:r>
    </w:p>
    <w:p w:rsidR="00DE42FB" w:rsidRDefault="000D5AA9">
      <w:pPr>
        <w:pStyle w:val="23"/>
        <w:spacing w:line="300" w:lineRule="auto"/>
        <w:ind w:firstLineChars="200" w:firstLine="560"/>
        <w:rPr>
          <w:rFonts w:ascii="宋体" w:hAnsi="宋体"/>
          <w:szCs w:val="24"/>
        </w:rPr>
      </w:pPr>
      <w:r>
        <w:rPr>
          <w:rFonts w:ascii="宋体" w:hAnsi="宋体" w:hint="eastAsia"/>
          <w:szCs w:val="24"/>
        </w:rPr>
        <w:t>在双方遵守下述合同的基础上，乙方向甲方提供</w:t>
      </w:r>
      <w:r>
        <w:rPr>
          <w:rFonts w:ascii="宋体" w:hAnsi="宋体" w:hint="eastAsia"/>
          <w:szCs w:val="24"/>
        </w:rPr>
        <w:t>CERNET</w:t>
      </w:r>
      <w:r>
        <w:rPr>
          <w:rFonts w:ascii="宋体" w:hAnsi="宋体" w:hint="eastAsia"/>
          <w:szCs w:val="24"/>
        </w:rPr>
        <w:t>接入服务解决方案，具体接入服务明细如下：</w:t>
      </w:r>
    </w:p>
    <w:p w:rsidR="00DE42FB" w:rsidRDefault="000D5AA9">
      <w:pPr>
        <w:tabs>
          <w:tab w:val="left" w:pos="360"/>
        </w:tabs>
        <w:spacing w:line="300" w:lineRule="auto"/>
        <w:rPr>
          <w:rFonts w:ascii="宋体" w:hAnsi="宋体"/>
          <w:sz w:val="24"/>
        </w:rPr>
      </w:pPr>
      <w:r>
        <w:rPr>
          <w:rFonts w:ascii="宋体" w:hAnsi="宋体" w:hint="eastAsia"/>
          <w:sz w:val="24"/>
        </w:rPr>
        <w:t>一、接入服务内容</w:t>
      </w:r>
    </w:p>
    <w:p w:rsidR="00DE42FB" w:rsidRDefault="000D5AA9">
      <w:pPr>
        <w:tabs>
          <w:tab w:val="left" w:pos="360"/>
        </w:tabs>
        <w:spacing w:line="300" w:lineRule="auto"/>
        <w:ind w:firstLineChars="200" w:firstLine="480"/>
        <w:rPr>
          <w:rFonts w:ascii="宋体" w:hAnsi="宋体"/>
          <w:sz w:val="24"/>
        </w:rPr>
      </w:pPr>
      <w:r>
        <w:rPr>
          <w:rFonts w:ascii="宋体" w:hAnsi="宋体" w:hint="eastAsia"/>
          <w:sz w:val="24"/>
        </w:rPr>
        <w:t>从【</w:t>
      </w:r>
      <w:r>
        <w:rPr>
          <w:rFonts w:ascii="宋体" w:hAnsi="宋体" w:hint="eastAsia"/>
          <w:sz w:val="24"/>
          <w:u w:val="single"/>
        </w:rPr>
        <w:t xml:space="preserve"> </w:t>
      </w:r>
      <w:r>
        <w:rPr>
          <w:rFonts w:ascii="宋体" w:hAnsi="宋体" w:hint="eastAsia"/>
          <w:sz w:val="24"/>
          <w:u w:val="single"/>
        </w:rPr>
        <w:t>盐城幼儿师范高等专科学校</w:t>
      </w:r>
      <w:r>
        <w:rPr>
          <w:rFonts w:ascii="宋体" w:hAnsi="宋体" w:hint="eastAsia"/>
          <w:sz w:val="24"/>
          <w:u w:val="single"/>
        </w:rPr>
        <w:t xml:space="preserve">   </w:t>
      </w:r>
      <w:r>
        <w:rPr>
          <w:rFonts w:ascii="宋体" w:hAnsi="宋体" w:hint="eastAsia"/>
          <w:sz w:val="24"/>
        </w:rPr>
        <w:t>】上联至【</w:t>
      </w:r>
      <w:r>
        <w:rPr>
          <w:rFonts w:ascii="宋体" w:hAnsi="宋体" w:hint="eastAsia"/>
          <w:sz w:val="24"/>
        </w:rPr>
        <w:t>CERNET</w:t>
      </w:r>
      <w:r>
        <w:rPr>
          <w:rFonts w:ascii="宋体" w:hAnsi="宋体" w:hint="eastAsia"/>
          <w:sz w:val="24"/>
        </w:rPr>
        <w:t>节点</w:t>
      </w:r>
      <w:r>
        <w:rPr>
          <w:rFonts w:ascii="宋体" w:hAnsi="宋体" w:hint="eastAsia"/>
          <w:sz w:val="24"/>
        </w:rPr>
        <w:t xml:space="preserve"> </w:t>
      </w:r>
      <w:r>
        <w:rPr>
          <w:rFonts w:ascii="宋体" w:hAnsi="宋体" w:hint="eastAsia"/>
          <w:sz w:val="24"/>
        </w:rPr>
        <w:t>】网络中心：</w:t>
      </w:r>
    </w:p>
    <w:p w:rsidR="00DE42FB" w:rsidRDefault="000D5AA9">
      <w:pPr>
        <w:tabs>
          <w:tab w:val="left" w:pos="2625"/>
        </w:tabs>
        <w:adjustRightInd w:val="0"/>
        <w:snapToGrid w:val="0"/>
        <w:spacing w:line="300" w:lineRule="auto"/>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hint="eastAsia"/>
          <w:sz w:val="24"/>
        </w:rPr>
        <w:t>）国内国际带宽包月【</w:t>
      </w:r>
      <w:r>
        <w:rPr>
          <w:rFonts w:ascii="宋体" w:hAnsi="宋体" w:hint="eastAsia"/>
          <w:sz w:val="24"/>
        </w:rPr>
        <w:t>M</w:t>
      </w:r>
      <w:r>
        <w:rPr>
          <w:rFonts w:ascii="宋体" w:hAnsi="宋体" w:hint="eastAsia"/>
          <w:sz w:val="24"/>
        </w:rPr>
        <w:t>】；</w:t>
      </w:r>
      <w:r>
        <w:rPr>
          <w:rFonts w:ascii="宋体" w:hAnsi="宋体" w:hint="eastAsia"/>
          <w:sz w:val="24"/>
        </w:rPr>
        <w:t xml:space="preserve"> </w:t>
      </w:r>
    </w:p>
    <w:p w:rsidR="00DE42FB" w:rsidRDefault="000D5AA9">
      <w:pPr>
        <w:tabs>
          <w:tab w:val="left" w:pos="2625"/>
        </w:tabs>
        <w:adjustRightInd w:val="0"/>
        <w:snapToGrid w:val="0"/>
        <w:spacing w:line="300" w:lineRule="auto"/>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IP</w:t>
      </w:r>
      <w:r>
        <w:rPr>
          <w:rFonts w:ascii="宋体" w:hAnsi="宋体" w:hint="eastAsia"/>
          <w:sz w:val="24"/>
        </w:rPr>
        <w:t>地址【个】，其中，优惠</w:t>
      </w:r>
      <w:r>
        <w:rPr>
          <w:rFonts w:ascii="宋体" w:hAnsi="宋体" w:hint="eastAsia"/>
          <w:sz w:val="24"/>
        </w:rPr>
        <w:t>IP</w:t>
      </w:r>
      <w:r>
        <w:rPr>
          <w:rFonts w:ascii="宋体" w:hAnsi="宋体" w:hint="eastAsia"/>
          <w:sz w:val="24"/>
        </w:rPr>
        <w:t>＿＿＿＿个，优惠价格为</w:t>
      </w:r>
      <w:r>
        <w:rPr>
          <w:rFonts w:ascii="宋体" w:hAnsi="宋体" w:hint="eastAsia"/>
          <w:sz w:val="24"/>
        </w:rPr>
        <w:t>_____</w:t>
      </w:r>
      <w:r>
        <w:rPr>
          <w:rFonts w:ascii="宋体" w:hAnsi="宋体" w:hint="eastAsia"/>
          <w:sz w:val="24"/>
        </w:rPr>
        <w:t>元</w:t>
      </w:r>
      <w:r>
        <w:rPr>
          <w:rFonts w:ascii="宋体" w:hAnsi="宋体" w:hint="eastAsia"/>
          <w:sz w:val="24"/>
        </w:rPr>
        <w:t>/</w:t>
      </w:r>
      <w:r>
        <w:rPr>
          <w:rFonts w:ascii="宋体" w:hAnsi="宋体" w:hint="eastAsia"/>
          <w:sz w:val="24"/>
        </w:rPr>
        <w:t>个，非优惠价格元</w:t>
      </w:r>
      <w:r>
        <w:rPr>
          <w:rFonts w:ascii="宋体" w:hAnsi="宋体" w:hint="eastAsia"/>
          <w:sz w:val="24"/>
        </w:rPr>
        <w:t>/</w:t>
      </w:r>
      <w:r>
        <w:rPr>
          <w:rFonts w:ascii="宋体" w:hAnsi="宋体" w:hint="eastAsia"/>
          <w:sz w:val="24"/>
        </w:rPr>
        <w:t>个。</w:t>
      </w:r>
    </w:p>
    <w:p w:rsidR="00DE42FB" w:rsidRDefault="000D5AA9">
      <w:pPr>
        <w:tabs>
          <w:tab w:val="right" w:pos="8794"/>
        </w:tabs>
        <w:spacing w:line="300" w:lineRule="auto"/>
        <w:ind w:right="26"/>
        <w:jc w:val="lef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3</w:t>
      </w:r>
      <w:r>
        <w:rPr>
          <w:rFonts w:ascii="宋体" w:hAnsi="宋体" w:hint="eastAsia"/>
          <w:sz w:val="24"/>
        </w:rPr>
        <w:t>）上联端口：</w:t>
      </w:r>
      <w:r>
        <w:rPr>
          <w:rFonts w:ascii="宋体" w:hAnsi="宋体" w:hint="eastAsia"/>
          <w:sz w:val="24"/>
        </w:rPr>
        <w:t>M</w:t>
      </w:r>
      <w:r>
        <w:rPr>
          <w:rFonts w:ascii="宋体" w:hAnsi="宋体" w:hint="eastAsia"/>
          <w:sz w:val="24"/>
        </w:rPr>
        <w:t>。</w:t>
      </w:r>
    </w:p>
    <w:p w:rsidR="00DE42FB" w:rsidRDefault="000D5AA9">
      <w:pPr>
        <w:tabs>
          <w:tab w:val="left" w:pos="2625"/>
        </w:tabs>
        <w:adjustRightInd w:val="0"/>
        <w:snapToGrid w:val="0"/>
        <w:spacing w:line="300" w:lineRule="auto"/>
        <w:rPr>
          <w:rFonts w:ascii="宋体" w:hAnsi="宋体"/>
          <w:sz w:val="24"/>
        </w:rPr>
      </w:pPr>
      <w:r>
        <w:rPr>
          <w:rFonts w:ascii="宋体" w:hAnsi="宋体" w:hint="eastAsia"/>
          <w:sz w:val="24"/>
        </w:rPr>
        <w:t>二、服务开始时间</w:t>
      </w:r>
      <w:r>
        <w:rPr>
          <w:rFonts w:ascii="宋体" w:hAnsi="宋体" w:hint="eastAsia"/>
          <w:sz w:val="24"/>
        </w:rPr>
        <w:t xml:space="preserve">  </w:t>
      </w:r>
    </w:p>
    <w:p w:rsidR="00DE42FB" w:rsidRDefault="000D5AA9">
      <w:pPr>
        <w:tabs>
          <w:tab w:val="left" w:pos="2625"/>
        </w:tabs>
        <w:adjustRightInd w:val="0"/>
        <w:snapToGrid w:val="0"/>
        <w:spacing w:line="300" w:lineRule="auto"/>
        <w:ind w:leftChars="109" w:left="229"/>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CERNET</w:t>
      </w:r>
      <w:r>
        <w:rPr>
          <w:rFonts w:ascii="宋体" w:hAnsi="宋体" w:hint="eastAsia"/>
          <w:sz w:val="24"/>
        </w:rPr>
        <w:t>新接入用户：</w:t>
      </w:r>
    </w:p>
    <w:p w:rsidR="00DE42FB" w:rsidRDefault="000D5AA9">
      <w:pPr>
        <w:tabs>
          <w:tab w:val="left" w:pos="180"/>
        </w:tabs>
        <w:spacing w:line="300" w:lineRule="auto"/>
        <w:rPr>
          <w:rFonts w:ascii="宋体" w:hAnsi="宋体"/>
          <w:sz w:val="24"/>
        </w:rPr>
      </w:pPr>
      <w:r>
        <w:rPr>
          <w:rFonts w:ascii="宋体" w:hAnsi="宋体" w:hint="eastAsia"/>
          <w:sz w:val="24"/>
        </w:rPr>
        <w:tab/>
        <w:t xml:space="preserve">   </w:t>
      </w:r>
      <w:r>
        <w:rPr>
          <w:rFonts w:ascii="宋体" w:hAnsi="宋体" w:hint="eastAsia"/>
          <w:sz w:val="24"/>
        </w:rPr>
        <w:t>乙方完成</w:t>
      </w:r>
      <w:r>
        <w:rPr>
          <w:rFonts w:ascii="宋体" w:hAnsi="宋体" w:hint="eastAsia"/>
          <w:sz w:val="24"/>
        </w:rPr>
        <w:t>CERNET</w:t>
      </w:r>
      <w:r>
        <w:rPr>
          <w:rFonts w:ascii="宋体" w:hAnsi="宋体" w:hint="eastAsia"/>
          <w:sz w:val="24"/>
        </w:rPr>
        <w:t>接入服务的开通、电路调测后，向甲方提供接入服务，接入服务费用自开通日期的次日开始计算。</w:t>
      </w:r>
    </w:p>
    <w:p w:rsidR="00DE42FB" w:rsidRDefault="000D5AA9">
      <w:pPr>
        <w:spacing w:line="300" w:lineRule="auto"/>
        <w:ind w:firstLineChars="100" w:firstLine="24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CERNET</w:t>
      </w:r>
      <w:r>
        <w:rPr>
          <w:rFonts w:ascii="宋体" w:hAnsi="宋体" w:hint="eastAsia"/>
          <w:sz w:val="24"/>
        </w:rPr>
        <w:t>已接入用户：</w:t>
      </w:r>
    </w:p>
    <w:p w:rsidR="00DE42FB" w:rsidRDefault="000D5AA9">
      <w:pPr>
        <w:spacing w:line="300" w:lineRule="auto"/>
        <w:ind w:firstLineChars="200" w:firstLine="480"/>
        <w:rPr>
          <w:rFonts w:ascii="宋体" w:hAnsi="宋体"/>
          <w:sz w:val="24"/>
        </w:rPr>
      </w:pPr>
      <w:r>
        <w:rPr>
          <w:rFonts w:ascii="宋体" w:hAnsi="宋体" w:hint="eastAsia"/>
          <w:sz w:val="24"/>
        </w:rPr>
        <w:t>甲方已为</w:t>
      </w:r>
      <w:r>
        <w:rPr>
          <w:rFonts w:ascii="宋体" w:hAnsi="宋体" w:hint="eastAsia"/>
          <w:sz w:val="24"/>
        </w:rPr>
        <w:t>CERNET</w:t>
      </w:r>
      <w:r>
        <w:rPr>
          <w:rFonts w:ascii="宋体" w:hAnsi="宋体" w:hint="eastAsia"/>
          <w:sz w:val="24"/>
        </w:rPr>
        <w:t>接入服务用户的，乙方继续向甲方提供接入服务，接入服务费用自本服务合同有效期开始之日计算。</w:t>
      </w:r>
    </w:p>
    <w:p w:rsidR="00DE42FB" w:rsidRDefault="000D5AA9">
      <w:pPr>
        <w:snapToGrid w:val="0"/>
        <w:spacing w:line="300" w:lineRule="auto"/>
        <w:rPr>
          <w:rFonts w:ascii="宋体" w:hAnsi="宋体"/>
          <w:bCs/>
          <w:sz w:val="24"/>
        </w:rPr>
      </w:pPr>
      <w:r>
        <w:rPr>
          <w:rFonts w:ascii="宋体" w:hAnsi="宋体" w:hint="eastAsia"/>
          <w:bCs/>
          <w:sz w:val="24"/>
        </w:rPr>
        <w:t>三</w:t>
      </w:r>
      <w:r>
        <w:rPr>
          <w:rFonts w:ascii="宋体" w:hAnsi="宋体" w:hint="eastAsia"/>
          <w:sz w:val="24"/>
        </w:rPr>
        <w:t>、</w:t>
      </w:r>
      <w:r>
        <w:rPr>
          <w:rFonts w:ascii="宋体" w:hAnsi="宋体" w:hint="eastAsia"/>
          <w:bCs/>
          <w:sz w:val="24"/>
        </w:rPr>
        <w:t xml:space="preserve"> </w:t>
      </w:r>
      <w:r>
        <w:rPr>
          <w:rFonts w:ascii="宋体" w:hAnsi="宋体" w:hint="eastAsia"/>
          <w:bCs/>
          <w:sz w:val="24"/>
        </w:rPr>
        <w:t>接入服务费用及支付时间</w:t>
      </w:r>
    </w:p>
    <w:p w:rsidR="00DE42FB" w:rsidRDefault="000D5AA9" w:rsidP="00E0032F">
      <w:pPr>
        <w:spacing w:beforeLines="50" w:line="300" w:lineRule="auto"/>
        <w:ind w:left="181"/>
        <w:rPr>
          <w:rFonts w:ascii="宋体" w:hAnsi="宋体"/>
          <w:sz w:val="24"/>
        </w:rPr>
      </w:pPr>
      <w:r>
        <w:rPr>
          <w:rFonts w:ascii="宋体" w:hAnsi="宋体" w:hint="eastAsia"/>
          <w:sz w:val="24"/>
        </w:rPr>
        <w:t>1</w:t>
      </w:r>
      <w:r>
        <w:rPr>
          <w:rFonts w:ascii="宋体" w:hAnsi="宋体" w:hint="eastAsia"/>
          <w:sz w:val="24"/>
        </w:rPr>
        <w:t>、经双方协商确定的接入服务费用如下：</w:t>
      </w:r>
    </w:p>
    <w:p w:rsidR="00DE42FB" w:rsidRDefault="000D5AA9">
      <w:pPr>
        <w:spacing w:line="300" w:lineRule="auto"/>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hint="eastAsia"/>
          <w:sz w:val="24"/>
        </w:rPr>
        <w:t>）国内国际</w:t>
      </w:r>
      <w:r>
        <w:rPr>
          <w:rFonts w:ascii="宋体" w:hAnsi="宋体" w:hint="eastAsia"/>
          <w:sz w:val="24"/>
        </w:rPr>
        <w:t>M</w:t>
      </w:r>
      <w:r>
        <w:rPr>
          <w:rFonts w:ascii="宋体" w:hAnsi="宋体" w:hint="eastAsia"/>
          <w:sz w:val="24"/>
        </w:rPr>
        <w:t>带宽费用：元</w:t>
      </w:r>
      <w:r>
        <w:rPr>
          <w:rFonts w:ascii="宋体" w:hAnsi="宋体" w:hint="eastAsia"/>
          <w:sz w:val="24"/>
        </w:rPr>
        <w:t>/</w:t>
      </w:r>
      <w:r>
        <w:rPr>
          <w:rFonts w:ascii="宋体" w:hAnsi="宋体" w:hint="eastAsia"/>
          <w:sz w:val="24"/>
        </w:rPr>
        <w:t>月（大写人民币</w:t>
      </w:r>
      <w:r>
        <w:rPr>
          <w:rFonts w:ascii="宋体" w:hAnsi="宋体" w:hint="eastAsia"/>
          <w:sz w:val="24"/>
        </w:rPr>
        <w:t>/</w:t>
      </w:r>
      <w:r>
        <w:rPr>
          <w:rFonts w:ascii="宋体" w:hAnsi="宋体" w:hint="eastAsia"/>
          <w:sz w:val="24"/>
        </w:rPr>
        <w:t>月）。</w:t>
      </w:r>
    </w:p>
    <w:p w:rsidR="00DE42FB" w:rsidRDefault="000D5AA9">
      <w:pPr>
        <w:pStyle w:val="af"/>
        <w:spacing w:before="0" w:beforeAutospacing="0" w:after="0" w:afterAutospacing="0" w:line="300" w:lineRule="auto"/>
        <w:ind w:firstLine="210"/>
      </w:pPr>
      <w:r>
        <w:rPr>
          <w:rFonts w:hint="eastAsia"/>
        </w:rPr>
        <w:t>（</w:t>
      </w:r>
      <w:r>
        <w:rPr>
          <w:rFonts w:hint="eastAsia"/>
        </w:rPr>
        <w:t>2</w:t>
      </w:r>
      <w:r>
        <w:rPr>
          <w:rFonts w:hint="eastAsia"/>
        </w:rPr>
        <w:t>）</w:t>
      </w:r>
      <w:r>
        <w:rPr>
          <w:rFonts w:hint="eastAsia"/>
        </w:rPr>
        <w:t>IP</w:t>
      </w:r>
      <w:r>
        <w:rPr>
          <w:rFonts w:hint="eastAsia"/>
        </w:rPr>
        <w:t>地址使用费用：元</w:t>
      </w:r>
      <w:r>
        <w:rPr>
          <w:rFonts w:hint="eastAsia"/>
        </w:rPr>
        <w:t>/</w:t>
      </w:r>
      <w:r>
        <w:rPr>
          <w:rFonts w:hint="eastAsia"/>
        </w:rPr>
        <w:t>月（大写人民币元</w:t>
      </w:r>
      <w:r>
        <w:rPr>
          <w:rFonts w:hint="eastAsia"/>
        </w:rPr>
        <w:t>/</w:t>
      </w:r>
      <w:r>
        <w:rPr>
          <w:rFonts w:hint="eastAsia"/>
        </w:rPr>
        <w:t>月）。</w:t>
      </w:r>
    </w:p>
    <w:p w:rsidR="00DE42FB" w:rsidRDefault="000D5AA9">
      <w:pPr>
        <w:pStyle w:val="af"/>
        <w:spacing w:before="0" w:beforeAutospacing="0" w:after="0" w:afterAutospacing="0" w:line="300" w:lineRule="auto"/>
        <w:ind w:firstLine="210"/>
      </w:pPr>
      <w:r>
        <w:rPr>
          <w:rFonts w:hint="eastAsia"/>
        </w:rPr>
        <w:t>（</w:t>
      </w:r>
      <w:r>
        <w:rPr>
          <w:rFonts w:hint="eastAsia"/>
        </w:rPr>
        <w:t>3</w:t>
      </w:r>
      <w:r>
        <w:rPr>
          <w:rFonts w:hint="eastAsia"/>
        </w:rPr>
        <w:t>）域名资源占用费：元</w:t>
      </w:r>
      <w:r>
        <w:rPr>
          <w:rFonts w:hint="eastAsia"/>
        </w:rPr>
        <w:t>/</w:t>
      </w:r>
      <w:r>
        <w:rPr>
          <w:rFonts w:hint="eastAsia"/>
        </w:rPr>
        <w:t>年。</w:t>
      </w:r>
    </w:p>
    <w:p w:rsidR="00DE42FB" w:rsidRDefault="000D5AA9">
      <w:pPr>
        <w:pStyle w:val="af"/>
        <w:spacing w:before="0" w:beforeAutospacing="0" w:after="0" w:afterAutospacing="0" w:line="300" w:lineRule="auto"/>
        <w:ind w:firstLine="418"/>
      </w:pPr>
      <w:r>
        <w:rPr>
          <w:rFonts w:hint="eastAsia"/>
        </w:rPr>
        <w:t>上述各项费用合计：￥元</w:t>
      </w:r>
      <w:r>
        <w:rPr>
          <w:rFonts w:hint="eastAsia"/>
        </w:rPr>
        <w:t>/</w:t>
      </w:r>
      <w:r>
        <w:rPr>
          <w:rFonts w:hint="eastAsia"/>
        </w:rPr>
        <w:t>月（大写人民币</w:t>
      </w:r>
      <w:r>
        <w:rPr>
          <w:rFonts w:hint="eastAsia"/>
        </w:rPr>
        <w:t>/</w:t>
      </w:r>
      <w:r>
        <w:rPr>
          <w:rFonts w:hint="eastAsia"/>
        </w:rPr>
        <w:t>月）。</w:t>
      </w:r>
    </w:p>
    <w:p w:rsidR="00DE42FB" w:rsidRDefault="000D5AA9">
      <w:pPr>
        <w:pStyle w:val="af"/>
        <w:spacing w:before="0" w:beforeAutospacing="0" w:after="0" w:afterAutospacing="0" w:line="300" w:lineRule="auto"/>
        <w:ind w:firstLine="418"/>
      </w:pPr>
      <w:r>
        <w:rPr>
          <w:rFonts w:hint="eastAsia"/>
        </w:rPr>
        <w:t>合同总费用：</w:t>
      </w:r>
      <w:r>
        <w:rPr>
          <w:rFonts w:hint="eastAsia"/>
        </w:rPr>
        <w:t xml:space="preserve">      </w:t>
      </w:r>
      <w:r>
        <w:rPr>
          <w:rFonts w:hint="eastAsia"/>
        </w:rPr>
        <w:t>（大写人民币）</w:t>
      </w:r>
    </w:p>
    <w:p w:rsidR="00DE42FB" w:rsidRDefault="000D5AA9">
      <w:pPr>
        <w:spacing w:line="300" w:lineRule="auto"/>
        <w:ind w:firstLineChars="100" w:firstLine="240"/>
        <w:rPr>
          <w:rFonts w:ascii="宋体" w:hAnsi="宋体"/>
          <w:sz w:val="24"/>
        </w:rPr>
      </w:pPr>
      <w:r>
        <w:rPr>
          <w:rFonts w:ascii="宋体" w:hAnsi="宋体" w:hint="eastAsia"/>
          <w:sz w:val="24"/>
        </w:rPr>
        <w:t>2</w:t>
      </w:r>
      <w:r>
        <w:rPr>
          <w:rFonts w:ascii="宋体" w:hAnsi="宋体" w:hint="eastAsia"/>
          <w:sz w:val="24"/>
        </w:rPr>
        <w:t>、支付周期：</w:t>
      </w:r>
      <w:r>
        <w:rPr>
          <w:rFonts w:ascii="宋体" w:hAnsi="宋体" w:hint="eastAsia"/>
          <w:sz w:val="24"/>
          <w:u w:val="single"/>
        </w:rPr>
        <w:t xml:space="preserve"> </w:t>
      </w:r>
      <w:r>
        <w:rPr>
          <w:rFonts w:ascii="宋体" w:hAnsi="宋体" w:hint="eastAsia"/>
          <w:sz w:val="24"/>
          <w:u w:val="single"/>
        </w:rPr>
        <w:t>年付</w:t>
      </w:r>
      <w:r>
        <w:rPr>
          <w:rFonts w:ascii="宋体" w:hAnsi="宋体" w:hint="eastAsia"/>
          <w:sz w:val="24"/>
          <w:u w:val="single"/>
        </w:rPr>
        <w:t xml:space="preserve">       </w:t>
      </w:r>
    </w:p>
    <w:p w:rsidR="00DE42FB" w:rsidRDefault="000D5AA9">
      <w:pPr>
        <w:spacing w:line="300" w:lineRule="auto"/>
        <w:ind w:firstLineChars="100" w:firstLine="240"/>
        <w:rPr>
          <w:rFonts w:ascii="宋体" w:hAnsi="宋体"/>
          <w:sz w:val="24"/>
        </w:rPr>
      </w:pPr>
      <w:r>
        <w:rPr>
          <w:rFonts w:ascii="宋体" w:hAnsi="宋体" w:hint="eastAsia"/>
          <w:sz w:val="24"/>
        </w:rPr>
        <w:t>3</w:t>
      </w:r>
      <w:r>
        <w:rPr>
          <w:rFonts w:ascii="宋体" w:hAnsi="宋体" w:hint="eastAsia"/>
          <w:sz w:val="24"/>
        </w:rPr>
        <w:t>、付款时间：</w:t>
      </w:r>
    </w:p>
    <w:p w:rsidR="00DE42FB" w:rsidRDefault="000D5AA9">
      <w:pPr>
        <w:spacing w:line="300" w:lineRule="auto"/>
        <w:ind w:firstLineChars="100" w:firstLine="240"/>
        <w:rPr>
          <w:rFonts w:ascii="宋体" w:hAnsi="宋体"/>
          <w:sz w:val="24"/>
        </w:rPr>
      </w:pPr>
      <w:r>
        <w:rPr>
          <w:rFonts w:ascii="宋体" w:hAnsi="宋体" w:hint="eastAsia"/>
          <w:sz w:val="24"/>
        </w:rPr>
        <w:t>半年付：甲方于每年</w:t>
      </w:r>
      <w:r>
        <w:rPr>
          <w:rFonts w:ascii="宋体" w:hAnsi="宋体" w:hint="eastAsia"/>
          <w:sz w:val="24"/>
        </w:rPr>
        <w:t>3</w:t>
      </w:r>
      <w:r>
        <w:rPr>
          <w:rFonts w:ascii="宋体" w:hAnsi="宋体" w:hint="eastAsia"/>
          <w:sz w:val="24"/>
        </w:rPr>
        <w:t>月</w:t>
      </w:r>
      <w:r>
        <w:rPr>
          <w:rFonts w:ascii="宋体" w:hAnsi="宋体" w:hint="eastAsia"/>
          <w:sz w:val="24"/>
        </w:rPr>
        <w:t>31</w:t>
      </w:r>
      <w:r>
        <w:rPr>
          <w:rFonts w:ascii="宋体" w:hAnsi="宋体" w:hint="eastAsia"/>
          <w:sz w:val="24"/>
        </w:rPr>
        <w:t>日之前向乙方支付全年的接入服务费用。</w:t>
      </w:r>
    </w:p>
    <w:p w:rsidR="00DE42FB" w:rsidRDefault="000D5AA9">
      <w:pPr>
        <w:spacing w:line="300" w:lineRule="auto"/>
        <w:ind w:right="26"/>
        <w:jc w:val="left"/>
        <w:rPr>
          <w:rFonts w:ascii="宋体" w:hAnsi="宋体"/>
          <w:bCs/>
          <w:sz w:val="24"/>
        </w:rPr>
      </w:pPr>
      <w:r>
        <w:rPr>
          <w:rFonts w:ascii="宋体" w:hAnsi="宋体" w:hint="eastAsia"/>
          <w:sz w:val="24"/>
        </w:rPr>
        <w:lastRenderedPageBreak/>
        <w:t>四、</w:t>
      </w:r>
      <w:r>
        <w:rPr>
          <w:rFonts w:ascii="宋体" w:hAnsi="宋体" w:hint="eastAsia"/>
          <w:bCs/>
          <w:sz w:val="24"/>
        </w:rPr>
        <w:t>合同期限</w:t>
      </w:r>
    </w:p>
    <w:p w:rsidR="00DE42FB" w:rsidRDefault="000D5AA9">
      <w:pPr>
        <w:spacing w:line="300" w:lineRule="auto"/>
        <w:ind w:firstLineChars="200" w:firstLine="480"/>
        <w:rPr>
          <w:rFonts w:ascii="宋体" w:hAnsi="宋体"/>
          <w:bCs/>
          <w:sz w:val="24"/>
        </w:rPr>
      </w:pPr>
      <w:r>
        <w:rPr>
          <w:rFonts w:ascii="宋体" w:hAnsi="宋体" w:hint="eastAsia"/>
          <w:bCs/>
          <w:sz w:val="24"/>
        </w:rPr>
        <w:t>合同有效期为</w:t>
      </w:r>
      <w:r>
        <w:rPr>
          <w:rFonts w:ascii="宋体" w:hAnsi="宋体" w:hint="eastAsia"/>
          <w:bCs/>
          <w:sz w:val="24"/>
          <w:u w:val="single"/>
        </w:rPr>
        <w:t xml:space="preserve">  </w:t>
      </w:r>
      <w:r>
        <w:rPr>
          <w:rFonts w:ascii="宋体" w:hAnsi="宋体" w:hint="eastAsia"/>
          <w:bCs/>
          <w:sz w:val="24"/>
          <w:u w:val="single"/>
        </w:rPr>
        <w:t>壹年</w:t>
      </w:r>
      <w:r>
        <w:rPr>
          <w:rFonts w:ascii="宋体" w:hAnsi="宋体" w:hint="eastAsia"/>
          <w:bCs/>
          <w:sz w:val="24"/>
          <w:u w:val="single"/>
        </w:rPr>
        <w:t xml:space="preserve">    </w:t>
      </w:r>
      <w:r>
        <w:rPr>
          <w:rFonts w:ascii="宋体" w:hAnsi="宋体" w:hint="eastAsia"/>
          <w:bCs/>
          <w:sz w:val="24"/>
        </w:rPr>
        <w:t>，自</w:t>
      </w:r>
      <w:r>
        <w:rPr>
          <w:rFonts w:ascii="宋体" w:hAnsi="宋体" w:hint="eastAsia"/>
          <w:bCs/>
          <w:sz w:val="24"/>
          <w:u w:val="single"/>
        </w:rPr>
        <w:t xml:space="preserve"> 2019  </w:t>
      </w:r>
      <w:r>
        <w:rPr>
          <w:rFonts w:ascii="宋体" w:hAnsi="宋体" w:hint="eastAsia"/>
          <w:bCs/>
          <w:sz w:val="24"/>
        </w:rPr>
        <w:t>年月日起至</w:t>
      </w:r>
      <w:r>
        <w:rPr>
          <w:rFonts w:ascii="宋体" w:hAnsi="宋体" w:hint="eastAsia"/>
          <w:bCs/>
          <w:sz w:val="24"/>
        </w:rPr>
        <w:t xml:space="preserve"> </w:t>
      </w:r>
      <w:r>
        <w:rPr>
          <w:rFonts w:ascii="宋体" w:hAnsi="宋体" w:hint="eastAsia"/>
          <w:bCs/>
          <w:sz w:val="24"/>
          <w:u w:val="single"/>
        </w:rPr>
        <w:t xml:space="preserve">  2020  </w:t>
      </w:r>
      <w:r>
        <w:rPr>
          <w:rFonts w:ascii="宋体" w:hAnsi="宋体" w:hint="eastAsia"/>
          <w:bCs/>
          <w:sz w:val="24"/>
        </w:rPr>
        <w:t>年</w:t>
      </w:r>
      <w:r>
        <w:rPr>
          <w:rFonts w:ascii="宋体" w:hAnsi="宋体" w:hint="eastAsia"/>
          <w:bCs/>
          <w:sz w:val="24"/>
        </w:rPr>
        <w:t>月</w:t>
      </w:r>
      <w:r>
        <w:rPr>
          <w:rFonts w:ascii="宋体" w:hAnsi="宋体" w:hint="eastAsia"/>
          <w:bCs/>
          <w:sz w:val="24"/>
        </w:rPr>
        <w:t xml:space="preserve"> </w:t>
      </w:r>
      <w:r>
        <w:rPr>
          <w:rFonts w:ascii="宋体" w:hAnsi="宋体" w:hint="eastAsia"/>
          <w:bCs/>
          <w:sz w:val="24"/>
        </w:rPr>
        <w:t>日终止。</w:t>
      </w:r>
    </w:p>
    <w:p w:rsidR="00DE42FB" w:rsidRDefault="000D5AA9">
      <w:pPr>
        <w:snapToGrid w:val="0"/>
        <w:spacing w:line="300" w:lineRule="auto"/>
        <w:rPr>
          <w:rFonts w:ascii="宋体" w:hAnsi="宋体"/>
          <w:b/>
          <w:bCs/>
          <w:sz w:val="24"/>
        </w:rPr>
      </w:pPr>
      <w:r>
        <w:rPr>
          <w:rFonts w:ascii="宋体" w:hAnsi="宋体" w:hint="eastAsia"/>
          <w:b/>
          <w:bCs/>
          <w:sz w:val="24"/>
        </w:rPr>
        <w:t>第二条、</w:t>
      </w:r>
      <w:r>
        <w:rPr>
          <w:rFonts w:ascii="宋体" w:hAnsi="宋体" w:hint="eastAsia"/>
          <w:b/>
          <w:bCs/>
          <w:sz w:val="24"/>
        </w:rPr>
        <w:t xml:space="preserve"> </w:t>
      </w:r>
      <w:r>
        <w:rPr>
          <w:rFonts w:ascii="宋体" w:hAnsi="宋体" w:hint="eastAsia"/>
          <w:b/>
          <w:bCs/>
          <w:sz w:val="24"/>
        </w:rPr>
        <w:t>接入服务费用结算与变更</w:t>
      </w:r>
    </w:p>
    <w:p w:rsidR="00DE42FB" w:rsidRDefault="000D5AA9">
      <w:pPr>
        <w:pStyle w:val="af"/>
        <w:spacing w:before="0" w:beforeAutospacing="0" w:after="0" w:afterAutospacing="0" w:line="300" w:lineRule="auto"/>
        <w:ind w:firstLineChars="100" w:firstLine="240"/>
      </w:pPr>
      <w:r>
        <w:rPr>
          <w:rFonts w:hint="eastAsia"/>
        </w:rPr>
        <w:t>1</w:t>
      </w:r>
      <w:r>
        <w:rPr>
          <w:rFonts w:hint="eastAsia"/>
        </w:rPr>
        <w:t>、接入服务费用结算：</w:t>
      </w:r>
    </w:p>
    <w:p w:rsidR="00DE42FB" w:rsidRDefault="000D5AA9">
      <w:pPr>
        <w:spacing w:line="300" w:lineRule="auto"/>
        <w:ind w:leftChars="100" w:left="210"/>
        <w:rPr>
          <w:rFonts w:ascii="宋体" w:hAnsi="宋体"/>
          <w:color w:val="0000FF"/>
          <w:sz w:val="24"/>
        </w:rPr>
      </w:pPr>
      <w:r>
        <w:rPr>
          <w:rFonts w:ascii="宋体" w:hAnsi="宋体" w:hint="eastAsia"/>
          <w:sz w:val="24"/>
        </w:rPr>
        <w:t>（</w:t>
      </w:r>
      <w:r>
        <w:rPr>
          <w:rFonts w:ascii="宋体" w:hAnsi="宋体" w:hint="eastAsia"/>
          <w:sz w:val="24"/>
        </w:rPr>
        <w:t>1</w:t>
      </w:r>
      <w:r>
        <w:rPr>
          <w:rFonts w:ascii="宋体" w:hAnsi="宋体" w:hint="eastAsia"/>
          <w:sz w:val="24"/>
        </w:rPr>
        <w:t>）甲方每月第</w:t>
      </w:r>
      <w:r>
        <w:rPr>
          <w:rFonts w:ascii="宋体" w:hAnsi="宋体" w:hint="eastAsia"/>
          <w:sz w:val="24"/>
        </w:rPr>
        <w:t>6</w:t>
      </w:r>
      <w:r>
        <w:rPr>
          <w:rFonts w:ascii="宋体" w:hAnsi="宋体" w:hint="eastAsia"/>
          <w:sz w:val="24"/>
        </w:rPr>
        <w:t>个工作日之后可登录“赛尔网络用户自服务系统”，查询上月网络接入服务费账单。乙方负责向甲方提供“赛尔网络用户自服务系统”登录账号和密码，并保证每月及时更新用户账单数据信息。每月第</w:t>
      </w:r>
      <w:r>
        <w:rPr>
          <w:rFonts w:ascii="宋体" w:hAnsi="宋体" w:hint="eastAsia"/>
          <w:sz w:val="24"/>
        </w:rPr>
        <w:t>10</w:t>
      </w:r>
      <w:r>
        <w:rPr>
          <w:rFonts w:ascii="宋体" w:hAnsi="宋体" w:hint="eastAsia"/>
          <w:sz w:val="24"/>
        </w:rPr>
        <w:t>个工作日前，乙方向甲方联系人的指定邮箱通过电子邮件发送《</w:t>
      </w:r>
      <w:r>
        <w:rPr>
          <w:rFonts w:ascii="宋体" w:hAnsi="宋体"/>
          <w:sz w:val="24"/>
        </w:rPr>
        <w:t>中国教育和科研计算机网资费通知单</w:t>
      </w:r>
      <w:r>
        <w:rPr>
          <w:rFonts w:ascii="宋体" w:hAnsi="宋体" w:hint="eastAsia"/>
          <w:sz w:val="24"/>
        </w:rPr>
        <w:t>》，如甲方指定联系人或者联系人的电子邮件变更，甲方应于每月</w:t>
      </w:r>
      <w:r>
        <w:rPr>
          <w:rFonts w:ascii="宋体" w:hAnsi="宋体" w:hint="eastAsia"/>
          <w:sz w:val="24"/>
        </w:rPr>
        <w:t>25</w:t>
      </w:r>
      <w:r>
        <w:rPr>
          <w:rFonts w:ascii="宋体" w:hAnsi="宋体" w:hint="eastAsia"/>
          <w:sz w:val="24"/>
        </w:rPr>
        <w:t>日前将《甲方联系人信息变更通知》加盖甲方公章，并通过邮寄挂号信或传真的方式通知乙方，以便乙方</w:t>
      </w:r>
      <w:r>
        <w:rPr>
          <w:rFonts w:ascii="宋体" w:hAnsi="宋体" w:hint="eastAsia"/>
          <w:sz w:val="24"/>
        </w:rPr>
        <w:t>在下个月能够正确向甲方发送《</w:t>
      </w:r>
      <w:r>
        <w:rPr>
          <w:rFonts w:ascii="宋体" w:hAnsi="宋体"/>
          <w:sz w:val="24"/>
        </w:rPr>
        <w:t>中国教育和科研计算机网资费通知单</w:t>
      </w:r>
      <w:r>
        <w:rPr>
          <w:rFonts w:ascii="宋体" w:hAnsi="宋体" w:hint="eastAsia"/>
          <w:sz w:val="24"/>
        </w:rPr>
        <w:t>》。如甲方付款需要乙方提供书面《</w:t>
      </w:r>
      <w:r>
        <w:rPr>
          <w:rFonts w:ascii="宋体" w:hAnsi="宋体"/>
          <w:sz w:val="24"/>
        </w:rPr>
        <w:t>中国教育和科研计算机网资费通知单</w:t>
      </w:r>
      <w:r>
        <w:rPr>
          <w:rFonts w:ascii="宋体" w:hAnsi="宋体" w:hint="eastAsia"/>
          <w:sz w:val="24"/>
        </w:rPr>
        <w:t>》，可通过电子邮件或传真通知乙方，乙方收到甲方通知后，在</w:t>
      </w:r>
      <w:r>
        <w:rPr>
          <w:rFonts w:ascii="宋体" w:hAnsi="宋体" w:hint="eastAsia"/>
          <w:sz w:val="24"/>
        </w:rPr>
        <w:t>5</w:t>
      </w:r>
      <w:r>
        <w:rPr>
          <w:rFonts w:ascii="宋体" w:hAnsi="宋体" w:hint="eastAsia"/>
          <w:sz w:val="24"/>
        </w:rPr>
        <w:t>个工作日内向乙方发出书面《</w:t>
      </w:r>
      <w:r>
        <w:rPr>
          <w:rFonts w:ascii="宋体" w:hAnsi="宋体"/>
          <w:sz w:val="24"/>
        </w:rPr>
        <w:t>中国教育和科研计算机网资费通知单</w:t>
      </w:r>
      <w:r>
        <w:rPr>
          <w:rFonts w:ascii="宋体" w:hAnsi="宋体" w:hint="eastAsia"/>
          <w:sz w:val="24"/>
        </w:rPr>
        <w:t>》。</w:t>
      </w:r>
    </w:p>
    <w:p w:rsidR="00DE42FB" w:rsidRDefault="000D5AA9">
      <w:pPr>
        <w:spacing w:line="300" w:lineRule="auto"/>
        <w:ind w:firstLineChars="100" w:firstLine="240"/>
        <w:rPr>
          <w:rFonts w:ascii="宋体" w:hAnsi="宋体"/>
          <w:sz w:val="24"/>
        </w:rPr>
      </w:pPr>
      <w:r>
        <w:rPr>
          <w:rFonts w:ascii="宋体" w:hAnsi="宋体" w:hint="eastAsia"/>
          <w:sz w:val="24"/>
        </w:rPr>
        <w:t>乙方人民币汇款账户：</w:t>
      </w:r>
    </w:p>
    <w:p w:rsidR="00DE42FB" w:rsidRDefault="000D5AA9">
      <w:pPr>
        <w:spacing w:line="300" w:lineRule="auto"/>
        <w:ind w:left="420" w:firstLineChars="350" w:firstLine="840"/>
        <w:rPr>
          <w:rFonts w:ascii="宋体" w:hAnsi="宋体"/>
          <w:sz w:val="24"/>
        </w:rPr>
      </w:pPr>
      <w:r>
        <w:rPr>
          <w:rFonts w:ascii="宋体" w:hAnsi="宋体" w:hint="eastAsia"/>
          <w:sz w:val="24"/>
        </w:rPr>
        <w:t>单</w:t>
      </w:r>
      <w:r>
        <w:rPr>
          <w:rFonts w:ascii="宋体" w:hAnsi="宋体" w:hint="eastAsia"/>
          <w:sz w:val="24"/>
        </w:rPr>
        <w:t xml:space="preserve">  </w:t>
      </w:r>
      <w:r>
        <w:rPr>
          <w:rFonts w:ascii="宋体" w:hAnsi="宋体" w:hint="eastAsia"/>
          <w:sz w:val="24"/>
        </w:rPr>
        <w:t>位：赛尔网络有限公司</w:t>
      </w:r>
    </w:p>
    <w:p w:rsidR="00DE42FB" w:rsidRDefault="000D5AA9">
      <w:pPr>
        <w:spacing w:line="300" w:lineRule="auto"/>
        <w:ind w:left="420" w:firstLineChars="350" w:firstLine="840"/>
        <w:rPr>
          <w:rFonts w:ascii="宋体" w:hAnsi="宋体"/>
          <w:sz w:val="24"/>
        </w:rPr>
      </w:pPr>
      <w:r>
        <w:rPr>
          <w:rFonts w:ascii="宋体" w:hAnsi="宋体" w:hint="eastAsia"/>
          <w:sz w:val="24"/>
        </w:rPr>
        <w:t>开户行：</w:t>
      </w:r>
      <w:r>
        <w:rPr>
          <w:rFonts w:ascii="宋体" w:hAnsi="宋体"/>
          <w:sz w:val="24"/>
        </w:rPr>
        <w:t>北京银行清华园支行</w:t>
      </w:r>
    </w:p>
    <w:p w:rsidR="00DE42FB" w:rsidRDefault="000D5AA9">
      <w:pPr>
        <w:spacing w:line="300" w:lineRule="auto"/>
        <w:ind w:left="420" w:firstLineChars="350" w:firstLine="840"/>
        <w:rPr>
          <w:rFonts w:ascii="宋体" w:hAnsi="宋体"/>
          <w:sz w:val="24"/>
        </w:rPr>
      </w:pPr>
      <w:r>
        <w:rPr>
          <w:rFonts w:ascii="宋体" w:hAnsi="宋体" w:hint="eastAsia"/>
          <w:sz w:val="24"/>
        </w:rPr>
        <w:t>账</w:t>
      </w:r>
      <w:r>
        <w:rPr>
          <w:rFonts w:ascii="宋体" w:hAnsi="宋体" w:hint="eastAsia"/>
          <w:sz w:val="24"/>
        </w:rPr>
        <w:t xml:space="preserve">  </w:t>
      </w:r>
      <w:r>
        <w:rPr>
          <w:rFonts w:ascii="宋体" w:hAnsi="宋体" w:hint="eastAsia"/>
          <w:sz w:val="24"/>
        </w:rPr>
        <w:t>号：</w:t>
      </w:r>
      <w:r>
        <w:rPr>
          <w:rFonts w:ascii="宋体" w:hAnsi="宋体"/>
          <w:sz w:val="24"/>
        </w:rPr>
        <w:t>01090334600120105413162</w:t>
      </w:r>
    </w:p>
    <w:p w:rsidR="00DE42FB" w:rsidRDefault="000D5AA9">
      <w:pPr>
        <w:spacing w:line="300" w:lineRule="auto"/>
        <w:ind w:leftChars="100" w:left="21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）对不足一个月的接入服务费用，甲方按每日“全月国内带宽费用和</w:t>
      </w:r>
      <w:r>
        <w:rPr>
          <w:rFonts w:ascii="宋体" w:hAnsi="宋体" w:hint="eastAsia"/>
          <w:sz w:val="24"/>
        </w:rPr>
        <w:t>IP</w:t>
      </w:r>
      <w:r>
        <w:rPr>
          <w:rFonts w:ascii="宋体" w:hAnsi="宋体" w:hint="eastAsia"/>
          <w:sz w:val="24"/>
        </w:rPr>
        <w:t>地址使用费×实际使用天数÷</w:t>
      </w:r>
      <w:r>
        <w:rPr>
          <w:rFonts w:ascii="宋体" w:hAnsi="宋体" w:hint="eastAsia"/>
          <w:sz w:val="24"/>
        </w:rPr>
        <w:t>30</w:t>
      </w:r>
      <w:r>
        <w:rPr>
          <w:rFonts w:ascii="宋体" w:hAnsi="宋体" w:hint="eastAsia"/>
          <w:sz w:val="24"/>
        </w:rPr>
        <w:t>天”的公式进行计算。国际流量按实际发生费用结算。</w:t>
      </w:r>
    </w:p>
    <w:p w:rsidR="00DE42FB" w:rsidRDefault="000D5AA9">
      <w:pPr>
        <w:spacing w:line="300" w:lineRule="auto"/>
        <w:ind w:firstLine="210"/>
        <w:rPr>
          <w:rFonts w:ascii="宋体" w:hAnsi="宋体"/>
          <w:sz w:val="24"/>
        </w:rPr>
      </w:pPr>
      <w:r>
        <w:rPr>
          <w:rFonts w:ascii="宋体" w:hAnsi="宋体" w:hint="eastAsia"/>
          <w:sz w:val="24"/>
        </w:rPr>
        <w:t>2</w:t>
      </w:r>
      <w:r>
        <w:rPr>
          <w:rFonts w:ascii="宋体" w:hAnsi="宋体" w:hint="eastAsia"/>
          <w:sz w:val="24"/>
        </w:rPr>
        <w:t>、接入服务费用变更：</w:t>
      </w:r>
    </w:p>
    <w:p w:rsidR="00DE42FB" w:rsidRDefault="000D5AA9">
      <w:pPr>
        <w:spacing w:line="300" w:lineRule="auto"/>
        <w:ind w:leftChars="100" w:left="210" w:firstLineChars="100" w:firstLine="240"/>
        <w:rPr>
          <w:rFonts w:ascii="宋体" w:hAnsi="宋体"/>
          <w:sz w:val="24"/>
        </w:rPr>
      </w:pPr>
      <w:r>
        <w:rPr>
          <w:rFonts w:ascii="宋体" w:hAnsi="宋体" w:hint="eastAsia"/>
          <w:sz w:val="24"/>
        </w:rPr>
        <w:t xml:space="preserve"> </w:t>
      </w:r>
      <w:r>
        <w:rPr>
          <w:rFonts w:ascii="宋体" w:hAnsi="宋体" w:hint="eastAsia"/>
          <w:sz w:val="24"/>
        </w:rPr>
        <w:t>在本合同有效期内，如</w:t>
      </w:r>
      <w:r>
        <w:rPr>
          <w:rFonts w:ascii="宋体" w:hAnsi="宋体" w:hint="eastAsia"/>
          <w:sz w:val="24"/>
        </w:rPr>
        <w:t>CERNET</w:t>
      </w:r>
      <w:r>
        <w:rPr>
          <w:rFonts w:ascii="宋体" w:hAnsi="宋体" w:hint="eastAsia"/>
          <w:sz w:val="24"/>
        </w:rPr>
        <w:t>接入服务费用标准发生变更，资费按照新标准执行。</w:t>
      </w:r>
    </w:p>
    <w:p w:rsidR="00DE42FB" w:rsidRDefault="000D5AA9">
      <w:pPr>
        <w:snapToGrid w:val="0"/>
        <w:spacing w:line="300" w:lineRule="auto"/>
        <w:rPr>
          <w:rFonts w:ascii="宋体" w:hAnsi="宋体"/>
          <w:b/>
          <w:bCs/>
          <w:sz w:val="24"/>
        </w:rPr>
      </w:pPr>
      <w:r>
        <w:rPr>
          <w:rFonts w:ascii="宋体" w:hAnsi="宋体" w:hint="eastAsia"/>
          <w:b/>
          <w:bCs/>
          <w:sz w:val="24"/>
        </w:rPr>
        <w:t>第三条、双方的权利与义务</w:t>
      </w:r>
    </w:p>
    <w:p w:rsidR="00DE42FB" w:rsidRDefault="000D5AA9">
      <w:pPr>
        <w:spacing w:line="300" w:lineRule="auto"/>
        <w:ind w:leftChars="85" w:left="178"/>
        <w:rPr>
          <w:rFonts w:ascii="宋体" w:hAnsi="宋体"/>
          <w:sz w:val="24"/>
        </w:rPr>
      </w:pPr>
      <w:r>
        <w:rPr>
          <w:rFonts w:ascii="宋体" w:hAnsi="宋体" w:hint="eastAsia"/>
          <w:sz w:val="24"/>
        </w:rPr>
        <w:lastRenderedPageBreak/>
        <w:t>1</w:t>
      </w:r>
      <w:r>
        <w:rPr>
          <w:rFonts w:ascii="宋体" w:hAnsi="宋体" w:hint="eastAsia"/>
          <w:sz w:val="24"/>
        </w:rPr>
        <w:t>、甲方权利义务</w:t>
      </w:r>
    </w:p>
    <w:p w:rsidR="00DE42FB" w:rsidRDefault="000D5AA9">
      <w:pPr>
        <w:spacing w:line="300" w:lineRule="auto"/>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）甲方向乙方提出不少于十二（</w:t>
      </w:r>
      <w:r>
        <w:rPr>
          <w:rFonts w:ascii="宋体" w:hAnsi="宋体" w:hint="eastAsia"/>
          <w:sz w:val="24"/>
        </w:rPr>
        <w:t>12</w:t>
      </w:r>
      <w:r>
        <w:rPr>
          <w:rFonts w:ascii="宋体" w:hAnsi="宋体" w:hint="eastAsia"/>
          <w:sz w:val="24"/>
        </w:rPr>
        <w:t>）个月的</w:t>
      </w:r>
      <w:r>
        <w:rPr>
          <w:rFonts w:ascii="宋体" w:hAnsi="宋体" w:hint="eastAsia"/>
          <w:sz w:val="24"/>
        </w:rPr>
        <w:t>CERNET</w:t>
      </w:r>
      <w:r>
        <w:rPr>
          <w:rFonts w:ascii="宋体" w:hAnsi="宋体" w:hint="eastAsia"/>
          <w:sz w:val="24"/>
        </w:rPr>
        <w:t>接入服务申请，并按乙方要求如实填写相关材料。</w:t>
      </w:r>
    </w:p>
    <w:p w:rsidR="00DE42FB" w:rsidRDefault="000D5AA9">
      <w:pPr>
        <w:spacing w:line="300" w:lineRule="auto"/>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）甲方必须指派专人与乙方配合落实接入工作，否则造成乙方工作延误由甲方负责。</w:t>
      </w:r>
    </w:p>
    <w:p w:rsidR="00DE42FB" w:rsidRDefault="000D5AA9">
      <w:pPr>
        <w:spacing w:line="300" w:lineRule="auto"/>
        <w:ind w:firstLineChars="150" w:firstLine="3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）甲方在使用时如发现乙方提</w:t>
      </w:r>
      <w:r>
        <w:rPr>
          <w:rFonts w:ascii="宋体" w:hAnsi="宋体" w:hint="eastAsia"/>
          <w:sz w:val="24"/>
        </w:rPr>
        <w:t>供的线路故障（非用户终端设备故障）应及时向乙方申告。</w:t>
      </w:r>
    </w:p>
    <w:p w:rsidR="00DE42FB" w:rsidRDefault="000D5AA9">
      <w:pPr>
        <w:spacing w:line="300" w:lineRule="auto"/>
        <w:ind w:firstLineChars="150" w:firstLine="36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）甲方应按期及时向乙方缴纳合同规定的有关费用。</w:t>
      </w:r>
    </w:p>
    <w:p w:rsidR="00DE42FB" w:rsidRDefault="000D5AA9">
      <w:pPr>
        <w:spacing w:line="300" w:lineRule="auto"/>
        <w:ind w:firstLineChars="150" w:firstLine="36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）甲方在使用乙方提供的</w:t>
      </w:r>
      <w:r>
        <w:rPr>
          <w:rFonts w:ascii="宋体" w:hAnsi="宋体" w:hint="eastAsia"/>
          <w:sz w:val="24"/>
        </w:rPr>
        <w:t>CERNET</w:t>
      </w:r>
      <w:r>
        <w:rPr>
          <w:rFonts w:ascii="宋体" w:hAnsi="宋体" w:hint="eastAsia"/>
          <w:sz w:val="24"/>
        </w:rPr>
        <w:t>接入服务时应遵守国家的有关法律、法规和行政规章制度。</w:t>
      </w:r>
    </w:p>
    <w:p w:rsidR="00DE42FB" w:rsidRDefault="000D5AA9">
      <w:pPr>
        <w:spacing w:line="300" w:lineRule="auto"/>
        <w:ind w:firstLineChars="150" w:firstLine="36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）甲方不得利用乙方所提供的</w:t>
      </w:r>
      <w:r>
        <w:rPr>
          <w:rFonts w:ascii="宋体" w:hAnsi="宋体" w:hint="eastAsia"/>
          <w:sz w:val="24"/>
        </w:rPr>
        <w:t>CERNET</w:t>
      </w:r>
      <w:r>
        <w:rPr>
          <w:rFonts w:ascii="宋体" w:hAnsi="宋体" w:hint="eastAsia"/>
          <w:sz w:val="24"/>
        </w:rPr>
        <w:t>接入服务从事危害国家安全、泄露国家秘密等犯罪活动。不得利用乙方提供的</w:t>
      </w:r>
      <w:r>
        <w:rPr>
          <w:rFonts w:ascii="宋体" w:hAnsi="宋体" w:hint="eastAsia"/>
          <w:sz w:val="24"/>
        </w:rPr>
        <w:t>CERNET</w:t>
      </w:r>
      <w:r>
        <w:rPr>
          <w:rFonts w:ascii="宋体" w:hAnsi="宋体" w:hint="eastAsia"/>
          <w:sz w:val="24"/>
        </w:rPr>
        <w:t>接入服务查阅、复制和传播危害国家安全和淫秽黄色的信息。若发现此类信息，需向主管部门报告。</w:t>
      </w:r>
    </w:p>
    <w:p w:rsidR="00DE42FB" w:rsidRDefault="000D5AA9">
      <w:pPr>
        <w:spacing w:line="300" w:lineRule="auto"/>
        <w:ind w:firstLineChars="150" w:firstLine="36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）甲方不得利用乙方所提供的</w:t>
      </w:r>
      <w:r>
        <w:rPr>
          <w:rFonts w:ascii="宋体" w:hAnsi="宋体" w:hint="eastAsia"/>
          <w:sz w:val="24"/>
        </w:rPr>
        <w:t>CERNET</w:t>
      </w:r>
      <w:r>
        <w:rPr>
          <w:rFonts w:ascii="宋体" w:hAnsi="宋体" w:hint="eastAsia"/>
          <w:sz w:val="24"/>
        </w:rPr>
        <w:t>接入服务为任何第三方提供接入服务，一经发现，乙方有权追究甲方</w:t>
      </w:r>
      <w:r>
        <w:rPr>
          <w:rFonts w:ascii="宋体" w:hAnsi="宋体" w:hint="eastAsia"/>
          <w:sz w:val="24"/>
        </w:rPr>
        <w:t>违约责任并要求赔偿。</w:t>
      </w:r>
    </w:p>
    <w:p w:rsidR="00DE42FB" w:rsidRDefault="000D5AA9">
      <w:pPr>
        <w:spacing w:line="300" w:lineRule="auto"/>
        <w:ind w:firstLineChars="150" w:firstLine="36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）在合同有效期内，如甲方进行设备维护改造或者进行机房搬迁时，需对乙方接入线路进行任何变动，应提前</w:t>
      </w:r>
      <w:r>
        <w:rPr>
          <w:rFonts w:ascii="宋体" w:hAnsi="宋体" w:hint="eastAsia"/>
          <w:sz w:val="24"/>
        </w:rPr>
        <w:t>5</w:t>
      </w:r>
      <w:r>
        <w:rPr>
          <w:rFonts w:ascii="宋体" w:hAnsi="宋体" w:hint="eastAsia"/>
          <w:sz w:val="24"/>
        </w:rPr>
        <w:t>个工作日以电话并传真方式通知乙方，取得乙方书面同意后，方可进行施工。如因甲方未通知造成的全部损失由甲方负责。由于甲方改变线路接入或变更电路接口类型所产生的新的接入工程、接入材料和接入设备的费用由甲方负责。</w:t>
      </w:r>
    </w:p>
    <w:p w:rsidR="00DE42FB" w:rsidRDefault="000D5AA9">
      <w:pPr>
        <w:spacing w:line="300" w:lineRule="auto"/>
        <w:ind w:firstLineChars="150" w:firstLine="36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）在合同有效期内，如果甲方进行设备维护或机房搬迁等所需时间超过</w:t>
      </w:r>
      <w:r>
        <w:rPr>
          <w:rFonts w:ascii="宋体" w:hAnsi="宋体" w:hint="eastAsia"/>
          <w:sz w:val="24"/>
        </w:rPr>
        <w:t>30</w:t>
      </w:r>
      <w:r>
        <w:rPr>
          <w:rFonts w:ascii="宋体" w:hAnsi="宋体" w:hint="eastAsia"/>
          <w:sz w:val="24"/>
        </w:rPr>
        <w:t>天但不超过</w:t>
      </w:r>
      <w:r>
        <w:rPr>
          <w:rFonts w:ascii="宋体" w:hAnsi="宋体" w:hint="eastAsia"/>
          <w:sz w:val="24"/>
        </w:rPr>
        <w:t>90</w:t>
      </w:r>
      <w:r>
        <w:rPr>
          <w:rFonts w:ascii="宋体" w:hAnsi="宋体" w:hint="eastAsia"/>
          <w:sz w:val="24"/>
        </w:rPr>
        <w:t>天，可向乙方书面申请临时停止网络接入服务；乙方审批并书面同意后，将暂停甲方的</w:t>
      </w:r>
      <w:r>
        <w:rPr>
          <w:rFonts w:ascii="宋体" w:hAnsi="宋体" w:hint="eastAsia"/>
          <w:sz w:val="24"/>
        </w:rPr>
        <w:t>CERNET</w:t>
      </w:r>
      <w:r>
        <w:rPr>
          <w:rFonts w:ascii="宋体" w:hAnsi="宋体" w:hint="eastAsia"/>
          <w:sz w:val="24"/>
        </w:rPr>
        <w:t>网络接入服</w:t>
      </w:r>
      <w:r>
        <w:rPr>
          <w:rFonts w:ascii="宋体" w:hAnsi="宋体" w:hint="eastAsia"/>
          <w:sz w:val="24"/>
        </w:rPr>
        <w:t>务。暂停网络接入服务期间，甲方仍需按合同约定向乙方支付</w:t>
      </w:r>
      <w:r>
        <w:rPr>
          <w:rFonts w:ascii="宋体" w:hAnsi="宋体" w:hint="eastAsia"/>
          <w:sz w:val="24"/>
        </w:rPr>
        <w:t>IP</w:t>
      </w:r>
      <w:r>
        <w:rPr>
          <w:rFonts w:ascii="宋体" w:hAnsi="宋体" w:hint="eastAsia"/>
          <w:sz w:val="24"/>
        </w:rPr>
        <w:t>地址和域名资源占用费。</w:t>
      </w:r>
    </w:p>
    <w:p w:rsidR="00DE42FB" w:rsidRDefault="000D5AA9">
      <w:pPr>
        <w:spacing w:line="300" w:lineRule="auto"/>
        <w:ind w:firstLineChars="150" w:firstLine="360"/>
        <w:rPr>
          <w:rFonts w:ascii="宋体" w:hAnsi="宋体"/>
          <w:sz w:val="24"/>
        </w:rPr>
      </w:pPr>
      <w:r>
        <w:rPr>
          <w:rFonts w:ascii="宋体" w:hAnsi="宋体" w:hint="eastAsia"/>
          <w:sz w:val="24"/>
        </w:rPr>
        <w:lastRenderedPageBreak/>
        <w:t>（</w:t>
      </w:r>
      <w:r>
        <w:rPr>
          <w:rFonts w:ascii="宋体" w:hAnsi="宋体" w:hint="eastAsia"/>
          <w:sz w:val="24"/>
        </w:rPr>
        <w:t>10</w:t>
      </w:r>
      <w:r>
        <w:rPr>
          <w:rFonts w:ascii="宋体" w:hAnsi="宋体" w:hint="eastAsia"/>
          <w:sz w:val="24"/>
        </w:rPr>
        <w:t>）在合同有效期内，甲方应控制实际网络流量不超过本合同约定的带宽和网络流量。如因甲方实际网络流量超过合同约定带宽和流量引发任何网络故障导致甲方网络通信质量下降或者中断，由甲方承担全部责任。</w:t>
      </w:r>
    </w:p>
    <w:p w:rsidR="00DE42FB" w:rsidRDefault="000D5AA9">
      <w:pPr>
        <w:spacing w:line="300" w:lineRule="auto"/>
        <w:ind w:firstLineChars="98" w:firstLine="235"/>
        <w:rPr>
          <w:rFonts w:ascii="宋体" w:hAnsi="宋体"/>
          <w:sz w:val="24"/>
        </w:rPr>
      </w:pPr>
      <w:r>
        <w:rPr>
          <w:rFonts w:ascii="宋体" w:hAnsi="宋体" w:hint="eastAsia"/>
          <w:sz w:val="24"/>
        </w:rPr>
        <w:t>2</w:t>
      </w:r>
      <w:r>
        <w:rPr>
          <w:rFonts w:ascii="宋体" w:hAnsi="宋体" w:hint="eastAsia"/>
          <w:sz w:val="24"/>
        </w:rPr>
        <w:t>、乙方的权利与义务</w:t>
      </w:r>
    </w:p>
    <w:p w:rsidR="00DE42FB" w:rsidRDefault="000D5AA9">
      <w:pPr>
        <w:tabs>
          <w:tab w:val="left" w:pos="360"/>
        </w:tabs>
        <w:spacing w:line="300" w:lineRule="auto"/>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）乙方向甲方提供</w:t>
      </w:r>
      <w:r>
        <w:rPr>
          <w:rFonts w:ascii="宋体" w:hAnsi="宋体" w:hint="eastAsia"/>
          <w:sz w:val="24"/>
        </w:rPr>
        <w:t>CERNET</w:t>
      </w:r>
      <w:r>
        <w:rPr>
          <w:rFonts w:ascii="宋体" w:hAnsi="宋体" w:hint="eastAsia"/>
          <w:sz w:val="24"/>
        </w:rPr>
        <w:t>接入服务，协助甲方办理接入线路租赁、设备采购和系统调试等。</w:t>
      </w:r>
    </w:p>
    <w:p w:rsidR="00DE42FB" w:rsidRDefault="000D5AA9">
      <w:pPr>
        <w:tabs>
          <w:tab w:val="left" w:pos="360"/>
        </w:tabs>
        <w:spacing w:line="300" w:lineRule="auto"/>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）乙方负责对</w:t>
      </w:r>
      <w:r>
        <w:rPr>
          <w:rFonts w:ascii="宋体" w:hAnsi="宋体" w:hint="eastAsia"/>
          <w:sz w:val="24"/>
        </w:rPr>
        <w:t>CERNET</w:t>
      </w:r>
      <w:r>
        <w:rPr>
          <w:rFonts w:ascii="宋体" w:hAnsi="宋体" w:hint="eastAsia"/>
          <w:sz w:val="24"/>
        </w:rPr>
        <w:t>接入线路进行监测和必要日常维护。</w:t>
      </w:r>
    </w:p>
    <w:p w:rsidR="00DE42FB" w:rsidRDefault="000D5AA9">
      <w:pPr>
        <w:tabs>
          <w:tab w:val="left" w:pos="360"/>
        </w:tabs>
        <w:spacing w:line="300" w:lineRule="auto"/>
        <w:ind w:firstLineChars="150" w:firstLine="3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）乙方由于线路检修、设备搬迁、工程割接、网络及软件升级等可预见的原因，影响或可能影响甲方使用</w:t>
      </w:r>
      <w:r>
        <w:rPr>
          <w:rFonts w:ascii="宋体" w:hAnsi="宋体" w:hint="eastAsia"/>
          <w:sz w:val="24"/>
        </w:rPr>
        <w:t>CERNET</w:t>
      </w:r>
      <w:r>
        <w:rPr>
          <w:rFonts w:ascii="宋体" w:hAnsi="宋体" w:hint="eastAsia"/>
          <w:sz w:val="24"/>
        </w:rPr>
        <w:t>接入服务的，应提前</w:t>
      </w:r>
      <w:r>
        <w:rPr>
          <w:rFonts w:ascii="宋体" w:hAnsi="宋体" w:hint="eastAsia"/>
          <w:sz w:val="24"/>
        </w:rPr>
        <w:t>72</w:t>
      </w:r>
      <w:r>
        <w:rPr>
          <w:rFonts w:ascii="宋体" w:hAnsi="宋体" w:hint="eastAsia"/>
          <w:sz w:val="24"/>
        </w:rPr>
        <w:t>小时通知甲方。如甲方因联系人或联系人联系方式变更，致使乙方无法通知甲方，则乙方对甲方不负任何责任。</w:t>
      </w:r>
    </w:p>
    <w:p w:rsidR="00DE42FB" w:rsidRDefault="000D5AA9" w:rsidP="00E0032F">
      <w:pPr>
        <w:tabs>
          <w:tab w:val="left" w:pos="360"/>
        </w:tabs>
        <w:spacing w:line="300" w:lineRule="auto"/>
        <w:ind w:firstLineChars="149" w:firstLine="358"/>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）乙方保证尽力协调有关各方完成对甲方接入</w:t>
      </w:r>
      <w:r>
        <w:rPr>
          <w:rFonts w:ascii="宋体" w:hAnsi="宋体" w:hint="eastAsia"/>
          <w:sz w:val="24"/>
        </w:rPr>
        <w:t>CERNET</w:t>
      </w:r>
      <w:r>
        <w:rPr>
          <w:rFonts w:ascii="宋体" w:hAnsi="宋体" w:hint="eastAsia"/>
          <w:sz w:val="24"/>
        </w:rPr>
        <w:t>的相关调试工作，开通网络。</w:t>
      </w:r>
    </w:p>
    <w:p w:rsidR="00DE42FB" w:rsidRDefault="000D5AA9">
      <w:pPr>
        <w:tabs>
          <w:tab w:val="left" w:pos="360"/>
        </w:tabs>
        <w:spacing w:line="300" w:lineRule="auto"/>
        <w:rPr>
          <w:rFonts w:ascii="宋体" w:hAnsi="宋体" w:cs="宋体"/>
          <w:kern w:val="0"/>
          <w:sz w:val="24"/>
        </w:rPr>
      </w:pPr>
      <w:r>
        <w:rPr>
          <w:rFonts w:ascii="宋体" w:hAnsi="宋体" w:hint="eastAsia"/>
          <w:sz w:val="24"/>
        </w:rPr>
        <w:tab/>
      </w: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cs="宋体"/>
          <w:kern w:val="0"/>
          <w:sz w:val="24"/>
        </w:rPr>
        <w:t>乙方有</w:t>
      </w:r>
      <w:r>
        <w:rPr>
          <w:rFonts w:ascii="宋体" w:hAnsi="宋体" w:cs="宋体" w:hint="eastAsia"/>
          <w:kern w:val="0"/>
          <w:sz w:val="24"/>
        </w:rPr>
        <w:t>义务维护</w:t>
      </w:r>
      <w:r>
        <w:rPr>
          <w:rFonts w:ascii="宋体" w:hAnsi="宋体" w:hint="eastAsia"/>
          <w:sz w:val="24"/>
        </w:rPr>
        <w:t>网络畅通，</w:t>
      </w:r>
      <w:r>
        <w:rPr>
          <w:rFonts w:ascii="宋体" w:hAnsi="宋体" w:cs="宋体"/>
          <w:kern w:val="0"/>
          <w:sz w:val="24"/>
        </w:rPr>
        <w:t>保障甲方</w:t>
      </w:r>
      <w:r>
        <w:rPr>
          <w:rFonts w:ascii="宋体" w:hAnsi="宋体" w:cs="宋体" w:hint="eastAsia"/>
          <w:kern w:val="0"/>
          <w:sz w:val="24"/>
        </w:rPr>
        <w:t>能够</w:t>
      </w:r>
      <w:r>
        <w:rPr>
          <w:rFonts w:ascii="宋体" w:hAnsi="宋体" w:cs="宋体"/>
          <w:kern w:val="0"/>
          <w:sz w:val="24"/>
        </w:rPr>
        <w:t>正常使用</w:t>
      </w:r>
      <w:r>
        <w:rPr>
          <w:rFonts w:ascii="宋体" w:hAnsi="宋体" w:cs="宋体" w:hint="eastAsia"/>
          <w:kern w:val="0"/>
          <w:sz w:val="24"/>
        </w:rPr>
        <w:t>CERNET</w:t>
      </w:r>
      <w:r>
        <w:rPr>
          <w:rFonts w:ascii="宋体" w:hAnsi="宋体" w:cs="宋体" w:hint="eastAsia"/>
          <w:kern w:val="0"/>
          <w:sz w:val="24"/>
        </w:rPr>
        <w:t>接入服务</w:t>
      </w:r>
      <w:r>
        <w:rPr>
          <w:rFonts w:ascii="宋体" w:hAnsi="宋体" w:cs="宋体"/>
          <w:kern w:val="0"/>
          <w:sz w:val="24"/>
        </w:rPr>
        <w:t>。</w:t>
      </w:r>
    </w:p>
    <w:p w:rsidR="00DE42FB" w:rsidRDefault="000D5AA9">
      <w:pPr>
        <w:tabs>
          <w:tab w:val="left" w:pos="360"/>
        </w:tabs>
        <w:spacing w:line="300" w:lineRule="auto"/>
        <w:ind w:firstLineChars="100" w:firstLine="240"/>
        <w:rPr>
          <w:rFonts w:ascii="宋体" w:hAnsi="宋体"/>
          <w:sz w:val="24"/>
        </w:rPr>
      </w:pPr>
      <w:r>
        <w:rPr>
          <w:rFonts w:ascii="宋体" w:hAnsi="宋体" w:hint="eastAsia"/>
          <w:sz w:val="24"/>
        </w:rPr>
        <w:tab/>
      </w:r>
      <w:r>
        <w:rPr>
          <w:rFonts w:ascii="宋体" w:hAnsi="宋体" w:hint="eastAsia"/>
          <w:sz w:val="24"/>
        </w:rPr>
        <w:t>（</w:t>
      </w:r>
      <w:r>
        <w:rPr>
          <w:rFonts w:ascii="宋体" w:hAnsi="宋体" w:hint="eastAsia"/>
          <w:sz w:val="24"/>
        </w:rPr>
        <w:t>6</w:t>
      </w:r>
      <w:r>
        <w:rPr>
          <w:rFonts w:ascii="宋体" w:hAnsi="宋体" w:hint="eastAsia"/>
          <w:sz w:val="24"/>
        </w:rPr>
        <w:t>）当发生网路中断和故障，甲方有责任先检查本端线路和设备是否存在问题，如经确认非甲方本端线路及设备故障，则应及时与乙方</w:t>
      </w:r>
      <w:r>
        <w:rPr>
          <w:rFonts w:ascii="宋体" w:hAnsi="宋体" w:hint="eastAsia"/>
          <w:sz w:val="24"/>
        </w:rPr>
        <w:t>客户服务人员联系。网络中断开始时间以乙方接到甲方申告后登记的时间为准。</w:t>
      </w:r>
    </w:p>
    <w:p w:rsidR="00DE42FB" w:rsidRDefault="000D5AA9">
      <w:pPr>
        <w:tabs>
          <w:tab w:val="left" w:pos="360"/>
        </w:tabs>
        <w:spacing w:line="300" w:lineRule="auto"/>
        <w:ind w:left="2"/>
        <w:rPr>
          <w:rFonts w:ascii="宋体" w:hAnsi="宋体"/>
          <w:sz w:val="24"/>
        </w:rPr>
      </w:pPr>
      <w:r>
        <w:rPr>
          <w:rFonts w:ascii="宋体" w:hAnsi="宋体" w:hint="eastAsia"/>
          <w:sz w:val="24"/>
        </w:rPr>
        <w:tab/>
      </w:r>
      <w:r>
        <w:rPr>
          <w:rFonts w:ascii="宋体" w:hAnsi="宋体" w:hint="eastAsia"/>
          <w:sz w:val="24"/>
        </w:rPr>
        <w:t>（</w:t>
      </w:r>
      <w:r>
        <w:rPr>
          <w:rFonts w:ascii="宋体" w:hAnsi="宋体" w:hint="eastAsia"/>
          <w:sz w:val="24"/>
        </w:rPr>
        <w:t>7</w:t>
      </w:r>
      <w:r>
        <w:rPr>
          <w:rFonts w:ascii="宋体" w:hAnsi="宋体" w:hint="eastAsia"/>
          <w:sz w:val="24"/>
        </w:rPr>
        <w:t>）由于乙方网络或设备原因造成甲方网络通信中断，乙方应在接到甲方的故障申告后</w:t>
      </w:r>
      <w:r>
        <w:rPr>
          <w:rFonts w:ascii="宋体" w:hAnsi="宋体" w:hint="eastAsia"/>
          <w:b/>
          <w:sz w:val="24"/>
        </w:rPr>
        <w:t>48</w:t>
      </w:r>
      <w:r>
        <w:rPr>
          <w:rFonts w:ascii="宋体" w:hAnsi="宋体" w:hint="eastAsia"/>
          <w:sz w:val="24"/>
        </w:rPr>
        <w:t>小时恢复网络通信。</w:t>
      </w:r>
      <w:r>
        <w:rPr>
          <w:rFonts w:ascii="宋体" w:hAnsi="宋体" w:cs="宋体" w:hint="eastAsia"/>
          <w:kern w:val="0"/>
          <w:sz w:val="24"/>
        </w:rPr>
        <w:t>乙方网络故障修复后，应及时通知甲方，</w:t>
      </w:r>
      <w:r>
        <w:rPr>
          <w:rFonts w:ascii="宋体" w:hAnsi="宋体" w:hint="eastAsia"/>
          <w:sz w:val="24"/>
        </w:rPr>
        <w:t>故障消除时间以乙方通知甲方时间为准。</w:t>
      </w:r>
    </w:p>
    <w:p w:rsidR="00DE42FB" w:rsidRDefault="000D5AA9">
      <w:pPr>
        <w:tabs>
          <w:tab w:val="left" w:pos="360"/>
        </w:tabs>
        <w:spacing w:line="300" w:lineRule="auto"/>
        <w:ind w:left="2"/>
        <w:rPr>
          <w:rFonts w:ascii="宋体" w:hAnsi="宋体"/>
          <w:sz w:val="24"/>
        </w:rPr>
      </w:pPr>
      <w:r>
        <w:rPr>
          <w:rFonts w:ascii="宋体" w:hAnsi="宋体" w:hint="eastAsia"/>
          <w:sz w:val="24"/>
        </w:rPr>
        <w:tab/>
      </w:r>
      <w:r>
        <w:rPr>
          <w:rFonts w:ascii="宋体" w:hAnsi="宋体" w:hint="eastAsia"/>
          <w:sz w:val="24"/>
        </w:rPr>
        <w:t>（</w:t>
      </w:r>
      <w:r>
        <w:rPr>
          <w:rFonts w:ascii="宋体" w:hAnsi="宋体" w:hint="eastAsia"/>
          <w:sz w:val="24"/>
        </w:rPr>
        <w:t>8</w:t>
      </w:r>
      <w:r>
        <w:rPr>
          <w:rFonts w:ascii="宋体" w:hAnsi="宋体" w:hint="eastAsia"/>
          <w:sz w:val="24"/>
        </w:rPr>
        <w:t>）乙方为本项目所配置的、放置于甲方机房内的设备所有权属于乙方（设备清单见附件一）。</w:t>
      </w:r>
    </w:p>
    <w:p w:rsidR="00DE42FB" w:rsidRDefault="000D5AA9">
      <w:pPr>
        <w:tabs>
          <w:tab w:val="left" w:pos="360"/>
        </w:tabs>
        <w:spacing w:line="300" w:lineRule="auto"/>
        <w:ind w:left="2"/>
        <w:rPr>
          <w:rFonts w:ascii="宋体" w:hAnsi="宋体"/>
          <w:sz w:val="24"/>
        </w:rPr>
      </w:pPr>
      <w:r>
        <w:rPr>
          <w:rFonts w:ascii="宋体" w:hAnsi="宋体" w:hint="eastAsia"/>
          <w:kern w:val="0"/>
          <w:sz w:val="24"/>
        </w:rPr>
        <w:tab/>
      </w:r>
      <w:r>
        <w:rPr>
          <w:rFonts w:ascii="宋体" w:hAnsi="宋体" w:hint="eastAsia"/>
          <w:kern w:val="0"/>
          <w:sz w:val="24"/>
        </w:rPr>
        <w:t>（</w:t>
      </w:r>
      <w:r>
        <w:rPr>
          <w:rFonts w:ascii="宋体" w:hAnsi="宋体" w:hint="eastAsia"/>
          <w:kern w:val="0"/>
          <w:sz w:val="24"/>
        </w:rPr>
        <w:t>9</w:t>
      </w:r>
      <w:r>
        <w:rPr>
          <w:rFonts w:ascii="宋体" w:hAnsi="宋体" w:hint="eastAsia"/>
          <w:kern w:val="0"/>
          <w:sz w:val="24"/>
        </w:rPr>
        <w:t>）如果甲方上联到</w:t>
      </w:r>
      <w:r>
        <w:rPr>
          <w:rFonts w:ascii="宋体" w:hAnsi="宋体" w:hint="eastAsia"/>
          <w:kern w:val="0"/>
          <w:sz w:val="24"/>
        </w:rPr>
        <w:t>CERNET</w:t>
      </w:r>
      <w:r>
        <w:rPr>
          <w:rFonts w:ascii="宋体" w:hAnsi="宋体" w:hint="eastAsia"/>
          <w:kern w:val="0"/>
          <w:sz w:val="24"/>
        </w:rPr>
        <w:t>节点的传输线路和网络设备是由甲方提供的，由于该传输线路发生故障或网络设备发生故障导致甲方网络通信中断，乙方不承担任何责任，甲方仍应按本合同约</w:t>
      </w:r>
      <w:r>
        <w:rPr>
          <w:rFonts w:ascii="宋体" w:hAnsi="宋体" w:hint="eastAsia"/>
          <w:kern w:val="0"/>
          <w:sz w:val="24"/>
        </w:rPr>
        <w:t>定向乙方缴纳网络接入服务费。</w:t>
      </w:r>
    </w:p>
    <w:p w:rsidR="00DE42FB" w:rsidRDefault="000D5AA9">
      <w:pPr>
        <w:tabs>
          <w:tab w:val="left" w:pos="360"/>
        </w:tabs>
        <w:spacing w:line="300" w:lineRule="auto"/>
        <w:rPr>
          <w:rFonts w:ascii="宋体" w:hAnsi="宋体"/>
          <w:b/>
          <w:bCs/>
          <w:sz w:val="24"/>
        </w:rPr>
      </w:pPr>
      <w:r>
        <w:rPr>
          <w:rFonts w:ascii="宋体" w:hAnsi="宋体" w:hint="eastAsia"/>
          <w:b/>
          <w:bCs/>
          <w:sz w:val="24"/>
        </w:rPr>
        <w:lastRenderedPageBreak/>
        <w:t>第四条、违约责任</w:t>
      </w:r>
    </w:p>
    <w:p w:rsidR="00DE42FB" w:rsidRDefault="000D5AA9" w:rsidP="00E0032F">
      <w:pPr>
        <w:spacing w:line="300" w:lineRule="auto"/>
        <w:ind w:firstLineChars="174" w:firstLine="418"/>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 xml:space="preserve"> </w:t>
      </w:r>
      <w:r>
        <w:rPr>
          <w:rFonts w:ascii="宋体" w:hAnsi="宋体" w:hint="eastAsia"/>
          <w:sz w:val="24"/>
        </w:rPr>
        <w:t>本合同一方不履行合同义务或者履行义务不符合合同约定给另一方造成损失的，应承担赔偿责任。</w:t>
      </w:r>
    </w:p>
    <w:p w:rsidR="00DE42FB" w:rsidRDefault="000D5AA9" w:rsidP="00E0032F">
      <w:pPr>
        <w:spacing w:line="300" w:lineRule="auto"/>
        <w:ind w:firstLineChars="174" w:firstLine="418"/>
        <w:rPr>
          <w:rFonts w:ascii="宋体" w:hAnsi="宋体"/>
          <w:sz w:val="24"/>
        </w:rPr>
      </w:pPr>
      <w:r>
        <w:rPr>
          <w:rFonts w:ascii="宋体" w:hAnsi="宋体" w:hint="eastAsia"/>
          <w:sz w:val="24"/>
        </w:rPr>
        <w:t>2</w:t>
      </w:r>
      <w:r>
        <w:rPr>
          <w:rFonts w:ascii="宋体" w:hAnsi="宋体" w:hint="eastAsia"/>
          <w:sz w:val="24"/>
        </w:rPr>
        <w:t>、甲乙双方在本合同有效期内，均须认真执行本合同中各项条款和规定。若任何一方有违反本合同条款的行为，均被视为违约。任何一方在收到对方的具体说明违约情况的书面通知后，如确认违约行为实际存在，则应在二十日内对违约行为予以纠正并书面通知对方；如认为违约行为不存在，则应在二十日内向对方提出书面异议或说明，在此情形下，甲乙双方可就此问题进行协商，协商不成的，按本合同争议条款解决</w:t>
      </w:r>
      <w:r>
        <w:rPr>
          <w:rFonts w:ascii="宋体" w:hAnsi="宋体" w:hint="eastAsia"/>
          <w:sz w:val="24"/>
        </w:rPr>
        <w:t>。</w:t>
      </w:r>
    </w:p>
    <w:p w:rsidR="00DE42FB" w:rsidRDefault="000D5AA9">
      <w:pPr>
        <w:pStyle w:val="a8"/>
        <w:spacing w:line="460" w:lineRule="exact"/>
        <w:rPr>
          <w:rFonts w:hAnsi="宋体"/>
          <w:sz w:val="24"/>
          <w:szCs w:val="24"/>
        </w:rPr>
      </w:pPr>
      <w:r>
        <w:rPr>
          <w:rFonts w:hAnsi="宋体" w:hint="eastAsia"/>
          <w:sz w:val="24"/>
          <w:szCs w:val="24"/>
        </w:rPr>
        <w:t xml:space="preserve">   3</w:t>
      </w:r>
      <w:r>
        <w:rPr>
          <w:rFonts w:hAnsi="宋体" w:hint="eastAsia"/>
          <w:sz w:val="24"/>
          <w:szCs w:val="24"/>
        </w:rPr>
        <w:t>、如甲方违反本合同约定，为第三方提供接入服务，乙方有权立即终止本合同，甲方须向乙方支付违约金，违约金数额为两个月的接入服务费用。</w:t>
      </w:r>
    </w:p>
    <w:p w:rsidR="00DE42FB" w:rsidRDefault="000D5AA9" w:rsidP="00E0032F">
      <w:pPr>
        <w:spacing w:line="300" w:lineRule="auto"/>
        <w:ind w:firstLineChars="174" w:firstLine="418"/>
        <w:rPr>
          <w:rFonts w:ascii="宋体" w:hAnsi="宋体"/>
          <w:sz w:val="24"/>
        </w:rPr>
      </w:pPr>
      <w:r>
        <w:rPr>
          <w:rFonts w:ascii="宋体" w:hAnsi="宋体" w:hint="eastAsia"/>
          <w:sz w:val="24"/>
        </w:rPr>
        <w:t>4</w:t>
      </w:r>
      <w:r>
        <w:rPr>
          <w:rFonts w:ascii="宋体" w:hAnsi="宋体" w:hint="eastAsia"/>
          <w:sz w:val="24"/>
        </w:rPr>
        <w:t>、若一方因故需要提前终止本合同，必须提前一个月以书面形式通知对方，并经双方协商同意后可以提前终止本合同。如一方未履行提前通知义务擅自终止本合同，则该方应承担违约责任，向对方支付违约金，违约金数额为一个月的接入服务费用。</w:t>
      </w:r>
    </w:p>
    <w:p w:rsidR="00DE42FB" w:rsidRDefault="000D5AA9" w:rsidP="00E0032F">
      <w:pPr>
        <w:spacing w:line="300" w:lineRule="auto"/>
        <w:ind w:firstLineChars="174" w:firstLine="418"/>
        <w:rPr>
          <w:rFonts w:ascii="宋体" w:hAnsi="宋体"/>
          <w:sz w:val="24"/>
        </w:rPr>
      </w:pPr>
      <w:r>
        <w:rPr>
          <w:rFonts w:ascii="宋体" w:hAnsi="宋体" w:hint="eastAsia"/>
          <w:sz w:val="24"/>
        </w:rPr>
        <w:t>5</w:t>
      </w:r>
      <w:r>
        <w:rPr>
          <w:rFonts w:ascii="宋体" w:hAnsi="宋体" w:hint="eastAsia"/>
          <w:sz w:val="24"/>
        </w:rPr>
        <w:t>、如甲方拖欠向乙方缴纳网络接入费，并且逾期时间超过合同约定付款期</w:t>
      </w:r>
      <w:r>
        <w:rPr>
          <w:rFonts w:ascii="宋体" w:hAnsi="宋体" w:hint="eastAsia"/>
          <w:sz w:val="24"/>
        </w:rPr>
        <w:t>30</w:t>
      </w:r>
      <w:r>
        <w:rPr>
          <w:rFonts w:ascii="宋体" w:hAnsi="宋体" w:hint="eastAsia"/>
          <w:sz w:val="24"/>
        </w:rPr>
        <w:t>个自然日，乙方有权书面通知甲方后暂停向甲方提供</w:t>
      </w:r>
      <w:r>
        <w:rPr>
          <w:rFonts w:ascii="宋体" w:hAnsi="宋体" w:hint="eastAsia"/>
          <w:sz w:val="24"/>
        </w:rPr>
        <w:t>CERNET</w:t>
      </w:r>
      <w:r>
        <w:rPr>
          <w:rFonts w:ascii="宋体" w:hAnsi="宋体" w:hint="eastAsia"/>
          <w:sz w:val="24"/>
        </w:rPr>
        <w:t>接入服务，由此造成的</w:t>
      </w:r>
      <w:r>
        <w:rPr>
          <w:rFonts w:ascii="宋体" w:hAnsi="宋体" w:hint="eastAsia"/>
          <w:sz w:val="24"/>
        </w:rPr>
        <w:t>全部后果由甲方承担。对甲方逾期未缴纳的接入服务费用，每逾期一天甲方需按欠费总额</w:t>
      </w:r>
      <w:r>
        <w:rPr>
          <w:rFonts w:ascii="宋体" w:hAnsi="宋体" w:hint="eastAsia"/>
          <w:sz w:val="24"/>
        </w:rPr>
        <w:t>3</w:t>
      </w:r>
      <w:r>
        <w:rPr>
          <w:rFonts w:ascii="宋体" w:hAnsi="宋体" w:hint="eastAsia"/>
          <w:sz w:val="24"/>
        </w:rPr>
        <w:t>‰的比例向乙方支付滞纳金。</w:t>
      </w:r>
      <w:r>
        <w:rPr>
          <w:rFonts w:ascii="宋体" w:hAnsi="宋体" w:hint="eastAsia"/>
          <w:sz w:val="24"/>
        </w:rPr>
        <w:t xml:space="preserve"> </w:t>
      </w:r>
      <w:r>
        <w:rPr>
          <w:rFonts w:ascii="宋体" w:hAnsi="宋体" w:hint="eastAsia"/>
          <w:sz w:val="24"/>
        </w:rPr>
        <w:t>因甲方拖欠接入服务费用乙方暂停为甲方提供接入服务的，甲方按照合同约定足额向乙方缴纳接入服务费用和滞纳金后，乙方在</w:t>
      </w:r>
      <w:r>
        <w:rPr>
          <w:rFonts w:ascii="宋体" w:hAnsi="宋体" w:hint="eastAsia"/>
          <w:sz w:val="24"/>
        </w:rPr>
        <w:t>48</w:t>
      </w:r>
      <w:r>
        <w:rPr>
          <w:rFonts w:ascii="宋体" w:hAnsi="宋体" w:hint="eastAsia"/>
          <w:sz w:val="24"/>
        </w:rPr>
        <w:t>小时内恢复为甲方提供接入服务。</w:t>
      </w:r>
    </w:p>
    <w:p w:rsidR="00DE42FB" w:rsidRDefault="000D5AA9" w:rsidP="00E0032F">
      <w:pPr>
        <w:spacing w:line="300" w:lineRule="auto"/>
        <w:ind w:firstLineChars="174" w:firstLine="418"/>
        <w:rPr>
          <w:rFonts w:ascii="宋体" w:hAnsi="宋体"/>
          <w:sz w:val="24"/>
        </w:rPr>
      </w:pPr>
      <w:r>
        <w:rPr>
          <w:rFonts w:ascii="宋体" w:hAnsi="宋体" w:hint="eastAsia"/>
          <w:sz w:val="24"/>
        </w:rPr>
        <w:t>6</w:t>
      </w:r>
      <w:r>
        <w:rPr>
          <w:rFonts w:ascii="宋体" w:hAnsi="宋体" w:hint="eastAsia"/>
          <w:sz w:val="24"/>
        </w:rPr>
        <w:t>、在甲方向乙方进行故障申告后，由于乙方原因造成通信故障，且未在双方约定时间内进行修复，乙方将向甲方进行补偿。补偿方式为延长服务时间，即在甲方服务期满后，乙方向甲方提供服务中断时间的</w:t>
      </w:r>
      <w:r>
        <w:rPr>
          <w:rFonts w:ascii="宋体" w:hAnsi="宋体" w:hint="eastAsia"/>
          <w:sz w:val="24"/>
        </w:rPr>
        <w:t>3</w:t>
      </w:r>
      <w:r>
        <w:rPr>
          <w:rFonts w:ascii="宋体" w:hAnsi="宋体" w:hint="eastAsia"/>
          <w:sz w:val="24"/>
        </w:rPr>
        <w:t>倍作为补偿服务时间。</w:t>
      </w:r>
    </w:p>
    <w:p w:rsidR="00DE42FB" w:rsidRDefault="000D5AA9">
      <w:pPr>
        <w:snapToGrid w:val="0"/>
        <w:spacing w:line="300" w:lineRule="auto"/>
        <w:rPr>
          <w:rFonts w:ascii="宋体" w:hAnsi="宋体"/>
          <w:b/>
          <w:bCs/>
          <w:sz w:val="24"/>
        </w:rPr>
      </w:pPr>
      <w:r>
        <w:rPr>
          <w:rFonts w:ascii="宋体" w:hAnsi="宋体" w:hint="eastAsia"/>
          <w:b/>
          <w:bCs/>
          <w:sz w:val="24"/>
        </w:rPr>
        <w:t>第五条、保密条款</w:t>
      </w:r>
    </w:p>
    <w:p w:rsidR="00DE42FB" w:rsidRDefault="000D5AA9" w:rsidP="00E0032F">
      <w:pPr>
        <w:spacing w:line="300" w:lineRule="auto"/>
        <w:ind w:firstLineChars="174" w:firstLine="418"/>
        <w:rPr>
          <w:rFonts w:ascii="宋体" w:hAnsi="宋体"/>
          <w:sz w:val="24"/>
        </w:rPr>
      </w:pPr>
      <w:r>
        <w:rPr>
          <w:rFonts w:ascii="宋体" w:hAnsi="宋体" w:hint="eastAsia"/>
          <w:sz w:val="24"/>
        </w:rPr>
        <w:t>1</w:t>
      </w:r>
      <w:r>
        <w:rPr>
          <w:rFonts w:ascii="宋体" w:hAnsi="宋体" w:hint="eastAsia"/>
          <w:sz w:val="24"/>
        </w:rPr>
        <w:t>、双方对合作及本合同的具体内容</w:t>
      </w:r>
      <w:r>
        <w:rPr>
          <w:rFonts w:ascii="宋体" w:hAnsi="宋体" w:hint="eastAsia"/>
          <w:sz w:val="24"/>
        </w:rPr>
        <w:t>负有保密责任。未经对方事先书面同意，任何</w:t>
      </w:r>
      <w:r>
        <w:rPr>
          <w:rFonts w:ascii="宋体" w:hAnsi="宋体" w:hint="eastAsia"/>
          <w:sz w:val="24"/>
        </w:rPr>
        <w:lastRenderedPageBreak/>
        <w:t>一方不得将双方的合作及本合同中涉及的商业秘密披露给任何第三方。</w:t>
      </w:r>
    </w:p>
    <w:p w:rsidR="00DE42FB" w:rsidRDefault="000D5AA9" w:rsidP="00E0032F">
      <w:pPr>
        <w:spacing w:line="300" w:lineRule="auto"/>
        <w:ind w:firstLineChars="174" w:firstLine="418"/>
        <w:rPr>
          <w:rFonts w:ascii="宋体" w:hAnsi="宋体"/>
          <w:sz w:val="24"/>
        </w:rPr>
      </w:pPr>
      <w:r>
        <w:rPr>
          <w:rFonts w:ascii="宋体" w:hAnsi="宋体" w:hint="eastAsia"/>
          <w:sz w:val="24"/>
        </w:rPr>
        <w:t>本条所指的商业秘密是指以各种有形或无形形式存贮的观点、计划和信息，包括但不限于：技术或商业性质的信息、标语口号、版权物品、计算机软件、源代码、目标代码、技术、技术诀窍、数据、营销企划、摘要、报告及邮件列表等。</w:t>
      </w:r>
    </w:p>
    <w:p w:rsidR="00DE42FB" w:rsidRDefault="000D5AA9" w:rsidP="00E0032F">
      <w:pPr>
        <w:spacing w:line="300" w:lineRule="auto"/>
        <w:ind w:firstLineChars="174" w:firstLine="418"/>
        <w:rPr>
          <w:rFonts w:ascii="宋体" w:hAnsi="宋体"/>
          <w:sz w:val="24"/>
        </w:rPr>
      </w:pPr>
      <w:r>
        <w:rPr>
          <w:rFonts w:ascii="宋体" w:hAnsi="宋体" w:hint="eastAsia"/>
          <w:sz w:val="24"/>
        </w:rPr>
        <w:t>2</w:t>
      </w:r>
      <w:r>
        <w:rPr>
          <w:rFonts w:ascii="宋体" w:hAnsi="宋体" w:hint="eastAsia"/>
          <w:sz w:val="24"/>
        </w:rPr>
        <w:t>、本合同如有任何部分被视为无效或不可执行，均不影响保密条款的有效性。</w:t>
      </w:r>
    </w:p>
    <w:p w:rsidR="00DE42FB" w:rsidRDefault="000D5AA9" w:rsidP="00E0032F">
      <w:pPr>
        <w:spacing w:line="300" w:lineRule="auto"/>
        <w:ind w:firstLineChars="174" w:firstLine="418"/>
        <w:rPr>
          <w:rFonts w:ascii="宋体" w:hAnsi="宋体"/>
          <w:sz w:val="24"/>
        </w:rPr>
      </w:pPr>
      <w:r>
        <w:rPr>
          <w:rFonts w:ascii="宋体" w:hAnsi="宋体" w:hint="eastAsia"/>
          <w:sz w:val="24"/>
        </w:rPr>
        <w:t>3</w:t>
      </w:r>
      <w:r>
        <w:rPr>
          <w:rFonts w:ascii="宋体" w:hAnsi="宋体" w:hint="eastAsia"/>
          <w:sz w:val="24"/>
        </w:rPr>
        <w:t>、本条规定在本合同终止后两年内仍然有效。</w:t>
      </w:r>
    </w:p>
    <w:p w:rsidR="00DE42FB" w:rsidRDefault="000D5AA9">
      <w:pPr>
        <w:snapToGrid w:val="0"/>
        <w:spacing w:line="300" w:lineRule="auto"/>
        <w:rPr>
          <w:rFonts w:ascii="宋体" w:hAnsi="宋体"/>
          <w:b/>
          <w:bCs/>
          <w:sz w:val="24"/>
        </w:rPr>
      </w:pPr>
      <w:r>
        <w:rPr>
          <w:rFonts w:ascii="宋体" w:hAnsi="宋体" w:hint="eastAsia"/>
          <w:b/>
          <w:bCs/>
          <w:sz w:val="24"/>
        </w:rPr>
        <w:t>第六条、不可抗力</w:t>
      </w:r>
    </w:p>
    <w:p w:rsidR="00DE42FB" w:rsidRDefault="000D5AA9">
      <w:pPr>
        <w:spacing w:line="300" w:lineRule="auto"/>
        <w:ind w:firstLine="420"/>
        <w:rPr>
          <w:rFonts w:ascii="宋体" w:hAnsi="宋体"/>
          <w:sz w:val="24"/>
        </w:rPr>
      </w:pPr>
      <w:r>
        <w:rPr>
          <w:rFonts w:ascii="宋体" w:hAnsi="宋体" w:hint="eastAsia"/>
          <w:sz w:val="24"/>
        </w:rPr>
        <w:t>1</w:t>
      </w:r>
      <w:r>
        <w:rPr>
          <w:rFonts w:ascii="宋体" w:hAnsi="宋体" w:hint="eastAsia"/>
          <w:sz w:val="24"/>
        </w:rPr>
        <w:t>、“不可抗力”是指所有超出本合同双方控制范围的事件，该事件应不可预见，或虽然可以预见，但通过合理努力无法阻止或避免其发生，且这类事件发生于本合同签字之后，并且阻止任何一方全部或部分履行本合同。</w:t>
      </w:r>
    </w:p>
    <w:p w:rsidR="00DE42FB" w:rsidRDefault="000D5AA9">
      <w:pPr>
        <w:spacing w:line="300" w:lineRule="auto"/>
        <w:ind w:firstLine="420"/>
        <w:rPr>
          <w:rFonts w:ascii="宋体" w:hAnsi="宋体"/>
          <w:sz w:val="24"/>
        </w:rPr>
      </w:pPr>
      <w:r>
        <w:rPr>
          <w:rFonts w:ascii="宋体" w:hAnsi="宋体" w:hint="eastAsia"/>
          <w:sz w:val="24"/>
        </w:rPr>
        <w:t>2</w:t>
      </w:r>
      <w:r>
        <w:rPr>
          <w:rFonts w:ascii="宋体" w:hAnsi="宋体" w:hint="eastAsia"/>
          <w:sz w:val="24"/>
        </w:rPr>
        <w:t>、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事故对本合同的影响程度，双方协商是否终止本合同，或部分免除本合同的义务。</w:t>
      </w:r>
    </w:p>
    <w:p w:rsidR="00DE42FB" w:rsidRDefault="000D5AA9">
      <w:pPr>
        <w:spacing w:line="300" w:lineRule="auto"/>
        <w:ind w:firstLine="420"/>
        <w:rPr>
          <w:rFonts w:ascii="宋体" w:hAnsi="宋体" w:cs="宋体"/>
          <w:kern w:val="0"/>
          <w:sz w:val="24"/>
        </w:rPr>
      </w:pPr>
      <w:r>
        <w:rPr>
          <w:rFonts w:ascii="宋体" w:hAnsi="宋体" w:hint="eastAsia"/>
          <w:sz w:val="24"/>
        </w:rPr>
        <w:t>3</w:t>
      </w:r>
      <w:r>
        <w:rPr>
          <w:rFonts w:ascii="宋体" w:hAnsi="宋体" w:hint="eastAsia"/>
          <w:sz w:val="24"/>
        </w:rPr>
        <w:t>、不可抗力包括但不限于以下情况</w:t>
      </w:r>
      <w:r>
        <w:rPr>
          <w:rFonts w:ascii="宋体" w:hAnsi="宋体" w:cs="宋体"/>
          <w:kern w:val="0"/>
          <w:sz w:val="24"/>
        </w:rPr>
        <w:t>：</w:t>
      </w:r>
    </w:p>
    <w:p w:rsidR="00DE42FB" w:rsidRDefault="000D5AA9">
      <w:pPr>
        <w:numPr>
          <w:ilvl w:val="0"/>
          <w:numId w:val="2"/>
        </w:numPr>
        <w:spacing w:line="300" w:lineRule="auto"/>
        <w:rPr>
          <w:rFonts w:ascii="宋体" w:hAnsi="宋体" w:cs="宋体"/>
          <w:kern w:val="0"/>
          <w:sz w:val="24"/>
        </w:rPr>
      </w:pPr>
      <w:r>
        <w:rPr>
          <w:rFonts w:ascii="宋体" w:hAnsi="宋体" w:cs="宋体"/>
          <w:kern w:val="0"/>
          <w:sz w:val="24"/>
        </w:rPr>
        <w:t>地震</w:t>
      </w:r>
      <w:r>
        <w:rPr>
          <w:rFonts w:ascii="宋体" w:hAnsi="宋体" w:cs="宋体"/>
          <w:kern w:val="0"/>
          <w:sz w:val="24"/>
        </w:rPr>
        <w:t>、台风、</w:t>
      </w:r>
      <w:r>
        <w:rPr>
          <w:rFonts w:ascii="宋体" w:hAnsi="宋体" w:hint="eastAsia"/>
          <w:kern w:val="0"/>
          <w:sz w:val="24"/>
        </w:rPr>
        <w:t>水灾、火灾、冰雹、雪灾、冻灾、滑坡等自然灾害</w:t>
      </w:r>
      <w:r>
        <w:rPr>
          <w:rFonts w:ascii="宋体" w:hAnsi="宋体" w:cs="宋体"/>
          <w:kern w:val="0"/>
          <w:sz w:val="24"/>
        </w:rPr>
        <w:t>。</w:t>
      </w:r>
    </w:p>
    <w:p w:rsidR="00DE42FB" w:rsidRDefault="000D5AA9">
      <w:pPr>
        <w:numPr>
          <w:ilvl w:val="0"/>
          <w:numId w:val="2"/>
        </w:numPr>
        <w:tabs>
          <w:tab w:val="left" w:pos="0"/>
        </w:tabs>
        <w:autoSpaceDE w:val="0"/>
        <w:autoSpaceDN w:val="0"/>
        <w:adjustRightInd w:val="0"/>
        <w:spacing w:line="300" w:lineRule="auto"/>
        <w:jc w:val="left"/>
        <w:rPr>
          <w:rFonts w:ascii="宋体" w:hAnsi="宋体"/>
          <w:kern w:val="0"/>
          <w:sz w:val="24"/>
        </w:rPr>
      </w:pPr>
      <w:r>
        <w:rPr>
          <w:rFonts w:ascii="宋体" w:hAnsi="宋体" w:cs="宋体"/>
          <w:kern w:val="0"/>
          <w:sz w:val="24"/>
        </w:rPr>
        <w:t>战争、政府</w:t>
      </w:r>
      <w:r>
        <w:rPr>
          <w:rFonts w:ascii="宋体" w:hAnsi="宋体" w:cs="宋体" w:hint="eastAsia"/>
          <w:kern w:val="0"/>
          <w:sz w:val="24"/>
        </w:rPr>
        <w:t>征收、征用</w:t>
      </w:r>
      <w:r>
        <w:rPr>
          <w:rFonts w:ascii="宋体" w:hAnsi="宋体" w:cs="宋体"/>
          <w:kern w:val="0"/>
          <w:sz w:val="24"/>
        </w:rPr>
        <w:t>、政府禁令</w:t>
      </w:r>
      <w:r>
        <w:rPr>
          <w:rFonts w:ascii="宋体" w:hAnsi="宋体" w:cs="宋体" w:hint="eastAsia"/>
          <w:kern w:val="0"/>
          <w:sz w:val="24"/>
        </w:rPr>
        <w:t>、罢工、骚乱等。</w:t>
      </w:r>
    </w:p>
    <w:p w:rsidR="00DE42FB" w:rsidRDefault="000D5AA9">
      <w:pPr>
        <w:numPr>
          <w:ilvl w:val="0"/>
          <w:numId w:val="2"/>
        </w:numPr>
        <w:tabs>
          <w:tab w:val="left" w:pos="0"/>
        </w:tabs>
        <w:autoSpaceDE w:val="0"/>
        <w:autoSpaceDN w:val="0"/>
        <w:adjustRightInd w:val="0"/>
        <w:spacing w:line="300" w:lineRule="auto"/>
        <w:jc w:val="left"/>
        <w:rPr>
          <w:rFonts w:ascii="宋体" w:hAnsi="宋体"/>
          <w:kern w:val="0"/>
          <w:sz w:val="24"/>
        </w:rPr>
      </w:pPr>
      <w:r>
        <w:rPr>
          <w:rFonts w:ascii="宋体" w:hAnsi="宋体" w:hint="eastAsia"/>
          <w:kern w:val="0"/>
          <w:sz w:val="24"/>
        </w:rPr>
        <w:t>光缆线路途经的隧道、管线发生垮塌、断裂、破损等。</w:t>
      </w:r>
    </w:p>
    <w:p w:rsidR="00DE42FB" w:rsidRDefault="000D5AA9">
      <w:pPr>
        <w:numPr>
          <w:ilvl w:val="0"/>
          <w:numId w:val="2"/>
        </w:numPr>
        <w:tabs>
          <w:tab w:val="left" w:pos="0"/>
        </w:tabs>
        <w:autoSpaceDE w:val="0"/>
        <w:autoSpaceDN w:val="0"/>
        <w:adjustRightInd w:val="0"/>
        <w:spacing w:line="300" w:lineRule="auto"/>
        <w:jc w:val="left"/>
        <w:rPr>
          <w:rFonts w:ascii="宋体" w:hAnsi="宋体" w:cs="宋体"/>
          <w:kern w:val="0"/>
          <w:sz w:val="24"/>
        </w:rPr>
      </w:pPr>
      <w:r>
        <w:rPr>
          <w:rFonts w:ascii="宋体" w:hAnsi="宋体" w:hint="eastAsia"/>
          <w:kern w:val="0"/>
          <w:sz w:val="24"/>
        </w:rPr>
        <w:t>其它不能预见、不能避免和不能克服的客观情况等。</w:t>
      </w:r>
    </w:p>
    <w:p w:rsidR="00DE42FB" w:rsidRDefault="000D5AA9">
      <w:pPr>
        <w:snapToGrid w:val="0"/>
        <w:spacing w:line="300" w:lineRule="auto"/>
        <w:rPr>
          <w:rFonts w:ascii="宋体" w:hAnsi="宋体"/>
          <w:b/>
          <w:bCs/>
          <w:sz w:val="24"/>
        </w:rPr>
      </w:pPr>
      <w:r>
        <w:rPr>
          <w:rFonts w:ascii="宋体" w:hAnsi="宋体" w:hint="eastAsia"/>
          <w:b/>
          <w:bCs/>
          <w:sz w:val="24"/>
        </w:rPr>
        <w:t>第七条、合同的变更与转让</w:t>
      </w:r>
    </w:p>
    <w:p w:rsidR="00DE42FB" w:rsidRDefault="000D5AA9" w:rsidP="00E0032F">
      <w:pPr>
        <w:spacing w:line="300" w:lineRule="auto"/>
        <w:ind w:firstLineChars="174" w:firstLine="418"/>
        <w:rPr>
          <w:rFonts w:ascii="宋体" w:hAnsi="宋体"/>
          <w:sz w:val="24"/>
        </w:rPr>
      </w:pPr>
      <w:r>
        <w:rPr>
          <w:rFonts w:ascii="宋体" w:hAnsi="宋体" w:hint="eastAsia"/>
          <w:sz w:val="24"/>
        </w:rPr>
        <w:t>1</w:t>
      </w:r>
      <w:r>
        <w:rPr>
          <w:rFonts w:ascii="宋体" w:hAnsi="宋体" w:hint="eastAsia"/>
          <w:sz w:val="24"/>
        </w:rPr>
        <w:t>、甲乙双方除非事先得到对方的书面同意或本合同另有规定，任何一方不得将本合同项下的任何权利、义务、责任转让给任何第三方；</w:t>
      </w:r>
    </w:p>
    <w:p w:rsidR="00DE42FB" w:rsidRDefault="000D5AA9" w:rsidP="00E0032F">
      <w:pPr>
        <w:spacing w:line="300" w:lineRule="auto"/>
        <w:ind w:firstLineChars="174" w:firstLine="418"/>
        <w:rPr>
          <w:rFonts w:ascii="宋体" w:hAnsi="宋体"/>
          <w:sz w:val="24"/>
        </w:rPr>
      </w:pPr>
      <w:r>
        <w:rPr>
          <w:rFonts w:ascii="宋体" w:hAnsi="宋体" w:hint="eastAsia"/>
          <w:sz w:val="24"/>
        </w:rPr>
        <w:t>2</w:t>
      </w:r>
      <w:r>
        <w:rPr>
          <w:rFonts w:ascii="宋体" w:hAnsi="宋体" w:hint="eastAsia"/>
          <w:sz w:val="24"/>
        </w:rPr>
        <w:t>、未经双方同意，任何一方不得单方面修改本合同，如需变更，由甲乙双方协商一致后签订补充合同予以确认，补充合同与本合同具有同等法律效力。</w:t>
      </w:r>
    </w:p>
    <w:p w:rsidR="00DE42FB" w:rsidRDefault="000D5AA9">
      <w:pPr>
        <w:snapToGrid w:val="0"/>
        <w:spacing w:line="300" w:lineRule="auto"/>
        <w:rPr>
          <w:rFonts w:ascii="宋体" w:hAnsi="宋体"/>
          <w:b/>
          <w:bCs/>
          <w:sz w:val="24"/>
        </w:rPr>
      </w:pPr>
      <w:r>
        <w:rPr>
          <w:rFonts w:ascii="宋体" w:hAnsi="宋体" w:hint="eastAsia"/>
          <w:b/>
          <w:bCs/>
          <w:sz w:val="24"/>
        </w:rPr>
        <w:t>第八条、争议的解决</w:t>
      </w:r>
    </w:p>
    <w:p w:rsidR="00DE42FB" w:rsidRDefault="000D5AA9" w:rsidP="00E0032F">
      <w:pPr>
        <w:spacing w:line="300" w:lineRule="auto"/>
        <w:ind w:firstLineChars="187" w:firstLine="449"/>
        <w:rPr>
          <w:rFonts w:ascii="宋体" w:hAnsi="宋体"/>
          <w:sz w:val="24"/>
        </w:rPr>
      </w:pPr>
      <w:r>
        <w:rPr>
          <w:rFonts w:ascii="宋体" w:hAnsi="宋体" w:hint="eastAsia"/>
          <w:sz w:val="24"/>
        </w:rPr>
        <w:lastRenderedPageBreak/>
        <w:t>1</w:t>
      </w:r>
      <w:r>
        <w:rPr>
          <w:rFonts w:ascii="宋体" w:hAnsi="宋体" w:hint="eastAsia"/>
          <w:sz w:val="24"/>
        </w:rPr>
        <w:t>、</w:t>
      </w:r>
      <w:r>
        <w:rPr>
          <w:rFonts w:ascii="宋体" w:hAnsi="宋体" w:hint="eastAsia"/>
          <w:bCs/>
          <w:sz w:val="24"/>
        </w:rPr>
        <w:t>因</w:t>
      </w:r>
      <w:r>
        <w:rPr>
          <w:rFonts w:ascii="宋体" w:hAnsi="宋体" w:hint="eastAsia"/>
          <w:bCs/>
          <w:sz w:val="24"/>
        </w:rPr>
        <w:t>本合同引起或与本合同有关的任何争议均应由双方通过友好协商解决。协商不成，由乙方所在地法院管辖。</w:t>
      </w:r>
    </w:p>
    <w:p w:rsidR="00DE42FB" w:rsidRDefault="000D5AA9" w:rsidP="00E0032F">
      <w:pPr>
        <w:spacing w:line="300" w:lineRule="auto"/>
        <w:ind w:firstLineChars="187" w:firstLine="449"/>
        <w:rPr>
          <w:rFonts w:ascii="宋体" w:hAnsi="宋体"/>
          <w:sz w:val="24"/>
        </w:rPr>
      </w:pPr>
      <w:r>
        <w:rPr>
          <w:rFonts w:ascii="宋体" w:hAnsi="宋体" w:hint="eastAsia"/>
          <w:sz w:val="24"/>
        </w:rPr>
        <w:t>2</w:t>
      </w:r>
      <w:r>
        <w:rPr>
          <w:rFonts w:ascii="宋体" w:hAnsi="宋体" w:hint="eastAsia"/>
          <w:sz w:val="24"/>
        </w:rPr>
        <w:t>、在争议的处理过程中，除争议部分外，合同的其他部分将继续执行。</w:t>
      </w:r>
    </w:p>
    <w:p w:rsidR="00DE42FB" w:rsidRDefault="000D5AA9">
      <w:pPr>
        <w:snapToGrid w:val="0"/>
        <w:spacing w:line="300" w:lineRule="auto"/>
        <w:rPr>
          <w:rFonts w:ascii="宋体" w:hAnsi="宋体"/>
          <w:b/>
          <w:bCs/>
          <w:sz w:val="24"/>
        </w:rPr>
      </w:pPr>
      <w:r>
        <w:rPr>
          <w:rFonts w:ascii="宋体" w:hAnsi="宋体" w:hint="eastAsia"/>
          <w:b/>
          <w:bCs/>
          <w:sz w:val="24"/>
        </w:rPr>
        <w:t>第九条、适用法律</w:t>
      </w:r>
    </w:p>
    <w:p w:rsidR="00DE42FB" w:rsidRDefault="000D5AA9">
      <w:pPr>
        <w:spacing w:line="300" w:lineRule="auto"/>
        <w:ind w:leftChars="85" w:left="178" w:firstLineChars="100" w:firstLine="240"/>
        <w:rPr>
          <w:rFonts w:ascii="宋体" w:hAnsi="宋体"/>
          <w:sz w:val="24"/>
        </w:rPr>
      </w:pPr>
      <w:r>
        <w:rPr>
          <w:rFonts w:ascii="宋体" w:hAnsi="宋体" w:hint="eastAsia"/>
          <w:sz w:val="24"/>
        </w:rPr>
        <w:t>本合同的有效性、解释、执行及履行和争议解决应适用中华人民共和国的法律法规。</w:t>
      </w:r>
    </w:p>
    <w:p w:rsidR="00DE42FB" w:rsidRDefault="000D5AA9">
      <w:pPr>
        <w:snapToGrid w:val="0"/>
        <w:spacing w:line="300" w:lineRule="auto"/>
        <w:rPr>
          <w:rFonts w:ascii="宋体" w:hAnsi="宋体"/>
          <w:b/>
          <w:bCs/>
          <w:sz w:val="24"/>
        </w:rPr>
      </w:pPr>
      <w:r>
        <w:rPr>
          <w:rFonts w:ascii="宋体" w:hAnsi="宋体" w:hint="eastAsia"/>
          <w:b/>
          <w:bCs/>
          <w:sz w:val="24"/>
        </w:rPr>
        <w:t>第十条、其他规定</w:t>
      </w:r>
    </w:p>
    <w:p w:rsidR="00DE42FB" w:rsidRDefault="000D5AA9">
      <w:pPr>
        <w:spacing w:line="30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、本合同自双方签字盖章之日起生效。在合同期满前双方均未提出书面异议，本合同有效期自动延续，顺延次数不限。</w:t>
      </w:r>
    </w:p>
    <w:p w:rsidR="00DE42FB" w:rsidRDefault="000D5AA9">
      <w:pPr>
        <w:spacing w:line="300" w:lineRule="auto"/>
        <w:ind w:left="-178" w:firstLine="598"/>
        <w:rPr>
          <w:rFonts w:ascii="宋体" w:hAnsi="宋体"/>
          <w:bCs/>
          <w:sz w:val="24"/>
          <w:lang w:val="en-GB"/>
        </w:rPr>
      </w:pPr>
      <w:r>
        <w:rPr>
          <w:rFonts w:ascii="宋体" w:hAnsi="宋体" w:hint="eastAsia"/>
          <w:sz w:val="24"/>
        </w:rPr>
        <w:t>2</w:t>
      </w:r>
      <w:r>
        <w:rPr>
          <w:rFonts w:ascii="宋体" w:hAnsi="宋体" w:hint="eastAsia"/>
          <w:sz w:val="24"/>
        </w:rPr>
        <w:t>、本合同一式伍份，甲方执叁份，乙方执贰份。</w:t>
      </w:r>
    </w:p>
    <w:p w:rsidR="00DE42FB" w:rsidRDefault="000D5AA9">
      <w:pPr>
        <w:spacing w:line="300" w:lineRule="auto"/>
        <w:ind w:left="-178" w:firstLine="598"/>
        <w:rPr>
          <w:rFonts w:ascii="宋体" w:hAnsi="宋体"/>
          <w:bCs/>
          <w:sz w:val="24"/>
          <w:lang w:val="en-GB"/>
        </w:rPr>
      </w:pPr>
      <w:r>
        <w:rPr>
          <w:rFonts w:ascii="宋体" w:hAnsi="宋体" w:hint="eastAsia"/>
          <w:bCs/>
          <w:sz w:val="24"/>
          <w:lang w:val="en-GB"/>
        </w:rPr>
        <w:t>3</w:t>
      </w:r>
      <w:r>
        <w:rPr>
          <w:rFonts w:ascii="宋体" w:hAnsi="宋体" w:hint="eastAsia"/>
          <w:bCs/>
          <w:sz w:val="24"/>
          <w:lang w:val="en-GB"/>
        </w:rPr>
        <w:t>、本合同附件为本合同的组成部分，与本合同具有同等法律效力。</w:t>
      </w:r>
    </w:p>
    <w:p w:rsidR="00DE42FB" w:rsidRDefault="000D5AA9" w:rsidP="00E0032F">
      <w:pPr>
        <w:spacing w:line="300" w:lineRule="auto"/>
        <w:ind w:leftChars="-28" w:left="-59" w:firstLineChars="199" w:firstLine="478"/>
        <w:rPr>
          <w:rFonts w:ascii="宋体" w:hAnsi="宋体" w:cs="微软雅黑"/>
          <w:color w:val="000000"/>
          <w:kern w:val="0"/>
          <w:sz w:val="24"/>
        </w:rPr>
      </w:pPr>
      <w:r>
        <w:rPr>
          <w:rFonts w:ascii="宋体" w:hAnsi="宋体" w:hint="eastAsia"/>
          <w:bCs/>
          <w:sz w:val="24"/>
          <w:lang w:val="en-GB"/>
        </w:rPr>
        <w:t>4</w:t>
      </w:r>
      <w:r>
        <w:rPr>
          <w:rFonts w:ascii="宋体" w:hAnsi="宋体" w:hint="eastAsia"/>
          <w:bCs/>
          <w:sz w:val="24"/>
          <w:lang w:val="en-GB"/>
        </w:rPr>
        <w:t>、</w:t>
      </w:r>
      <w:r>
        <w:rPr>
          <w:rFonts w:ascii="宋体" w:hAnsi="宋体" w:cs="微软雅黑" w:hint="eastAsia"/>
          <w:color w:val="000000"/>
          <w:kern w:val="0"/>
          <w:sz w:val="24"/>
        </w:rPr>
        <w:t>乙方是本合同唯一的合法缔约者，除乙方特别书面授权外，乙方子公司、分公司或者管理人员、雇员等盖章或签字，均不代表乙方意志，乙方不承担法律责任。</w:t>
      </w:r>
    </w:p>
    <w:p w:rsidR="00DE42FB" w:rsidRDefault="00DE42FB">
      <w:pPr>
        <w:pStyle w:val="Default"/>
      </w:pPr>
    </w:p>
    <w:p w:rsidR="00DE42FB" w:rsidRDefault="000D5AA9">
      <w:pPr>
        <w:autoSpaceDN w:val="0"/>
        <w:spacing w:line="360" w:lineRule="auto"/>
        <w:rPr>
          <w:rFonts w:ascii="宋体" w:hAnsi="宋体"/>
          <w:b/>
          <w:bCs/>
          <w:sz w:val="24"/>
        </w:rPr>
      </w:pPr>
      <w:r>
        <w:rPr>
          <w:rFonts w:ascii="宋体" w:hAnsi="宋体" w:hint="eastAsia"/>
          <w:b/>
          <w:sz w:val="24"/>
        </w:rPr>
        <w:t>甲</w:t>
      </w:r>
      <w:r>
        <w:rPr>
          <w:rFonts w:ascii="宋体" w:hAnsi="宋体" w:hint="eastAsia"/>
          <w:b/>
          <w:sz w:val="24"/>
        </w:rPr>
        <w:t xml:space="preserve"> </w:t>
      </w:r>
      <w:r>
        <w:rPr>
          <w:rFonts w:ascii="宋体" w:hAnsi="宋体" w:hint="eastAsia"/>
          <w:b/>
          <w:sz w:val="24"/>
        </w:rPr>
        <w:t>方：盐城幼儿师范高等专科学校</w:t>
      </w:r>
      <w:r>
        <w:rPr>
          <w:rFonts w:ascii="宋体" w:hAnsi="宋体" w:hint="eastAsia"/>
          <w:b/>
          <w:sz w:val="24"/>
        </w:rPr>
        <w:t xml:space="preserve">                                </w:t>
      </w:r>
    </w:p>
    <w:p w:rsidR="00DE42FB" w:rsidRDefault="000D5AA9">
      <w:pPr>
        <w:spacing w:line="360" w:lineRule="auto"/>
        <w:rPr>
          <w:rFonts w:ascii="宋体" w:hAnsi="宋体"/>
          <w:b/>
          <w:sz w:val="24"/>
        </w:rPr>
      </w:pPr>
      <w:r>
        <w:rPr>
          <w:rFonts w:ascii="宋体" w:hAnsi="宋体" w:hint="eastAsia"/>
          <w:b/>
          <w:sz w:val="24"/>
        </w:rPr>
        <w:t>授权代表：</w:t>
      </w:r>
      <w:r>
        <w:rPr>
          <w:rFonts w:ascii="宋体" w:hAnsi="宋体" w:hint="eastAsia"/>
          <w:b/>
          <w:sz w:val="24"/>
        </w:rPr>
        <w:t xml:space="preserve">                                </w:t>
      </w:r>
    </w:p>
    <w:p w:rsidR="00DE42FB" w:rsidRDefault="000D5AA9">
      <w:pPr>
        <w:spacing w:line="360" w:lineRule="auto"/>
        <w:rPr>
          <w:rFonts w:ascii="宋体" w:hAnsi="宋体"/>
          <w:b/>
          <w:sz w:val="24"/>
        </w:rPr>
      </w:pPr>
      <w:r>
        <w:rPr>
          <w:rFonts w:ascii="宋体" w:hAnsi="宋体" w:hint="eastAsia"/>
          <w:b/>
          <w:sz w:val="24"/>
        </w:rPr>
        <w:t>盖章：</w:t>
      </w:r>
      <w:r>
        <w:rPr>
          <w:rFonts w:ascii="宋体" w:hAnsi="宋体" w:hint="eastAsia"/>
          <w:b/>
          <w:sz w:val="24"/>
        </w:rPr>
        <w:t xml:space="preserve">                                   </w:t>
      </w:r>
    </w:p>
    <w:p w:rsidR="00DE42FB" w:rsidRDefault="000D5AA9">
      <w:pPr>
        <w:spacing w:line="360" w:lineRule="auto"/>
        <w:rPr>
          <w:rFonts w:ascii="宋体" w:hAnsi="宋体"/>
          <w:sz w:val="24"/>
        </w:rPr>
      </w:pPr>
      <w:r>
        <w:rPr>
          <w:rFonts w:ascii="宋体" w:hAnsi="宋体" w:hint="eastAsia"/>
          <w:b/>
          <w:sz w:val="24"/>
        </w:rPr>
        <w:t>签署日期：</w:t>
      </w:r>
      <w:r>
        <w:rPr>
          <w:rFonts w:ascii="宋体" w:hAnsi="宋体" w:hint="eastAsia"/>
          <w:b/>
          <w:sz w:val="24"/>
        </w:rPr>
        <w:t xml:space="preserve">                                </w:t>
      </w:r>
    </w:p>
    <w:p w:rsidR="00DE42FB" w:rsidRDefault="00DE42FB">
      <w:pPr>
        <w:spacing w:line="300" w:lineRule="auto"/>
        <w:rPr>
          <w:rFonts w:ascii="宋体" w:hAnsi="宋体"/>
          <w:b/>
          <w:sz w:val="24"/>
        </w:rPr>
      </w:pPr>
    </w:p>
    <w:p w:rsidR="00DE42FB" w:rsidRDefault="000D5AA9">
      <w:pPr>
        <w:snapToGrid w:val="0"/>
        <w:spacing w:line="300" w:lineRule="auto"/>
        <w:rPr>
          <w:rFonts w:ascii="宋体" w:hAnsi="宋体"/>
          <w:b/>
          <w:sz w:val="24"/>
        </w:rPr>
      </w:pPr>
      <w:r>
        <w:rPr>
          <w:rFonts w:ascii="宋体" w:hAnsi="宋体" w:hint="eastAsia"/>
          <w:b/>
          <w:sz w:val="24"/>
        </w:rPr>
        <w:t>乙方</w:t>
      </w:r>
      <w:r>
        <w:rPr>
          <w:rFonts w:ascii="宋体" w:hAnsi="宋体"/>
          <w:b/>
          <w:sz w:val="24"/>
        </w:rPr>
        <w:t>：</w:t>
      </w:r>
      <w:r>
        <w:rPr>
          <w:rFonts w:ascii="宋体" w:hAnsi="宋体" w:hint="eastAsia"/>
          <w:b/>
          <w:sz w:val="24"/>
        </w:rPr>
        <w:t>赛尔网络有限公司</w:t>
      </w:r>
    </w:p>
    <w:p w:rsidR="00DE42FB" w:rsidRDefault="000D5AA9">
      <w:pPr>
        <w:snapToGrid w:val="0"/>
        <w:spacing w:line="300" w:lineRule="auto"/>
        <w:rPr>
          <w:rFonts w:ascii="宋体" w:hAnsi="宋体"/>
          <w:b/>
          <w:sz w:val="24"/>
        </w:rPr>
      </w:pPr>
      <w:r>
        <w:rPr>
          <w:rFonts w:ascii="宋体" w:hAnsi="宋体" w:hint="eastAsia"/>
          <w:b/>
          <w:sz w:val="24"/>
        </w:rPr>
        <w:t>授权</w:t>
      </w:r>
      <w:r>
        <w:rPr>
          <w:rFonts w:ascii="宋体" w:hAnsi="宋体"/>
          <w:b/>
          <w:sz w:val="24"/>
        </w:rPr>
        <w:t>代表：</w:t>
      </w:r>
    </w:p>
    <w:p w:rsidR="00DE42FB" w:rsidRDefault="000D5AA9">
      <w:pPr>
        <w:snapToGrid w:val="0"/>
        <w:spacing w:line="300" w:lineRule="auto"/>
        <w:rPr>
          <w:rFonts w:ascii="宋体" w:hAnsi="宋体"/>
          <w:b/>
          <w:sz w:val="24"/>
        </w:rPr>
      </w:pPr>
      <w:r>
        <w:rPr>
          <w:rFonts w:ascii="宋体" w:hAnsi="宋体" w:hint="eastAsia"/>
          <w:b/>
          <w:sz w:val="24"/>
        </w:rPr>
        <w:t>盖</w:t>
      </w:r>
      <w:r>
        <w:rPr>
          <w:rFonts w:ascii="宋体" w:hAnsi="宋体" w:hint="eastAsia"/>
          <w:b/>
          <w:sz w:val="24"/>
        </w:rPr>
        <w:t>章</w:t>
      </w:r>
      <w:r>
        <w:rPr>
          <w:rFonts w:ascii="宋体" w:hAnsi="宋体"/>
          <w:b/>
          <w:sz w:val="24"/>
        </w:rPr>
        <w:t>：</w:t>
      </w:r>
    </w:p>
    <w:p w:rsidR="00DE42FB" w:rsidRDefault="000D5AA9">
      <w:pPr>
        <w:snapToGrid w:val="0"/>
        <w:spacing w:line="300" w:lineRule="auto"/>
        <w:rPr>
          <w:rFonts w:ascii="宋体" w:hAnsi="宋体"/>
          <w:b/>
          <w:sz w:val="24"/>
        </w:rPr>
      </w:pPr>
      <w:r>
        <w:rPr>
          <w:rFonts w:ascii="宋体" w:hAnsi="宋体" w:hint="eastAsia"/>
          <w:b/>
          <w:sz w:val="24"/>
        </w:rPr>
        <w:t>签署</w:t>
      </w:r>
      <w:r>
        <w:rPr>
          <w:rFonts w:ascii="宋体" w:hAnsi="宋体"/>
          <w:b/>
          <w:sz w:val="24"/>
        </w:rPr>
        <w:t>日期：</w:t>
      </w:r>
    </w:p>
    <w:p w:rsidR="00DE42FB" w:rsidRDefault="00DE42FB">
      <w:pPr>
        <w:tabs>
          <w:tab w:val="left" w:pos="360"/>
          <w:tab w:val="left" w:pos="3675"/>
        </w:tabs>
        <w:spacing w:line="300" w:lineRule="auto"/>
        <w:rPr>
          <w:rFonts w:ascii="宋体" w:hAnsi="宋体"/>
          <w:sz w:val="24"/>
        </w:rPr>
      </w:pPr>
    </w:p>
    <w:p w:rsidR="00DE42FB" w:rsidRDefault="000D5AA9">
      <w:pPr>
        <w:pStyle w:val="af0"/>
        <w:spacing w:before="140" w:after="200" w:line="360" w:lineRule="auto"/>
        <w:ind w:left="0" w:firstLine="0"/>
        <w:jc w:val="both"/>
        <w:rPr>
          <w:rFonts w:ascii="宋体" w:hAnsi="宋体"/>
          <w:sz w:val="24"/>
        </w:rPr>
      </w:pPr>
      <w:r>
        <w:rPr>
          <w:rFonts w:ascii="宋体" w:hAnsi="宋体" w:hint="eastAsia"/>
          <w:sz w:val="24"/>
        </w:rPr>
        <w:t>附件：</w:t>
      </w:r>
    </w:p>
    <w:p w:rsidR="00DE42FB" w:rsidRDefault="000D5AA9">
      <w:pPr>
        <w:pStyle w:val="af0"/>
        <w:spacing w:before="140" w:after="200" w:line="360" w:lineRule="auto"/>
        <w:ind w:left="6" w:hanging="6"/>
        <w:rPr>
          <w:rFonts w:ascii="黑体" w:eastAsia="黑体" w:hAnsi="黑体"/>
        </w:rPr>
      </w:pPr>
      <w:r>
        <w:rPr>
          <w:rFonts w:ascii="黑体" w:eastAsia="黑体" w:hAnsi="黑体"/>
        </w:rPr>
        <w:t>甲方入网责任书</w:t>
      </w:r>
    </w:p>
    <w:p w:rsidR="00DE42FB" w:rsidRDefault="000D5AA9">
      <w:pPr>
        <w:spacing w:line="360" w:lineRule="auto"/>
        <w:rPr>
          <w:rFonts w:ascii="宋体" w:hAnsi="宋体"/>
          <w:sz w:val="24"/>
          <w:szCs w:val="24"/>
        </w:rPr>
      </w:pPr>
      <w:r>
        <w:rPr>
          <w:rFonts w:ascii="宋体" w:hAnsi="宋体" w:hint="eastAsia"/>
          <w:sz w:val="24"/>
          <w:szCs w:val="24"/>
        </w:rPr>
        <w:lastRenderedPageBreak/>
        <w:t xml:space="preserve"> 1.</w:t>
      </w:r>
      <w:r>
        <w:rPr>
          <w:rFonts w:ascii="宋体" w:hAnsi="宋体" w:hint="eastAsia"/>
          <w:sz w:val="24"/>
          <w:szCs w:val="24"/>
        </w:rPr>
        <w:t>甲方接入乙方网络时必须遵守《中华人民共和国网络安全法》、《全国人民代表大会常务委员会关于维护互联网安全的决定》、《中华人民共和国计算机信息系统安全保护条例》（国务院第</w:t>
      </w:r>
      <w:r>
        <w:rPr>
          <w:rFonts w:ascii="宋体" w:hAnsi="宋体" w:hint="eastAsia"/>
          <w:sz w:val="24"/>
          <w:szCs w:val="24"/>
        </w:rPr>
        <w:t>147</w:t>
      </w:r>
      <w:r>
        <w:rPr>
          <w:rFonts w:ascii="宋体" w:hAnsi="宋体" w:hint="eastAsia"/>
          <w:sz w:val="24"/>
          <w:szCs w:val="24"/>
        </w:rPr>
        <w:t>号令）、《中华人民共和国电信条例》（国务院第</w:t>
      </w:r>
      <w:r>
        <w:rPr>
          <w:rFonts w:ascii="宋体" w:hAnsi="宋体" w:hint="eastAsia"/>
          <w:sz w:val="24"/>
          <w:szCs w:val="24"/>
        </w:rPr>
        <w:t>291</w:t>
      </w:r>
      <w:r>
        <w:rPr>
          <w:rFonts w:ascii="宋体" w:hAnsi="宋体" w:hint="eastAsia"/>
          <w:sz w:val="24"/>
          <w:szCs w:val="24"/>
        </w:rPr>
        <w:t>号令）、《互联网信息服务管理办法》（国务院第</w:t>
      </w:r>
      <w:r>
        <w:rPr>
          <w:rFonts w:ascii="宋体" w:hAnsi="宋体" w:hint="eastAsia"/>
          <w:sz w:val="24"/>
          <w:szCs w:val="24"/>
        </w:rPr>
        <w:t>292</w:t>
      </w:r>
      <w:r>
        <w:rPr>
          <w:rFonts w:ascii="宋体" w:hAnsi="宋体" w:hint="eastAsia"/>
          <w:sz w:val="24"/>
          <w:szCs w:val="24"/>
        </w:rPr>
        <w:t>号令）、《电信业务经营许可管理办法》（工信部令第</w:t>
      </w:r>
      <w:r>
        <w:rPr>
          <w:rFonts w:ascii="宋体" w:hAnsi="宋体"/>
          <w:sz w:val="24"/>
          <w:szCs w:val="24"/>
        </w:rPr>
        <w:t>42</w:t>
      </w:r>
      <w:r>
        <w:rPr>
          <w:rFonts w:ascii="宋体" w:hAnsi="宋体" w:hint="eastAsia"/>
          <w:sz w:val="24"/>
          <w:szCs w:val="24"/>
        </w:rPr>
        <w:t>号）、《非经营性互联网信息服务备案管理办法》（工信部令第</w:t>
      </w:r>
      <w:r>
        <w:rPr>
          <w:rFonts w:ascii="宋体" w:hAnsi="宋体" w:hint="eastAsia"/>
          <w:sz w:val="24"/>
          <w:szCs w:val="24"/>
        </w:rPr>
        <w:t>33</w:t>
      </w:r>
      <w:r>
        <w:rPr>
          <w:rFonts w:ascii="宋体" w:hAnsi="宋体" w:hint="eastAsia"/>
          <w:sz w:val="24"/>
          <w:szCs w:val="24"/>
        </w:rPr>
        <w:t>号）、《互联网</w:t>
      </w:r>
      <w:r>
        <w:rPr>
          <w:rFonts w:ascii="宋体" w:hAnsi="宋体" w:hint="eastAsia"/>
          <w:sz w:val="24"/>
          <w:szCs w:val="24"/>
        </w:rPr>
        <w:t>IP</w:t>
      </w:r>
      <w:r>
        <w:rPr>
          <w:rFonts w:ascii="宋体" w:hAnsi="宋体" w:hint="eastAsia"/>
          <w:sz w:val="24"/>
          <w:szCs w:val="24"/>
        </w:rPr>
        <w:t>地址备案管理办法》（工信部令第</w:t>
      </w:r>
      <w:r>
        <w:rPr>
          <w:rFonts w:ascii="宋体" w:hAnsi="宋体" w:hint="eastAsia"/>
          <w:sz w:val="24"/>
          <w:szCs w:val="24"/>
        </w:rPr>
        <w:t>34</w:t>
      </w:r>
      <w:r>
        <w:rPr>
          <w:rFonts w:ascii="宋体" w:hAnsi="宋体" w:hint="eastAsia"/>
          <w:sz w:val="24"/>
          <w:szCs w:val="24"/>
        </w:rPr>
        <w:t>号）、《互联网新闻信息服务管理规定》（国家互联网信息办公室令第</w:t>
      </w:r>
      <w:r>
        <w:rPr>
          <w:rFonts w:ascii="宋体" w:hAnsi="宋体" w:hint="eastAsia"/>
          <w:sz w:val="24"/>
          <w:szCs w:val="24"/>
        </w:rPr>
        <w:t>1</w:t>
      </w:r>
      <w:r>
        <w:rPr>
          <w:rFonts w:ascii="宋体" w:hAnsi="宋体" w:hint="eastAsia"/>
          <w:sz w:val="24"/>
          <w:szCs w:val="24"/>
        </w:rPr>
        <w:t>号）、《互联网电子邮件服务管理办法》（工信部令第</w:t>
      </w:r>
      <w:r>
        <w:rPr>
          <w:rFonts w:ascii="宋体" w:hAnsi="宋体" w:hint="eastAsia"/>
          <w:sz w:val="24"/>
          <w:szCs w:val="24"/>
        </w:rPr>
        <w:t>38</w:t>
      </w:r>
      <w:r>
        <w:rPr>
          <w:rFonts w:ascii="宋体" w:hAnsi="宋体" w:hint="eastAsia"/>
          <w:sz w:val="24"/>
          <w:szCs w:val="24"/>
        </w:rPr>
        <w:t>号）、《计算机信息网络国际联网安全保护管理办法》（公安部第</w:t>
      </w:r>
      <w:r>
        <w:rPr>
          <w:rFonts w:ascii="宋体" w:hAnsi="宋体" w:hint="eastAsia"/>
          <w:sz w:val="24"/>
          <w:szCs w:val="24"/>
        </w:rPr>
        <w:t>33</w:t>
      </w:r>
      <w:r>
        <w:rPr>
          <w:rFonts w:ascii="宋体" w:hAnsi="宋体" w:hint="eastAsia"/>
          <w:sz w:val="24"/>
          <w:szCs w:val="24"/>
        </w:rPr>
        <w:t>号令）、《互联网安全保护技术措施规定》（公安部第</w:t>
      </w:r>
      <w:r>
        <w:rPr>
          <w:rFonts w:ascii="宋体" w:hAnsi="宋体" w:hint="eastAsia"/>
          <w:sz w:val="24"/>
          <w:szCs w:val="24"/>
        </w:rPr>
        <w:t>82</w:t>
      </w:r>
      <w:r>
        <w:rPr>
          <w:rFonts w:ascii="宋体" w:hAnsi="宋体" w:hint="eastAsia"/>
          <w:sz w:val="24"/>
          <w:szCs w:val="24"/>
        </w:rPr>
        <w:t>号令）、《公安部信息安全技术互联网交互式服务安全保护要求》（公安安全行业标准</w:t>
      </w:r>
      <w:r>
        <w:rPr>
          <w:rFonts w:ascii="宋体" w:hAnsi="宋体" w:hint="eastAsia"/>
          <w:sz w:val="24"/>
          <w:szCs w:val="24"/>
        </w:rPr>
        <w:t>GA127</w:t>
      </w:r>
      <w:r>
        <w:rPr>
          <w:rFonts w:ascii="宋体" w:hAnsi="宋体"/>
          <w:sz w:val="24"/>
          <w:szCs w:val="24"/>
        </w:rPr>
        <w:t>7</w:t>
      </w:r>
      <w:r>
        <w:rPr>
          <w:rFonts w:ascii="宋体" w:hAnsi="宋体" w:hint="eastAsia"/>
          <w:sz w:val="24"/>
          <w:szCs w:val="24"/>
        </w:rPr>
        <w:t>-</w:t>
      </w:r>
      <w:r>
        <w:rPr>
          <w:rFonts w:ascii="宋体" w:hAnsi="宋体"/>
          <w:sz w:val="24"/>
          <w:szCs w:val="24"/>
        </w:rPr>
        <w:t>2015</w:t>
      </w:r>
      <w:r>
        <w:rPr>
          <w:rFonts w:ascii="宋体" w:hAnsi="宋体" w:hint="eastAsia"/>
          <w:sz w:val="24"/>
          <w:szCs w:val="24"/>
        </w:rPr>
        <w:t>）、《公安部信息安全技术互联网服务安全评估基本程序及要求》（公安安全行业</w:t>
      </w:r>
      <w:r>
        <w:rPr>
          <w:rFonts w:ascii="宋体" w:hAnsi="宋体" w:hint="eastAsia"/>
          <w:sz w:val="24"/>
          <w:szCs w:val="24"/>
        </w:rPr>
        <w:t>标准</w:t>
      </w:r>
      <w:r>
        <w:rPr>
          <w:rFonts w:ascii="宋体" w:hAnsi="宋体" w:hint="eastAsia"/>
          <w:sz w:val="24"/>
          <w:szCs w:val="24"/>
        </w:rPr>
        <w:t>GA1278-</w:t>
      </w:r>
      <w:r>
        <w:rPr>
          <w:rFonts w:ascii="宋体" w:hAnsi="宋体"/>
          <w:sz w:val="24"/>
          <w:szCs w:val="24"/>
        </w:rPr>
        <w:t>2015</w:t>
      </w:r>
      <w:r>
        <w:rPr>
          <w:rFonts w:ascii="宋体" w:hAnsi="宋体" w:hint="eastAsia"/>
          <w:sz w:val="24"/>
          <w:szCs w:val="24"/>
        </w:rPr>
        <w:t>）及其他相关法律法规和政策。</w:t>
      </w:r>
    </w:p>
    <w:p w:rsidR="00DE42FB" w:rsidRDefault="000D5AA9">
      <w:pPr>
        <w:spacing w:line="360" w:lineRule="auto"/>
        <w:ind w:firstLine="420"/>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甲方</w:t>
      </w:r>
      <w:r>
        <w:rPr>
          <w:rFonts w:ascii="宋体" w:hAnsi="宋体" w:hint="eastAsia"/>
          <w:sz w:val="24"/>
          <w:szCs w:val="24"/>
        </w:rPr>
        <w:t>不得利用乙方网络从事危害国家安全、泄漏国家机密等违法犯罪活动，不得利用接入互联网的线路发布、查阅、复制和传播妨碍社会治安、破坏国家统一、破坏民族团结、宣传色情暴力等违反宪法和法律的信息，不得利用互联网络发布任何含有下列内容之一的信息：</w:t>
      </w:r>
    </w:p>
    <w:p w:rsidR="00DE42FB" w:rsidRDefault="000D5AA9">
      <w:pPr>
        <w:spacing w:line="360" w:lineRule="auto"/>
        <w:ind w:firstLine="42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）反对宪法所确定的基本原则；</w:t>
      </w:r>
    </w:p>
    <w:p w:rsidR="00DE42FB" w:rsidRDefault="000D5AA9">
      <w:pPr>
        <w:spacing w:line="360" w:lineRule="auto"/>
        <w:ind w:firstLine="42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）危害国家安全，泄漏国家机密，颠覆国家政权，破坏国家统一；</w:t>
      </w:r>
    </w:p>
    <w:p w:rsidR="00DE42FB" w:rsidRDefault="000D5AA9">
      <w:pPr>
        <w:spacing w:line="360" w:lineRule="auto"/>
        <w:ind w:firstLine="42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）损害国家荣誉和利益；</w:t>
      </w:r>
    </w:p>
    <w:p w:rsidR="00DE42FB" w:rsidRDefault="000D5AA9">
      <w:pPr>
        <w:spacing w:line="360" w:lineRule="auto"/>
        <w:ind w:firstLine="42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）煽动民族仇恨、民族歧视，破坏民族团结；</w:t>
      </w:r>
    </w:p>
    <w:p w:rsidR="00DE42FB" w:rsidRDefault="000D5AA9">
      <w:pPr>
        <w:spacing w:line="360" w:lineRule="auto"/>
        <w:ind w:firstLine="42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）破坏国家宗教政策，宣扬邪教和封建迷信；</w:t>
      </w:r>
    </w:p>
    <w:p w:rsidR="00DE42FB" w:rsidRDefault="000D5AA9">
      <w:pPr>
        <w:spacing w:line="360" w:lineRule="auto"/>
        <w:ind w:firstLine="42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）散布谣言，扰乱社会秩序，破坏社会稳定；</w:t>
      </w:r>
    </w:p>
    <w:p w:rsidR="00DE42FB" w:rsidRDefault="000D5AA9">
      <w:pPr>
        <w:spacing w:line="360" w:lineRule="auto"/>
        <w:ind w:firstLine="42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）散布淫秽、色情、赌博、暴力、凶杀、恐怖或教唆犯罪；</w:t>
      </w:r>
    </w:p>
    <w:p w:rsidR="00DE42FB" w:rsidRDefault="000D5AA9">
      <w:pPr>
        <w:spacing w:line="360" w:lineRule="auto"/>
        <w:ind w:firstLine="42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）侮辱或者诽谤他人，侵害他人合法权益；</w:t>
      </w:r>
    </w:p>
    <w:p w:rsidR="00DE42FB" w:rsidRDefault="000D5AA9">
      <w:pPr>
        <w:spacing w:line="360" w:lineRule="auto"/>
        <w:ind w:firstLine="420"/>
        <w:rPr>
          <w:rFonts w:ascii="宋体" w:hAnsi="宋体"/>
          <w:sz w:val="24"/>
          <w:szCs w:val="24"/>
        </w:rPr>
      </w:pPr>
      <w:r>
        <w:rPr>
          <w:rFonts w:ascii="宋体" w:hAnsi="宋体" w:hint="eastAsia"/>
          <w:sz w:val="24"/>
          <w:szCs w:val="24"/>
        </w:rPr>
        <w:lastRenderedPageBreak/>
        <w:t>（</w:t>
      </w:r>
      <w:r>
        <w:rPr>
          <w:rFonts w:ascii="宋体" w:hAnsi="宋体" w:hint="eastAsia"/>
          <w:sz w:val="24"/>
          <w:szCs w:val="24"/>
        </w:rPr>
        <w:t>9</w:t>
      </w:r>
      <w:r>
        <w:rPr>
          <w:rFonts w:ascii="宋体" w:hAnsi="宋体" w:hint="eastAsia"/>
          <w:sz w:val="24"/>
          <w:szCs w:val="24"/>
        </w:rPr>
        <w:t>）向他人发送恶意的、挑衅性的文件和商业广告；</w:t>
      </w:r>
    </w:p>
    <w:p w:rsidR="00DE42FB" w:rsidRDefault="000D5AA9">
      <w:pPr>
        <w:spacing w:line="360" w:lineRule="auto"/>
        <w:ind w:firstLine="420"/>
        <w:rPr>
          <w:rFonts w:ascii="宋体" w:hAnsi="宋体"/>
          <w:sz w:val="24"/>
          <w:szCs w:val="24"/>
        </w:rPr>
      </w:pPr>
      <w:r>
        <w:rPr>
          <w:rFonts w:ascii="宋体" w:hAnsi="宋体" w:hint="eastAsia"/>
          <w:sz w:val="24"/>
          <w:szCs w:val="24"/>
        </w:rPr>
        <w:t>（</w:t>
      </w:r>
      <w:r>
        <w:rPr>
          <w:rFonts w:ascii="宋体" w:hAnsi="宋体" w:hint="eastAsia"/>
          <w:sz w:val="24"/>
          <w:szCs w:val="24"/>
        </w:rPr>
        <w:t>10</w:t>
      </w:r>
      <w:r>
        <w:rPr>
          <w:rFonts w:ascii="宋体" w:hAnsi="宋体" w:hint="eastAsia"/>
          <w:sz w:val="24"/>
          <w:szCs w:val="24"/>
        </w:rPr>
        <w:t>）发送垃圾邮件和未经接收方许可的商业广告；</w:t>
      </w:r>
    </w:p>
    <w:p w:rsidR="00DE42FB" w:rsidRDefault="000D5AA9">
      <w:pPr>
        <w:spacing w:line="360" w:lineRule="auto"/>
        <w:ind w:firstLine="420"/>
        <w:rPr>
          <w:rFonts w:ascii="宋体" w:hAnsi="宋体"/>
          <w:sz w:val="24"/>
          <w:szCs w:val="24"/>
        </w:rPr>
      </w:pPr>
      <w:r>
        <w:rPr>
          <w:rFonts w:ascii="宋体" w:hAnsi="宋体" w:hint="eastAsia"/>
          <w:sz w:val="24"/>
          <w:szCs w:val="24"/>
        </w:rPr>
        <w:t>（</w:t>
      </w:r>
      <w:r>
        <w:rPr>
          <w:rFonts w:ascii="宋体" w:hAnsi="宋体" w:hint="eastAsia"/>
          <w:sz w:val="24"/>
          <w:szCs w:val="24"/>
        </w:rPr>
        <w:t>11</w:t>
      </w:r>
      <w:r>
        <w:rPr>
          <w:rFonts w:ascii="宋体" w:hAnsi="宋体" w:hint="eastAsia"/>
          <w:sz w:val="24"/>
          <w:szCs w:val="24"/>
        </w:rPr>
        <w:t>）利用互联网进行干扰网络服务、影响其他客户正常使用的活动；</w:t>
      </w:r>
    </w:p>
    <w:p w:rsidR="00DE42FB" w:rsidRDefault="000D5AA9">
      <w:pPr>
        <w:spacing w:line="360" w:lineRule="auto"/>
        <w:ind w:firstLine="420"/>
        <w:rPr>
          <w:rFonts w:ascii="宋体" w:hAnsi="宋体"/>
          <w:sz w:val="24"/>
          <w:szCs w:val="24"/>
        </w:rPr>
      </w:pPr>
      <w:r>
        <w:rPr>
          <w:rFonts w:ascii="宋体" w:hAnsi="宋体" w:hint="eastAsia"/>
          <w:sz w:val="24"/>
          <w:szCs w:val="24"/>
        </w:rPr>
        <w:t>（</w:t>
      </w:r>
      <w:r>
        <w:rPr>
          <w:rFonts w:ascii="宋体" w:hAnsi="宋体" w:hint="eastAsia"/>
          <w:sz w:val="24"/>
          <w:szCs w:val="24"/>
        </w:rPr>
        <w:t>12</w:t>
      </w:r>
      <w:r>
        <w:rPr>
          <w:rFonts w:ascii="宋体" w:hAnsi="宋体" w:hint="eastAsia"/>
          <w:sz w:val="24"/>
          <w:szCs w:val="24"/>
        </w:rPr>
        <w:t>）含有法律、行政法规严令禁止的其他内容。</w:t>
      </w:r>
    </w:p>
    <w:p w:rsidR="00DE42FB" w:rsidRDefault="000D5AA9">
      <w:pPr>
        <w:spacing w:line="360" w:lineRule="auto"/>
        <w:ind w:firstLine="420"/>
        <w:rPr>
          <w:rFonts w:ascii="宋体" w:hAnsi="宋体"/>
          <w:sz w:val="24"/>
          <w:szCs w:val="24"/>
        </w:rPr>
      </w:pPr>
      <w:r>
        <w:rPr>
          <w:rFonts w:ascii="宋体" w:hAnsi="宋体" w:hint="eastAsia"/>
          <w:sz w:val="24"/>
          <w:szCs w:val="24"/>
        </w:rPr>
        <w:t>如发现上述违法有害信息，甲方应立即采取措施制止信息扩散并及时向乙方及有关主管部门报告。甲方应制定并严格执</w:t>
      </w:r>
      <w:r>
        <w:rPr>
          <w:rFonts w:ascii="宋体" w:hAnsi="宋体" w:hint="eastAsia"/>
          <w:sz w:val="24"/>
          <w:szCs w:val="24"/>
        </w:rPr>
        <w:t>行上网日志记录</w:t>
      </w:r>
      <w:r>
        <w:rPr>
          <w:rFonts w:ascii="宋体" w:hAnsi="宋体"/>
          <w:sz w:val="24"/>
          <w:szCs w:val="24"/>
        </w:rPr>
        <w:t>6</w:t>
      </w:r>
      <w:r>
        <w:rPr>
          <w:rFonts w:ascii="宋体" w:hAnsi="宋体"/>
          <w:sz w:val="24"/>
          <w:szCs w:val="24"/>
        </w:rPr>
        <w:t>个月</w:t>
      </w:r>
      <w:r>
        <w:rPr>
          <w:rFonts w:ascii="宋体" w:hAnsi="宋体" w:hint="eastAsia"/>
          <w:sz w:val="24"/>
          <w:szCs w:val="24"/>
        </w:rPr>
        <w:t>留存制度，包括系统网络运行日志、使用日志及在互联网上提供电子公告栏、留言板、聊天室、个人主页服务、</w:t>
      </w:r>
      <w:r>
        <w:rPr>
          <w:rFonts w:ascii="宋体" w:hAnsi="宋体" w:hint="eastAsia"/>
          <w:sz w:val="24"/>
          <w:szCs w:val="24"/>
        </w:rPr>
        <w:t>FTP</w:t>
      </w:r>
      <w:r>
        <w:rPr>
          <w:rFonts w:ascii="宋体" w:hAnsi="宋体" w:hint="eastAsia"/>
          <w:sz w:val="24"/>
          <w:szCs w:val="24"/>
        </w:rPr>
        <w:t>服务、邮件服务的日志记录等。甲方利用乙方网站发布上述信息，从事上述违法活动的，一经发现，经乙方核实后</w:t>
      </w:r>
      <w:r>
        <w:rPr>
          <w:rFonts w:ascii="宋体" w:hAnsi="宋体" w:hint="eastAsia"/>
          <w:sz w:val="24"/>
          <w:szCs w:val="24"/>
        </w:rPr>
        <w:t>24</w:t>
      </w:r>
      <w:r>
        <w:rPr>
          <w:rFonts w:ascii="宋体" w:hAnsi="宋体" w:hint="eastAsia"/>
          <w:sz w:val="24"/>
          <w:szCs w:val="24"/>
        </w:rPr>
        <w:t>小时内将无条件切断甲方网络。</w:t>
      </w:r>
    </w:p>
    <w:p w:rsidR="00DE42FB" w:rsidRDefault="000D5AA9">
      <w:pPr>
        <w:spacing w:line="360" w:lineRule="auto"/>
        <w:ind w:firstLine="420"/>
        <w:rPr>
          <w:rFonts w:ascii="宋体" w:hAnsi="宋体"/>
          <w:sz w:val="24"/>
          <w:szCs w:val="24"/>
        </w:rPr>
      </w:pPr>
      <w:r>
        <w:rPr>
          <w:rFonts w:ascii="宋体" w:hAnsi="宋体"/>
          <w:sz w:val="24"/>
          <w:szCs w:val="24"/>
        </w:rPr>
        <w:t>3.</w:t>
      </w:r>
      <w:r>
        <w:rPr>
          <w:rFonts w:ascii="宋体" w:hAnsi="宋体" w:hint="eastAsia"/>
          <w:sz w:val="24"/>
          <w:szCs w:val="24"/>
        </w:rPr>
        <w:t xml:space="preserve"> </w:t>
      </w:r>
      <w:r>
        <w:rPr>
          <w:rFonts w:ascii="宋体" w:hAnsi="宋体" w:hint="eastAsia"/>
          <w:sz w:val="24"/>
          <w:szCs w:val="24"/>
        </w:rPr>
        <w:t>甲方保证使用乙方提供的</w:t>
      </w:r>
      <w:r>
        <w:rPr>
          <w:rFonts w:ascii="宋体" w:hAnsi="宋体" w:hint="eastAsia"/>
          <w:sz w:val="24"/>
          <w:szCs w:val="24"/>
        </w:rPr>
        <w:t>CERNET</w:t>
      </w:r>
      <w:r>
        <w:rPr>
          <w:rFonts w:ascii="宋体" w:hAnsi="宋体" w:hint="eastAsia"/>
          <w:sz w:val="24"/>
          <w:szCs w:val="24"/>
        </w:rPr>
        <w:t>接入服务仅用</w:t>
      </w:r>
      <w:r>
        <w:rPr>
          <w:rFonts w:ascii="宋体" w:hAnsi="宋体"/>
          <w:sz w:val="24"/>
          <w:szCs w:val="24"/>
        </w:rPr>
        <w:t>于教育和科研</w:t>
      </w:r>
      <w:r>
        <w:rPr>
          <w:rFonts w:ascii="宋体" w:hAnsi="宋体" w:hint="eastAsia"/>
          <w:sz w:val="24"/>
          <w:szCs w:val="24"/>
        </w:rPr>
        <w:t>使用，不得擅自改变使用性质、违反相关规定、用于非法用途、妨碍社会治安，不得利用乙方网络资源进行虚拟主机、</w:t>
      </w:r>
      <w:r>
        <w:rPr>
          <w:rFonts w:ascii="宋体" w:hAnsi="宋体" w:hint="eastAsia"/>
          <w:sz w:val="24"/>
          <w:szCs w:val="24"/>
        </w:rPr>
        <w:t xml:space="preserve">VPS </w:t>
      </w:r>
      <w:r>
        <w:rPr>
          <w:rFonts w:ascii="宋体" w:hAnsi="宋体" w:hint="eastAsia"/>
          <w:sz w:val="24"/>
          <w:szCs w:val="24"/>
        </w:rPr>
        <w:t>等虚拟运营的服务。如发现甲方有上述行为，乙方将关停网络接入服务，且不承担其它任</w:t>
      </w:r>
      <w:r>
        <w:rPr>
          <w:rFonts w:ascii="宋体" w:hAnsi="宋体" w:hint="eastAsia"/>
          <w:sz w:val="24"/>
          <w:szCs w:val="24"/>
        </w:rPr>
        <w:t>何责任。由于甲方违反规定、非法使用或擅自改变用途等不良行为导致的后果由责任单位自行承担。</w:t>
      </w:r>
    </w:p>
    <w:p w:rsidR="00DE42FB" w:rsidRDefault="000D5AA9">
      <w:pPr>
        <w:spacing w:line="360" w:lineRule="auto"/>
        <w:ind w:firstLine="420"/>
        <w:rPr>
          <w:rFonts w:ascii="宋体" w:hAnsi="宋体"/>
          <w:sz w:val="24"/>
          <w:szCs w:val="24"/>
        </w:rPr>
      </w:pPr>
      <w:r>
        <w:rPr>
          <w:rFonts w:ascii="宋体" w:hAnsi="宋体" w:hint="eastAsia"/>
          <w:sz w:val="24"/>
          <w:szCs w:val="24"/>
        </w:rPr>
        <w:t xml:space="preserve">4. </w:t>
      </w:r>
      <w:r>
        <w:rPr>
          <w:rFonts w:ascii="宋体" w:hAnsi="宋体" w:hint="eastAsia"/>
          <w:sz w:val="24"/>
          <w:szCs w:val="24"/>
        </w:rPr>
        <w:t>甲方不得将从乙方获取的接入服务、</w:t>
      </w:r>
      <w:r>
        <w:rPr>
          <w:rFonts w:ascii="宋体" w:hAnsi="宋体" w:hint="eastAsia"/>
          <w:sz w:val="24"/>
          <w:szCs w:val="24"/>
        </w:rPr>
        <w:t>IP</w:t>
      </w:r>
      <w:r>
        <w:rPr>
          <w:rFonts w:ascii="宋体" w:hAnsi="宋体" w:hint="eastAsia"/>
          <w:sz w:val="24"/>
          <w:szCs w:val="24"/>
        </w:rPr>
        <w:t>地址等资源转租给其他企业，不得利用乙方所提供的</w:t>
      </w:r>
      <w:r>
        <w:rPr>
          <w:rFonts w:ascii="宋体" w:hAnsi="宋体" w:hint="eastAsia"/>
          <w:sz w:val="24"/>
          <w:szCs w:val="24"/>
        </w:rPr>
        <w:t>CERNET</w:t>
      </w:r>
      <w:r>
        <w:rPr>
          <w:rFonts w:ascii="宋体" w:hAnsi="宋体" w:hint="eastAsia"/>
          <w:sz w:val="24"/>
          <w:szCs w:val="24"/>
        </w:rPr>
        <w:t>接入服务为任何第三方提供接入服务，如发现甲方有上述行为，乙方有权立即终止本合同，立即切断网络连接。</w:t>
      </w:r>
    </w:p>
    <w:p w:rsidR="00DE42FB" w:rsidRDefault="000D5AA9">
      <w:pPr>
        <w:spacing w:line="360" w:lineRule="auto"/>
        <w:ind w:firstLine="420"/>
        <w:rPr>
          <w:rFonts w:ascii="宋体" w:hAnsi="宋体"/>
          <w:sz w:val="24"/>
          <w:szCs w:val="24"/>
        </w:rPr>
      </w:pPr>
      <w:r>
        <w:rPr>
          <w:rFonts w:ascii="宋体" w:hAnsi="宋体"/>
          <w:sz w:val="24"/>
          <w:szCs w:val="24"/>
        </w:rPr>
        <w:t>5</w:t>
      </w:r>
      <w:r>
        <w:rPr>
          <w:rFonts w:ascii="宋体" w:hAnsi="宋体" w:hint="eastAsia"/>
          <w:sz w:val="24"/>
          <w:szCs w:val="24"/>
        </w:rPr>
        <w:t>.</w:t>
      </w:r>
      <w:r>
        <w:rPr>
          <w:rFonts w:ascii="宋体" w:hAnsi="宋体"/>
          <w:sz w:val="24"/>
          <w:szCs w:val="24"/>
        </w:rPr>
        <w:t>甲方网站应自行在当地通信管理部门办理经营性网站</w:t>
      </w:r>
      <w:r>
        <w:rPr>
          <w:rFonts w:ascii="宋体" w:hAnsi="宋体"/>
          <w:sz w:val="24"/>
          <w:szCs w:val="24"/>
        </w:rPr>
        <w:t>ICP</w:t>
      </w:r>
      <w:r>
        <w:rPr>
          <w:rFonts w:ascii="宋体" w:hAnsi="宋体"/>
          <w:sz w:val="24"/>
          <w:szCs w:val="24"/>
        </w:rPr>
        <w:t>许可证或非经营性网站</w:t>
      </w:r>
      <w:r>
        <w:rPr>
          <w:rFonts w:ascii="宋体" w:hAnsi="宋体"/>
          <w:sz w:val="24"/>
          <w:szCs w:val="24"/>
        </w:rPr>
        <w:t>ICP</w:t>
      </w:r>
      <w:r>
        <w:rPr>
          <w:rFonts w:ascii="宋体" w:hAnsi="宋体"/>
          <w:sz w:val="24"/>
          <w:szCs w:val="24"/>
        </w:rPr>
        <w:t>备案手续</w:t>
      </w:r>
      <w:r>
        <w:rPr>
          <w:rFonts w:ascii="宋体" w:hAnsi="宋体" w:hint="eastAsia"/>
          <w:sz w:val="24"/>
          <w:szCs w:val="24"/>
        </w:rPr>
        <w:t>。甲方应自网络联通之日起三十日内，到所在地公安机关办理网安备案手续。甲方应当在其网站开通时，按照信息产业部备案管理系统的要求，将备案</w:t>
      </w:r>
      <w:r>
        <w:rPr>
          <w:rFonts w:ascii="宋体" w:hAnsi="宋体" w:hint="eastAsia"/>
          <w:sz w:val="24"/>
          <w:szCs w:val="24"/>
        </w:rPr>
        <w:t>电子验证标识放置在其网站的指定目录下。甲方不得违反规定在网站上擅自开办新闻、教育、医疗、视频、电子论坛等须前置审批的栏目</w:t>
      </w:r>
      <w:r>
        <w:rPr>
          <w:rFonts w:ascii="宋体" w:hAnsi="宋体"/>
          <w:sz w:val="24"/>
          <w:szCs w:val="24"/>
        </w:rPr>
        <w:t>，</w:t>
      </w:r>
      <w:r>
        <w:rPr>
          <w:rFonts w:ascii="宋体" w:hAnsi="宋体" w:hint="eastAsia"/>
          <w:sz w:val="24"/>
          <w:szCs w:val="24"/>
        </w:rPr>
        <w:t>未办理网站备案手续的责任单位不得从事网站服务。同时，对于甲方开办有电子公告服务的，应当在向通信管理局办理非经营性互联网站备案的同时，提出专项备案申请；对已备案网站需增设电子公告</w:t>
      </w:r>
      <w:r>
        <w:rPr>
          <w:rFonts w:ascii="宋体" w:hAnsi="宋体" w:hint="eastAsia"/>
          <w:sz w:val="24"/>
          <w:szCs w:val="24"/>
        </w:rPr>
        <w:lastRenderedPageBreak/>
        <w:t>服务的，也必须向省通信管理局提出专项备案申请。否则乙方有权切断其网络接入，责任单位应承担由此引发的一切后果。</w:t>
      </w:r>
    </w:p>
    <w:p w:rsidR="00DE42FB" w:rsidRDefault="000D5AA9">
      <w:pPr>
        <w:spacing w:line="360" w:lineRule="auto"/>
        <w:ind w:firstLine="420"/>
        <w:rPr>
          <w:rFonts w:ascii="宋体" w:hAnsi="宋体"/>
          <w:sz w:val="24"/>
          <w:szCs w:val="24"/>
        </w:rPr>
      </w:pPr>
      <w:r>
        <w:rPr>
          <w:rFonts w:ascii="宋体" w:hAnsi="宋体"/>
          <w:sz w:val="24"/>
          <w:szCs w:val="24"/>
        </w:rPr>
        <w:t>6</w:t>
      </w:r>
      <w:r>
        <w:rPr>
          <w:rFonts w:ascii="宋体" w:hAnsi="宋体" w:hint="eastAsia"/>
          <w:sz w:val="24"/>
          <w:szCs w:val="24"/>
        </w:rPr>
        <w:t xml:space="preserve">. </w:t>
      </w:r>
      <w:r>
        <w:rPr>
          <w:rFonts w:ascii="宋体" w:hAnsi="宋体" w:hint="eastAsia"/>
          <w:sz w:val="24"/>
          <w:szCs w:val="24"/>
        </w:rPr>
        <w:t>甲方应向乙方提供执行主机托管、专线</w:t>
      </w:r>
      <w:r>
        <w:rPr>
          <w:rFonts w:ascii="宋体" w:hAnsi="宋体"/>
          <w:sz w:val="24"/>
          <w:szCs w:val="24"/>
        </w:rPr>
        <w:t>服务</w:t>
      </w:r>
      <w:r>
        <w:rPr>
          <w:rFonts w:ascii="宋体" w:hAnsi="宋体" w:hint="eastAsia"/>
          <w:sz w:val="24"/>
          <w:szCs w:val="24"/>
        </w:rPr>
        <w:t>的联系人和管理网络、设备和服务器的人员名单及上述人员的联系方</w:t>
      </w:r>
      <w:r>
        <w:rPr>
          <w:rFonts w:ascii="宋体" w:hAnsi="宋体" w:hint="eastAsia"/>
          <w:sz w:val="24"/>
          <w:szCs w:val="24"/>
        </w:rPr>
        <w:t>式，并确保</w:t>
      </w:r>
      <w:r>
        <w:rPr>
          <w:rFonts w:ascii="宋体" w:hAnsi="宋体"/>
          <w:sz w:val="24"/>
          <w:szCs w:val="24"/>
        </w:rPr>
        <w:t>上述人员在必要时可以</w:t>
      </w:r>
      <w:r>
        <w:rPr>
          <w:rFonts w:ascii="宋体" w:hAnsi="宋体" w:hint="eastAsia"/>
          <w:sz w:val="24"/>
          <w:szCs w:val="24"/>
        </w:rPr>
        <w:t>提供必要的协助。因人员行为不当产生的后果及因上述人员无法及时联系时导致任何责任与损失均由甲方自行承担。</w:t>
      </w:r>
    </w:p>
    <w:p w:rsidR="00DE42FB" w:rsidRDefault="000D5AA9">
      <w:pPr>
        <w:spacing w:line="360" w:lineRule="auto"/>
        <w:ind w:firstLine="420"/>
        <w:rPr>
          <w:rFonts w:ascii="宋体" w:hAnsi="宋体"/>
          <w:sz w:val="24"/>
          <w:szCs w:val="24"/>
        </w:rPr>
      </w:pPr>
      <w:r>
        <w:rPr>
          <w:rFonts w:ascii="宋体" w:hAnsi="宋体"/>
          <w:sz w:val="24"/>
          <w:szCs w:val="24"/>
        </w:rPr>
        <w:t>7</w:t>
      </w:r>
      <w:r>
        <w:rPr>
          <w:rFonts w:ascii="宋体" w:hAnsi="宋体" w:hint="eastAsia"/>
          <w:sz w:val="24"/>
          <w:szCs w:val="24"/>
        </w:rPr>
        <w:t>．</w:t>
      </w:r>
      <w:r>
        <w:rPr>
          <w:rFonts w:ascii="宋体" w:hAnsi="宋体"/>
          <w:sz w:val="24"/>
          <w:szCs w:val="24"/>
        </w:rPr>
        <w:t>若甲方行为影响到全网稳定和正常运行，或者导致网络信息安全问题，乙方有权在通知甲方后，暂停甲方的信息发布和相应的业务</w:t>
      </w:r>
      <w:r>
        <w:rPr>
          <w:rFonts w:ascii="宋体" w:hAnsi="宋体" w:hint="eastAsia"/>
          <w:sz w:val="24"/>
          <w:szCs w:val="24"/>
        </w:rPr>
        <w:t>。</w:t>
      </w:r>
      <w:r>
        <w:rPr>
          <w:rFonts w:ascii="宋体" w:hAnsi="宋体"/>
          <w:sz w:val="24"/>
          <w:szCs w:val="24"/>
        </w:rPr>
        <w:t>在危及全网运行安全，且按照甲方提供的联系方式与无法与甲方取得联系时，乙方可暂停甲方服务。</w:t>
      </w:r>
    </w:p>
    <w:p w:rsidR="00DE42FB" w:rsidRDefault="000D5AA9">
      <w:pPr>
        <w:spacing w:line="360" w:lineRule="auto"/>
        <w:ind w:firstLine="420"/>
        <w:rPr>
          <w:rFonts w:ascii="宋体" w:hAnsi="宋体"/>
          <w:sz w:val="24"/>
          <w:szCs w:val="24"/>
        </w:rPr>
      </w:pPr>
      <w:r>
        <w:rPr>
          <w:rFonts w:ascii="宋体" w:hAnsi="宋体"/>
          <w:sz w:val="24"/>
          <w:szCs w:val="24"/>
        </w:rPr>
        <w:t>8</w:t>
      </w:r>
      <w:r>
        <w:rPr>
          <w:rFonts w:ascii="宋体" w:hAnsi="宋体" w:hint="eastAsia"/>
          <w:sz w:val="24"/>
          <w:szCs w:val="24"/>
        </w:rPr>
        <w:t>．甲方记录并留存本单位用户登录和退出时间、主叫号码、账号、互联网地址或域名、系统维护日志，用户注册信息及使用的互联网网络地址和内部网络地址对应关系的措施，并确保日志留</w:t>
      </w:r>
      <w:r>
        <w:rPr>
          <w:rFonts w:ascii="宋体" w:hAnsi="宋体" w:hint="eastAsia"/>
          <w:sz w:val="24"/>
          <w:szCs w:val="24"/>
        </w:rPr>
        <w:t>存时间不少于</w:t>
      </w:r>
      <w:r>
        <w:rPr>
          <w:rFonts w:ascii="宋体" w:hAnsi="宋体" w:hint="eastAsia"/>
          <w:sz w:val="24"/>
          <w:szCs w:val="24"/>
        </w:rPr>
        <w:t>6</w:t>
      </w:r>
      <w:r>
        <w:rPr>
          <w:rFonts w:ascii="宋体" w:hAnsi="宋体" w:hint="eastAsia"/>
          <w:sz w:val="24"/>
          <w:szCs w:val="24"/>
        </w:rPr>
        <w:t>个月，该记录在国家有关机关依法查询时必须提供，并自行承担由于其未按规定保留相关记录而引起的全部责任。</w:t>
      </w:r>
    </w:p>
    <w:p w:rsidR="00DE42FB" w:rsidRDefault="000D5AA9">
      <w:pPr>
        <w:spacing w:line="360" w:lineRule="auto"/>
        <w:ind w:firstLine="420"/>
        <w:rPr>
          <w:rFonts w:ascii="宋体" w:hAnsi="宋体"/>
          <w:sz w:val="24"/>
          <w:szCs w:val="24"/>
        </w:rPr>
      </w:pPr>
      <w:r>
        <w:rPr>
          <w:rFonts w:ascii="宋体" w:hAnsi="宋体"/>
          <w:sz w:val="24"/>
          <w:szCs w:val="24"/>
        </w:rPr>
        <w:t>9.</w:t>
      </w:r>
      <w:r>
        <w:rPr>
          <w:rFonts w:ascii="宋体" w:hAnsi="宋体"/>
          <w:sz w:val="24"/>
          <w:szCs w:val="24"/>
        </w:rPr>
        <w:t>甲方保证仅将乙方提供国际专线服务做内部办公专用，不得自行建立或租用专线（含虚拟专用网络</w:t>
      </w:r>
      <w:r>
        <w:rPr>
          <w:rFonts w:ascii="宋体" w:hAnsi="宋体" w:hint="eastAsia"/>
          <w:sz w:val="24"/>
          <w:szCs w:val="24"/>
        </w:rPr>
        <w:t>VPN</w:t>
      </w:r>
      <w:r>
        <w:rPr>
          <w:rFonts w:ascii="宋体" w:hAnsi="宋体"/>
          <w:sz w:val="24"/>
          <w:szCs w:val="24"/>
        </w:rPr>
        <w:t>）等其他通道开展跨境经营活动，不得用于连接境内外数据中心或业务平台。</w:t>
      </w:r>
    </w:p>
    <w:p w:rsidR="00DE42FB" w:rsidRDefault="000D5AA9">
      <w:pPr>
        <w:spacing w:line="360" w:lineRule="auto"/>
        <w:ind w:firstLine="420"/>
        <w:rPr>
          <w:rFonts w:ascii="宋体" w:hAnsi="宋体"/>
          <w:sz w:val="24"/>
          <w:szCs w:val="24"/>
        </w:rPr>
      </w:pPr>
      <w:r>
        <w:rPr>
          <w:rFonts w:ascii="宋体" w:hAnsi="宋体"/>
          <w:sz w:val="24"/>
          <w:szCs w:val="24"/>
        </w:rPr>
        <w:t>10</w:t>
      </w:r>
      <w:r>
        <w:rPr>
          <w:rFonts w:ascii="宋体" w:hAnsi="宋体" w:hint="eastAsia"/>
          <w:sz w:val="24"/>
          <w:szCs w:val="24"/>
        </w:rPr>
        <w:t>.</w:t>
      </w:r>
      <w:r>
        <w:rPr>
          <w:rFonts w:ascii="宋体" w:hAnsi="宋体" w:hint="eastAsia"/>
          <w:sz w:val="24"/>
          <w:szCs w:val="24"/>
        </w:rPr>
        <w:t>未得许可，甲方不得使用乙方提供</w:t>
      </w:r>
      <w:r>
        <w:rPr>
          <w:rFonts w:ascii="宋体" w:hAnsi="宋体" w:hint="eastAsia"/>
          <w:sz w:val="24"/>
          <w:szCs w:val="24"/>
        </w:rPr>
        <w:t>IP</w:t>
      </w:r>
      <w:r>
        <w:rPr>
          <w:rFonts w:ascii="宋体" w:hAnsi="宋体" w:hint="eastAsia"/>
          <w:sz w:val="24"/>
          <w:szCs w:val="24"/>
        </w:rPr>
        <w:t>私下建立</w:t>
      </w:r>
      <w:r>
        <w:rPr>
          <w:rFonts w:ascii="宋体" w:hAnsi="宋体" w:hint="eastAsia"/>
          <w:sz w:val="24"/>
          <w:szCs w:val="24"/>
        </w:rPr>
        <w:t>HTTP</w:t>
      </w:r>
      <w:r>
        <w:rPr>
          <w:rFonts w:ascii="宋体" w:hAnsi="宋体" w:hint="eastAsia"/>
          <w:sz w:val="24"/>
          <w:szCs w:val="24"/>
        </w:rPr>
        <w:t>、</w:t>
      </w:r>
      <w:r>
        <w:rPr>
          <w:rFonts w:ascii="宋体" w:hAnsi="宋体" w:hint="eastAsia"/>
          <w:sz w:val="24"/>
          <w:szCs w:val="24"/>
        </w:rPr>
        <w:t>FTP</w:t>
      </w:r>
      <w:r>
        <w:rPr>
          <w:rFonts w:ascii="宋体" w:hAnsi="宋体" w:hint="eastAsia"/>
          <w:sz w:val="24"/>
          <w:szCs w:val="24"/>
        </w:rPr>
        <w:t>等网络服务。甲方如建有局域网，应建立符合政府主管部门要求的网络安全管理、信息安全管理监测手段，建立健全网络安全和信息安全管理制度。</w:t>
      </w:r>
    </w:p>
    <w:p w:rsidR="00DE42FB" w:rsidRDefault="000D5AA9" w:rsidP="00E0032F">
      <w:pPr>
        <w:spacing w:beforeLines="50" w:after="120" w:line="360" w:lineRule="auto"/>
        <w:ind w:firstLine="420"/>
        <w:rPr>
          <w:rFonts w:ascii="宋体" w:hAnsi="宋体"/>
          <w:sz w:val="24"/>
          <w:szCs w:val="24"/>
        </w:rPr>
      </w:pPr>
      <w:r>
        <w:rPr>
          <w:rFonts w:ascii="宋体" w:hAnsi="宋体" w:hint="eastAsia"/>
          <w:sz w:val="24"/>
          <w:szCs w:val="24"/>
        </w:rPr>
        <w:t>作为乙方网络的使用单位，甲方同意遵守本入网责任书中的各项规定，如若违反愿意承担全部法律责任。</w:t>
      </w:r>
    </w:p>
    <w:p w:rsidR="00DE42FB" w:rsidRDefault="00DE42FB" w:rsidP="00E0032F">
      <w:pPr>
        <w:spacing w:beforeLines="50" w:after="120" w:line="360" w:lineRule="auto"/>
        <w:ind w:firstLine="420"/>
        <w:rPr>
          <w:rFonts w:ascii="宋体" w:hAnsi="宋体"/>
          <w:sz w:val="24"/>
          <w:szCs w:val="24"/>
        </w:rPr>
      </w:pPr>
    </w:p>
    <w:p w:rsidR="00DE42FB" w:rsidRDefault="000D5AA9" w:rsidP="00E0032F">
      <w:pPr>
        <w:spacing w:beforeLines="20"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甲方（单位盖章）：</w:t>
      </w:r>
    </w:p>
    <w:p w:rsidR="00DE42FB" w:rsidRDefault="000D5AA9" w:rsidP="00E0032F">
      <w:pPr>
        <w:spacing w:beforeLines="20" w:line="360" w:lineRule="auto"/>
        <w:rPr>
          <w:rFonts w:ascii="宋体" w:hAnsi="宋体"/>
          <w:sz w:val="24"/>
          <w:szCs w:val="24"/>
        </w:rPr>
      </w:pPr>
      <w:r>
        <w:rPr>
          <w:rFonts w:ascii="宋体" w:hAnsi="宋体" w:hint="eastAsia"/>
          <w:sz w:val="24"/>
          <w:szCs w:val="24"/>
        </w:rPr>
        <w:lastRenderedPageBreak/>
        <w:t xml:space="preserve">                                   </w:t>
      </w:r>
      <w:r>
        <w:rPr>
          <w:rFonts w:ascii="宋体" w:hAnsi="宋体" w:hint="eastAsia"/>
          <w:sz w:val="24"/>
          <w:szCs w:val="24"/>
        </w:rPr>
        <w:t>日期：</w:t>
      </w:r>
    </w:p>
    <w:p w:rsidR="00DE42FB" w:rsidRDefault="00DE42FB">
      <w:pPr>
        <w:tabs>
          <w:tab w:val="left" w:pos="360"/>
          <w:tab w:val="left" w:pos="3675"/>
        </w:tabs>
        <w:spacing w:line="300" w:lineRule="auto"/>
        <w:rPr>
          <w:rFonts w:ascii="宋体" w:hAnsi="宋体"/>
          <w:sz w:val="24"/>
        </w:rPr>
      </w:pPr>
    </w:p>
    <w:p w:rsidR="00DE42FB" w:rsidRDefault="00DE42FB">
      <w:pPr>
        <w:tabs>
          <w:tab w:val="left" w:pos="360"/>
          <w:tab w:val="left" w:pos="3675"/>
        </w:tabs>
        <w:spacing w:line="300" w:lineRule="auto"/>
        <w:rPr>
          <w:rFonts w:ascii="宋体" w:hAnsi="宋体"/>
          <w:sz w:val="24"/>
        </w:rPr>
      </w:pPr>
    </w:p>
    <w:p w:rsidR="00DE42FB" w:rsidRDefault="00DE42FB">
      <w:pPr>
        <w:snapToGrid w:val="0"/>
        <w:spacing w:line="360" w:lineRule="auto"/>
        <w:ind w:rightChars="-540" w:right="-1134"/>
        <w:rPr>
          <w:bCs/>
          <w:u w:val="single"/>
        </w:rPr>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autoSpaceDN w:val="0"/>
        <w:spacing w:line="360" w:lineRule="auto"/>
      </w:pPr>
    </w:p>
    <w:p w:rsidR="00DE42FB" w:rsidRDefault="00DE42FB">
      <w:pPr>
        <w:pStyle w:val="Default"/>
      </w:pPr>
    </w:p>
    <w:p w:rsidR="00DE42FB" w:rsidRDefault="00DE42FB">
      <w:pPr>
        <w:pStyle w:val="Default"/>
      </w:pPr>
    </w:p>
    <w:p w:rsidR="00DE42FB" w:rsidRDefault="00DE42FB">
      <w:pPr>
        <w:pStyle w:val="Default"/>
      </w:pPr>
    </w:p>
    <w:p w:rsidR="00DE42FB" w:rsidRDefault="00DE42FB">
      <w:pPr>
        <w:pStyle w:val="Default"/>
      </w:pPr>
    </w:p>
    <w:p w:rsidR="00DE42FB" w:rsidRDefault="00DE42FB">
      <w:pPr>
        <w:pStyle w:val="Default"/>
      </w:pPr>
    </w:p>
    <w:p w:rsidR="00DE42FB" w:rsidRDefault="00DE42FB">
      <w:pPr>
        <w:pStyle w:val="Default"/>
      </w:pPr>
    </w:p>
    <w:p w:rsidR="00DE42FB" w:rsidRDefault="00DE42FB">
      <w:pPr>
        <w:pStyle w:val="Default"/>
      </w:pPr>
    </w:p>
    <w:p w:rsidR="00DE42FB" w:rsidRDefault="00DE42FB">
      <w:pPr>
        <w:pStyle w:val="Default"/>
      </w:pPr>
    </w:p>
    <w:p w:rsidR="00DE42FB" w:rsidRDefault="00DE42FB">
      <w:pPr>
        <w:pStyle w:val="Default"/>
      </w:pPr>
    </w:p>
    <w:p w:rsidR="00DE42FB" w:rsidRDefault="00DE42FB">
      <w:pPr>
        <w:pStyle w:val="Default"/>
      </w:pPr>
    </w:p>
    <w:p w:rsidR="00DE42FB" w:rsidRDefault="00DE42FB">
      <w:pPr>
        <w:pStyle w:val="Default"/>
      </w:pPr>
    </w:p>
    <w:p w:rsidR="00DE42FB" w:rsidRDefault="000D5AA9">
      <w:pPr>
        <w:spacing w:line="520" w:lineRule="exact"/>
        <w:jc w:val="center"/>
        <w:rPr>
          <w:rFonts w:eastAsia="楷体_GB2312"/>
          <w:b/>
          <w:bCs/>
          <w:spacing w:val="72"/>
          <w:sz w:val="36"/>
          <w:u w:val="wavyDouble"/>
        </w:rPr>
      </w:pPr>
      <w:r>
        <w:rPr>
          <w:rFonts w:eastAsia="楷体_GB2312" w:hint="eastAsia"/>
          <w:b/>
          <w:bCs/>
          <w:spacing w:val="72"/>
          <w:sz w:val="36"/>
          <w:u w:val="wavyDouble"/>
        </w:rPr>
        <w:t>印花税票粘贴处</w:t>
      </w: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p w:rsidR="00DE42FB" w:rsidRDefault="00DE42FB">
      <w:pPr>
        <w:spacing w:line="520" w:lineRule="exact"/>
        <w:rPr>
          <w:rFonts w:eastAsia="楷体_GB2312"/>
          <w:b/>
          <w:bCs/>
          <w:spacing w:val="72"/>
          <w:sz w:val="36"/>
        </w:rPr>
      </w:pPr>
    </w:p>
    <w:tbl>
      <w:tblPr>
        <w:tblpPr w:leftFromText="180" w:rightFromText="180" w:vertAnchor="text" w:horzAnchor="margin" w:tblpXSpec="center" w:tblpY="645"/>
        <w:tblW w:w="8312" w:type="dxa"/>
        <w:tblBorders>
          <w:top w:val="single" w:sz="18" w:space="0" w:color="auto"/>
          <w:left w:val="single" w:sz="18" w:space="0" w:color="auto"/>
          <w:bottom w:val="single" w:sz="18" w:space="0" w:color="auto"/>
          <w:right w:val="single" w:sz="18" w:space="0" w:color="auto"/>
        </w:tblBorders>
        <w:tblLayout w:type="fixed"/>
        <w:tblLook w:val="04A0"/>
      </w:tblPr>
      <w:tblGrid>
        <w:gridCol w:w="8312"/>
      </w:tblGrid>
      <w:tr w:rsidR="00DE42FB">
        <w:trPr>
          <w:trHeight w:val="4295"/>
        </w:trPr>
        <w:tc>
          <w:tcPr>
            <w:tcW w:w="8312" w:type="dxa"/>
            <w:noWrap/>
          </w:tcPr>
          <w:p w:rsidR="00DE42FB" w:rsidRDefault="000D5AA9">
            <w:pPr>
              <w:spacing w:line="520" w:lineRule="exact"/>
              <w:rPr>
                <w:rFonts w:eastAsia="楷体_GB2312"/>
                <w:spacing w:val="18"/>
                <w:sz w:val="30"/>
              </w:rPr>
            </w:pPr>
            <w:r>
              <w:rPr>
                <w:rFonts w:eastAsia="楷体_GB2312" w:hint="eastAsia"/>
                <w:spacing w:val="18"/>
                <w:sz w:val="30"/>
              </w:rPr>
              <w:t>登记机关审查登记栏：</w:t>
            </w:r>
          </w:p>
          <w:p w:rsidR="00DE42FB" w:rsidRDefault="00DE42FB">
            <w:pPr>
              <w:spacing w:line="520" w:lineRule="exact"/>
              <w:rPr>
                <w:rFonts w:eastAsia="楷体_GB2312"/>
                <w:spacing w:val="18"/>
                <w:sz w:val="30"/>
              </w:rPr>
            </w:pPr>
          </w:p>
          <w:p w:rsidR="00DE42FB" w:rsidRDefault="00DE42FB">
            <w:pPr>
              <w:spacing w:line="520" w:lineRule="exact"/>
              <w:rPr>
                <w:rFonts w:eastAsia="楷体_GB2312"/>
                <w:spacing w:val="18"/>
                <w:sz w:val="30"/>
              </w:rPr>
            </w:pPr>
          </w:p>
          <w:p w:rsidR="00DE42FB" w:rsidRDefault="00DE42FB">
            <w:pPr>
              <w:spacing w:line="520" w:lineRule="exact"/>
              <w:rPr>
                <w:rFonts w:eastAsia="楷体_GB2312"/>
                <w:spacing w:val="18"/>
                <w:sz w:val="30"/>
              </w:rPr>
            </w:pPr>
          </w:p>
          <w:p w:rsidR="00DE42FB" w:rsidRDefault="00DE42FB">
            <w:pPr>
              <w:spacing w:line="520" w:lineRule="exact"/>
              <w:rPr>
                <w:rFonts w:eastAsia="楷体_GB2312"/>
                <w:spacing w:val="18"/>
                <w:sz w:val="30"/>
              </w:rPr>
            </w:pPr>
          </w:p>
          <w:p w:rsidR="00DE42FB" w:rsidRDefault="00DE42FB">
            <w:pPr>
              <w:spacing w:line="520" w:lineRule="exact"/>
              <w:rPr>
                <w:rFonts w:eastAsia="楷体_GB2312"/>
                <w:spacing w:val="18"/>
                <w:sz w:val="30"/>
              </w:rPr>
            </w:pPr>
          </w:p>
          <w:p w:rsidR="00DE42FB" w:rsidRDefault="000D5AA9">
            <w:pPr>
              <w:spacing w:line="520" w:lineRule="exact"/>
              <w:rPr>
                <w:rFonts w:eastAsia="楷体_GB2312"/>
                <w:spacing w:val="18"/>
                <w:sz w:val="30"/>
              </w:rPr>
            </w:pPr>
            <w:r>
              <w:rPr>
                <w:rFonts w:eastAsia="楷体_GB2312" w:hint="eastAsia"/>
                <w:spacing w:val="18"/>
                <w:sz w:val="30"/>
              </w:rPr>
              <w:t>经办人：</w:t>
            </w:r>
            <w:r>
              <w:rPr>
                <w:rFonts w:eastAsia="楷体_GB2312" w:hint="eastAsia"/>
                <w:spacing w:val="18"/>
                <w:sz w:val="30"/>
              </w:rPr>
              <w:t xml:space="preserve">          </w:t>
            </w:r>
            <w:r>
              <w:rPr>
                <w:rFonts w:eastAsia="楷体_GB2312" w:hint="eastAsia"/>
                <w:spacing w:val="18"/>
                <w:sz w:val="30"/>
              </w:rPr>
              <w:t>技术合同登记处机关（专用章）</w:t>
            </w:r>
          </w:p>
          <w:p w:rsidR="00DE42FB" w:rsidRDefault="000D5AA9">
            <w:pPr>
              <w:spacing w:line="520" w:lineRule="exact"/>
              <w:rPr>
                <w:rFonts w:eastAsia="楷体_GB2312"/>
                <w:spacing w:val="18"/>
                <w:sz w:val="30"/>
              </w:rPr>
            </w:pPr>
            <w:r>
              <w:rPr>
                <w:rFonts w:eastAsia="楷体_GB2312" w:hint="eastAsia"/>
                <w:spacing w:val="18"/>
                <w:sz w:val="30"/>
              </w:rPr>
              <w:t xml:space="preserve">                          </w:t>
            </w:r>
            <w:r>
              <w:rPr>
                <w:rFonts w:eastAsia="楷体_GB2312" w:hint="eastAsia"/>
                <w:spacing w:val="18"/>
                <w:sz w:val="30"/>
              </w:rPr>
              <w:t>年</w:t>
            </w:r>
            <w:r>
              <w:rPr>
                <w:rFonts w:eastAsia="楷体_GB2312" w:hint="eastAsia"/>
                <w:spacing w:val="18"/>
                <w:sz w:val="30"/>
              </w:rPr>
              <w:t xml:space="preserve">   </w:t>
            </w:r>
            <w:r>
              <w:rPr>
                <w:rFonts w:eastAsia="楷体_GB2312" w:hint="eastAsia"/>
                <w:spacing w:val="18"/>
                <w:sz w:val="30"/>
              </w:rPr>
              <w:t>月</w:t>
            </w:r>
            <w:r>
              <w:rPr>
                <w:rFonts w:eastAsia="楷体_GB2312" w:hint="eastAsia"/>
                <w:spacing w:val="18"/>
                <w:sz w:val="30"/>
              </w:rPr>
              <w:t xml:space="preserve">   </w:t>
            </w:r>
            <w:r>
              <w:rPr>
                <w:rFonts w:eastAsia="楷体_GB2312" w:hint="eastAsia"/>
                <w:spacing w:val="18"/>
                <w:sz w:val="30"/>
              </w:rPr>
              <w:t>日</w:t>
            </w:r>
          </w:p>
        </w:tc>
      </w:tr>
    </w:tbl>
    <w:p w:rsidR="00DE42FB" w:rsidRDefault="00DE42FB">
      <w:pPr>
        <w:autoSpaceDN w:val="0"/>
        <w:spacing w:line="360" w:lineRule="auto"/>
      </w:pPr>
    </w:p>
    <w:p w:rsidR="00DE42FB" w:rsidRDefault="00DE42FB">
      <w:pPr>
        <w:autoSpaceDN w:val="0"/>
        <w:spacing w:line="360" w:lineRule="auto"/>
      </w:pPr>
    </w:p>
    <w:p w:rsidR="00DE42FB" w:rsidRDefault="00DE42FB">
      <w:pPr>
        <w:spacing w:line="480" w:lineRule="exact"/>
        <w:ind w:firstLineChars="2300" w:firstLine="5520"/>
        <w:rPr>
          <w:rFonts w:ascii="宋体" w:hAnsi="宋体"/>
          <w:sz w:val="24"/>
          <w:szCs w:val="24"/>
        </w:rPr>
      </w:pPr>
    </w:p>
    <w:p w:rsidR="00DE42FB" w:rsidRDefault="000D5AA9">
      <w:pPr>
        <w:pStyle w:val="a8"/>
        <w:pageBreakBefore/>
        <w:snapToGrid w:val="0"/>
        <w:jc w:val="center"/>
        <w:rPr>
          <w:rFonts w:ascii="黑体" w:eastAsia="黑体" w:hAnsi="黑体"/>
          <w:color w:val="000000"/>
          <w:sz w:val="36"/>
          <w:szCs w:val="36"/>
        </w:rPr>
      </w:pPr>
      <w:r>
        <w:rPr>
          <w:rFonts w:ascii="黑体" w:eastAsia="黑体" w:hAnsi="黑体"/>
          <w:bCs/>
          <w:kern w:val="44"/>
          <w:sz w:val="36"/>
          <w:szCs w:val="36"/>
        </w:rPr>
        <w:lastRenderedPageBreak/>
        <w:t>第五部分</w:t>
      </w:r>
      <w:r>
        <w:rPr>
          <w:rFonts w:ascii="黑体" w:eastAsia="黑体" w:hAnsi="黑体"/>
          <w:bCs/>
          <w:kern w:val="44"/>
          <w:sz w:val="36"/>
          <w:szCs w:val="36"/>
        </w:rPr>
        <w:t xml:space="preserve">  </w:t>
      </w:r>
      <w:r>
        <w:rPr>
          <w:rFonts w:ascii="黑体" w:eastAsia="黑体" w:hAnsi="黑体"/>
          <w:bCs/>
          <w:kern w:val="44"/>
          <w:sz w:val="36"/>
          <w:szCs w:val="36"/>
        </w:rPr>
        <w:t>响应性文件格式</w:t>
      </w:r>
    </w:p>
    <w:p w:rsidR="00DE42FB" w:rsidRDefault="00DE42FB">
      <w:pPr>
        <w:jc w:val="center"/>
        <w:rPr>
          <w:rFonts w:ascii="宋体" w:hAnsi="宋体"/>
          <w:b/>
          <w:sz w:val="72"/>
        </w:rPr>
      </w:pPr>
    </w:p>
    <w:p w:rsidR="00DE42FB" w:rsidRDefault="00DE42FB">
      <w:pPr>
        <w:jc w:val="center"/>
        <w:rPr>
          <w:rFonts w:ascii="宋体" w:hAnsi="宋体"/>
          <w:b/>
          <w:sz w:val="72"/>
        </w:rPr>
      </w:pPr>
    </w:p>
    <w:p w:rsidR="00DE42FB" w:rsidRDefault="000D5AA9">
      <w:pPr>
        <w:jc w:val="center"/>
        <w:rPr>
          <w:b/>
          <w:sz w:val="72"/>
          <w:szCs w:val="72"/>
        </w:rPr>
      </w:pPr>
      <w:r>
        <w:rPr>
          <w:rFonts w:hint="eastAsia"/>
          <w:b/>
          <w:sz w:val="72"/>
          <w:szCs w:val="72"/>
        </w:rPr>
        <w:t>单一来源采购文件</w:t>
      </w:r>
    </w:p>
    <w:p w:rsidR="00DE42FB" w:rsidRDefault="00DE42FB">
      <w:pPr>
        <w:ind w:firstLineChars="300" w:firstLine="1084"/>
        <w:jc w:val="center"/>
        <w:rPr>
          <w:rFonts w:ascii="黑体" w:eastAsia="黑体" w:hAnsi="黑体"/>
          <w:b/>
          <w:sz w:val="36"/>
        </w:rPr>
      </w:pPr>
    </w:p>
    <w:p w:rsidR="00DE42FB" w:rsidRDefault="00DE42FB">
      <w:pPr>
        <w:ind w:firstLineChars="196" w:firstLine="708"/>
        <w:jc w:val="center"/>
        <w:rPr>
          <w:rFonts w:ascii="黑体" w:eastAsia="黑体" w:hAnsi="黑体"/>
          <w:b/>
          <w:sz w:val="36"/>
        </w:rPr>
      </w:pPr>
    </w:p>
    <w:p w:rsidR="00DE42FB" w:rsidRDefault="00DE42FB">
      <w:pPr>
        <w:ind w:firstLineChars="196" w:firstLine="708"/>
        <w:jc w:val="center"/>
        <w:rPr>
          <w:rFonts w:ascii="黑体" w:eastAsia="黑体" w:hAnsi="黑体"/>
          <w:b/>
          <w:sz w:val="36"/>
        </w:rPr>
      </w:pPr>
    </w:p>
    <w:p w:rsidR="00DE42FB" w:rsidRDefault="000D5AA9">
      <w:pPr>
        <w:ind w:firstLineChars="300" w:firstLine="1084"/>
        <w:rPr>
          <w:rFonts w:ascii="黑体" w:eastAsia="黑体" w:hAnsi="黑体"/>
          <w:b/>
          <w:sz w:val="36"/>
        </w:rPr>
      </w:pPr>
      <w:r>
        <w:rPr>
          <w:rFonts w:ascii="黑体" w:eastAsia="黑体" w:hAnsi="黑体" w:hint="eastAsia"/>
          <w:b/>
          <w:sz w:val="36"/>
        </w:rPr>
        <w:t xml:space="preserve">              </w:t>
      </w:r>
      <w:r>
        <w:rPr>
          <w:rFonts w:ascii="黑体" w:eastAsia="黑体" w:hAnsi="黑体" w:hint="eastAsia"/>
          <w:b/>
          <w:sz w:val="36"/>
        </w:rPr>
        <w:t>（正或副本</w:t>
      </w:r>
      <w:r>
        <w:rPr>
          <w:rFonts w:ascii="黑体" w:eastAsia="黑体" w:hAnsi="黑体" w:hint="eastAsia"/>
          <w:b/>
          <w:sz w:val="36"/>
        </w:rPr>
        <w:t xml:space="preserve"> </w:t>
      </w:r>
      <w:r>
        <w:rPr>
          <w:rFonts w:ascii="黑体" w:eastAsia="黑体" w:hAnsi="黑体" w:hint="eastAsia"/>
          <w:b/>
          <w:sz w:val="36"/>
        </w:rPr>
        <w:t>）</w:t>
      </w:r>
    </w:p>
    <w:p w:rsidR="00DE42FB" w:rsidRDefault="00DE42FB">
      <w:pPr>
        <w:ind w:firstLineChars="300" w:firstLine="1084"/>
        <w:rPr>
          <w:rFonts w:ascii="黑体" w:eastAsia="黑体" w:hAnsi="黑体"/>
          <w:b/>
          <w:sz w:val="36"/>
        </w:rPr>
      </w:pPr>
    </w:p>
    <w:p w:rsidR="00DE42FB" w:rsidRDefault="00DE42FB">
      <w:pPr>
        <w:ind w:firstLineChars="300" w:firstLine="1084"/>
        <w:rPr>
          <w:rFonts w:ascii="黑体" w:eastAsia="黑体" w:hAnsi="黑体"/>
          <w:b/>
          <w:sz w:val="36"/>
        </w:rPr>
      </w:pPr>
    </w:p>
    <w:p w:rsidR="00DE42FB" w:rsidRDefault="00DE42FB">
      <w:pPr>
        <w:ind w:firstLineChars="300" w:firstLine="1084"/>
        <w:rPr>
          <w:rFonts w:ascii="黑体" w:eastAsia="黑体" w:hAnsi="黑体"/>
          <w:b/>
          <w:sz w:val="36"/>
        </w:rPr>
      </w:pPr>
    </w:p>
    <w:p w:rsidR="00DE42FB" w:rsidRDefault="00DE42FB">
      <w:pPr>
        <w:ind w:firstLineChars="300" w:firstLine="1084"/>
        <w:rPr>
          <w:rFonts w:ascii="黑体" w:eastAsia="黑体" w:hAnsi="黑体"/>
          <w:b/>
          <w:sz w:val="36"/>
        </w:rPr>
      </w:pPr>
    </w:p>
    <w:p w:rsidR="00DE42FB" w:rsidRDefault="00DE42FB">
      <w:pPr>
        <w:ind w:firstLineChars="300" w:firstLine="1084"/>
        <w:rPr>
          <w:rFonts w:ascii="黑体" w:eastAsia="黑体" w:hAnsi="黑体"/>
          <w:b/>
          <w:sz w:val="36"/>
        </w:rPr>
      </w:pPr>
    </w:p>
    <w:p w:rsidR="00DE42FB" w:rsidRDefault="000D5AA9">
      <w:pPr>
        <w:ind w:firstLineChars="300" w:firstLine="1084"/>
        <w:rPr>
          <w:rFonts w:ascii="黑体" w:eastAsia="黑体" w:hAnsi="黑体"/>
          <w:b/>
          <w:sz w:val="36"/>
        </w:rPr>
      </w:pPr>
      <w:r>
        <w:rPr>
          <w:rFonts w:ascii="黑体" w:eastAsia="黑体" w:hAnsi="黑体" w:hint="eastAsia"/>
          <w:b/>
          <w:sz w:val="36"/>
        </w:rPr>
        <w:t>项</w:t>
      </w:r>
      <w:r>
        <w:rPr>
          <w:rFonts w:ascii="黑体" w:eastAsia="黑体" w:hAnsi="黑体" w:hint="eastAsia"/>
          <w:b/>
          <w:sz w:val="36"/>
        </w:rPr>
        <w:t xml:space="preserve"> </w:t>
      </w:r>
      <w:r>
        <w:rPr>
          <w:rFonts w:ascii="黑体" w:eastAsia="黑体" w:hAnsi="黑体" w:hint="eastAsia"/>
          <w:b/>
          <w:sz w:val="36"/>
        </w:rPr>
        <w:t>目</w:t>
      </w:r>
      <w:r>
        <w:rPr>
          <w:rFonts w:ascii="黑体" w:eastAsia="黑体" w:hAnsi="黑体" w:hint="eastAsia"/>
          <w:b/>
          <w:sz w:val="36"/>
        </w:rPr>
        <w:t xml:space="preserve"> </w:t>
      </w:r>
      <w:r>
        <w:rPr>
          <w:rFonts w:ascii="黑体" w:eastAsia="黑体" w:hAnsi="黑体" w:hint="eastAsia"/>
          <w:b/>
          <w:sz w:val="36"/>
        </w:rPr>
        <w:t>名</w:t>
      </w:r>
      <w:r>
        <w:rPr>
          <w:rFonts w:ascii="黑体" w:eastAsia="黑体" w:hAnsi="黑体" w:hint="eastAsia"/>
          <w:b/>
          <w:sz w:val="36"/>
        </w:rPr>
        <w:t xml:space="preserve"> </w:t>
      </w:r>
      <w:r>
        <w:rPr>
          <w:rFonts w:ascii="黑体" w:eastAsia="黑体" w:hAnsi="黑体" w:hint="eastAsia"/>
          <w:b/>
          <w:sz w:val="36"/>
        </w:rPr>
        <w:t>称：</w:t>
      </w:r>
    </w:p>
    <w:p w:rsidR="00DE42FB" w:rsidRDefault="000D5AA9">
      <w:pPr>
        <w:ind w:firstLineChars="300" w:firstLine="1084"/>
        <w:rPr>
          <w:rFonts w:ascii="黑体" w:eastAsia="黑体" w:hAnsi="黑体"/>
          <w:b/>
          <w:sz w:val="36"/>
          <w:u w:val="single"/>
        </w:rPr>
      </w:pPr>
      <w:r>
        <w:rPr>
          <w:rFonts w:ascii="黑体" w:eastAsia="黑体" w:hAnsi="黑体" w:hint="eastAsia"/>
          <w:b/>
          <w:sz w:val="36"/>
        </w:rPr>
        <w:t>项</w:t>
      </w:r>
      <w:r>
        <w:rPr>
          <w:rFonts w:ascii="黑体" w:eastAsia="黑体" w:hAnsi="黑体" w:hint="eastAsia"/>
          <w:b/>
          <w:sz w:val="36"/>
        </w:rPr>
        <w:t xml:space="preserve"> </w:t>
      </w:r>
      <w:r>
        <w:rPr>
          <w:rFonts w:ascii="黑体" w:eastAsia="黑体" w:hAnsi="黑体" w:hint="eastAsia"/>
          <w:b/>
          <w:sz w:val="36"/>
        </w:rPr>
        <w:t>目</w:t>
      </w:r>
      <w:r>
        <w:rPr>
          <w:rFonts w:ascii="黑体" w:eastAsia="黑体" w:hAnsi="黑体" w:hint="eastAsia"/>
          <w:b/>
          <w:sz w:val="36"/>
        </w:rPr>
        <w:t xml:space="preserve"> </w:t>
      </w:r>
      <w:r>
        <w:rPr>
          <w:rFonts w:ascii="黑体" w:eastAsia="黑体" w:hAnsi="黑体" w:hint="eastAsia"/>
          <w:b/>
          <w:sz w:val="36"/>
        </w:rPr>
        <w:t>编</w:t>
      </w:r>
      <w:r>
        <w:rPr>
          <w:rFonts w:ascii="黑体" w:eastAsia="黑体" w:hAnsi="黑体" w:hint="eastAsia"/>
          <w:b/>
          <w:sz w:val="36"/>
        </w:rPr>
        <w:t xml:space="preserve"> </w:t>
      </w:r>
      <w:r>
        <w:rPr>
          <w:rFonts w:ascii="黑体" w:eastAsia="黑体" w:hAnsi="黑体" w:hint="eastAsia"/>
          <w:b/>
          <w:sz w:val="36"/>
        </w:rPr>
        <w:t>号：</w:t>
      </w:r>
    </w:p>
    <w:p w:rsidR="00DE42FB" w:rsidRDefault="000D5AA9">
      <w:pPr>
        <w:ind w:firstLineChars="300" w:firstLine="1084"/>
        <w:rPr>
          <w:rFonts w:ascii="黑体" w:eastAsia="黑体" w:hAnsi="黑体"/>
          <w:b/>
          <w:sz w:val="36"/>
        </w:rPr>
      </w:pPr>
      <w:r>
        <w:rPr>
          <w:rFonts w:ascii="黑体" w:eastAsia="黑体" w:hAnsi="黑体" w:hint="eastAsia"/>
          <w:b/>
          <w:sz w:val="36"/>
        </w:rPr>
        <w:t>谈判供应商名称：</w:t>
      </w:r>
      <w:r>
        <w:rPr>
          <w:rFonts w:ascii="黑体" w:eastAsia="黑体" w:hAnsi="黑体" w:hint="eastAsia"/>
          <w:b/>
          <w:sz w:val="36"/>
        </w:rPr>
        <w:t xml:space="preserve">               </w:t>
      </w:r>
    </w:p>
    <w:p w:rsidR="00DE42FB" w:rsidRDefault="000D5AA9">
      <w:pPr>
        <w:rPr>
          <w:rFonts w:ascii="黑体" w:eastAsia="黑体" w:hAnsi="黑体"/>
          <w:b/>
          <w:sz w:val="36"/>
        </w:rPr>
      </w:pPr>
      <w:r>
        <w:rPr>
          <w:rFonts w:ascii="黑体" w:eastAsia="黑体" w:hAnsi="黑体" w:hint="eastAsia"/>
          <w:b/>
          <w:sz w:val="36"/>
        </w:rPr>
        <w:t xml:space="preserve">      </w:t>
      </w:r>
      <w:r>
        <w:rPr>
          <w:rFonts w:ascii="黑体" w:eastAsia="黑体" w:hAnsi="黑体" w:hint="eastAsia"/>
          <w:b/>
          <w:sz w:val="36"/>
        </w:rPr>
        <w:t>日</w:t>
      </w:r>
      <w:r>
        <w:rPr>
          <w:rFonts w:ascii="黑体" w:eastAsia="黑体" w:hAnsi="黑体" w:hint="eastAsia"/>
          <w:b/>
          <w:sz w:val="36"/>
        </w:rPr>
        <w:t xml:space="preserve">       </w:t>
      </w:r>
      <w:r>
        <w:rPr>
          <w:rFonts w:ascii="黑体" w:eastAsia="黑体" w:hAnsi="黑体" w:hint="eastAsia"/>
          <w:b/>
          <w:sz w:val="36"/>
        </w:rPr>
        <w:t>期：</w:t>
      </w:r>
    </w:p>
    <w:p w:rsidR="00DE42FB" w:rsidRDefault="00DE42FB">
      <w:pPr>
        <w:jc w:val="center"/>
        <w:rPr>
          <w:rFonts w:ascii="黑体" w:eastAsia="黑体" w:hAnsi="Arial"/>
          <w:sz w:val="30"/>
          <w:szCs w:val="30"/>
        </w:rPr>
      </w:pPr>
    </w:p>
    <w:p w:rsidR="00DE42FB" w:rsidRDefault="00DE42FB">
      <w:pPr>
        <w:jc w:val="center"/>
        <w:rPr>
          <w:rFonts w:ascii="黑体" w:eastAsia="黑体" w:hAnsi="Arial"/>
          <w:sz w:val="30"/>
          <w:szCs w:val="30"/>
        </w:rPr>
      </w:pPr>
    </w:p>
    <w:p w:rsidR="00DE42FB" w:rsidRDefault="00DE42FB">
      <w:pPr>
        <w:jc w:val="center"/>
        <w:rPr>
          <w:rFonts w:ascii="黑体" w:eastAsia="黑体" w:hAnsi="Arial"/>
          <w:sz w:val="30"/>
          <w:szCs w:val="30"/>
        </w:rPr>
      </w:pPr>
    </w:p>
    <w:p w:rsidR="00DE42FB" w:rsidRDefault="00DE42FB">
      <w:pPr>
        <w:rPr>
          <w:rFonts w:ascii="黑体" w:eastAsia="黑体" w:hAnsi="Arial"/>
          <w:sz w:val="30"/>
          <w:szCs w:val="30"/>
        </w:rPr>
      </w:pPr>
    </w:p>
    <w:p w:rsidR="00DE42FB" w:rsidRDefault="000D5AA9">
      <w:pPr>
        <w:jc w:val="center"/>
        <w:rPr>
          <w:rFonts w:ascii="黑体" w:eastAsia="黑体" w:hAnsi="Arial"/>
          <w:sz w:val="30"/>
          <w:szCs w:val="30"/>
        </w:rPr>
      </w:pPr>
      <w:r>
        <w:rPr>
          <w:rFonts w:ascii="黑体" w:eastAsia="黑体" w:hAnsi="Arial" w:hint="eastAsia"/>
          <w:sz w:val="30"/>
          <w:szCs w:val="30"/>
        </w:rPr>
        <w:lastRenderedPageBreak/>
        <w:t>一、投</w:t>
      </w:r>
      <w:r>
        <w:rPr>
          <w:rFonts w:ascii="黑体" w:eastAsia="黑体" w:hAnsi="Arial" w:hint="eastAsia"/>
          <w:sz w:val="30"/>
          <w:szCs w:val="30"/>
        </w:rPr>
        <w:t xml:space="preserve"> </w:t>
      </w:r>
      <w:r>
        <w:rPr>
          <w:rFonts w:ascii="黑体" w:eastAsia="黑体" w:hAnsi="Arial" w:hint="eastAsia"/>
          <w:sz w:val="30"/>
          <w:szCs w:val="30"/>
        </w:rPr>
        <w:t>标</w:t>
      </w:r>
      <w:r>
        <w:rPr>
          <w:rFonts w:ascii="黑体" w:eastAsia="黑体" w:hAnsi="Arial" w:hint="eastAsia"/>
          <w:sz w:val="30"/>
          <w:szCs w:val="30"/>
        </w:rPr>
        <w:t xml:space="preserve"> </w:t>
      </w:r>
      <w:r>
        <w:rPr>
          <w:rFonts w:ascii="黑体" w:eastAsia="黑体" w:hAnsi="Arial" w:hint="eastAsia"/>
          <w:sz w:val="30"/>
          <w:szCs w:val="30"/>
        </w:rPr>
        <w:t>函</w:t>
      </w:r>
      <w:r>
        <w:rPr>
          <w:rFonts w:ascii="黑体" w:eastAsia="黑体" w:hAnsi="Arial" w:hint="eastAsia"/>
          <w:sz w:val="30"/>
          <w:szCs w:val="30"/>
        </w:rPr>
        <w:t xml:space="preserve"> </w:t>
      </w:r>
      <w:r>
        <w:rPr>
          <w:rFonts w:ascii="黑体" w:eastAsia="黑体" w:hAnsi="Arial" w:hint="eastAsia"/>
          <w:sz w:val="30"/>
          <w:szCs w:val="30"/>
        </w:rPr>
        <w:t>（格</w:t>
      </w:r>
      <w:r>
        <w:rPr>
          <w:rFonts w:ascii="黑体" w:eastAsia="黑体" w:hAnsi="Arial" w:hint="eastAsia"/>
          <w:sz w:val="30"/>
          <w:szCs w:val="30"/>
        </w:rPr>
        <w:t xml:space="preserve"> </w:t>
      </w:r>
      <w:r>
        <w:rPr>
          <w:rFonts w:ascii="黑体" w:eastAsia="黑体" w:hAnsi="Arial" w:hint="eastAsia"/>
          <w:sz w:val="30"/>
          <w:szCs w:val="30"/>
        </w:rPr>
        <w:t>式）</w:t>
      </w:r>
    </w:p>
    <w:p w:rsidR="00DE42FB" w:rsidRDefault="000D5AA9">
      <w:pPr>
        <w:pStyle w:val="afb"/>
        <w:ind w:firstLine="0"/>
        <w:rPr>
          <w:b/>
          <w:bCs/>
          <w:sz w:val="32"/>
          <w:szCs w:val="32"/>
        </w:rPr>
      </w:pPr>
      <w:r>
        <w:rPr>
          <w:rFonts w:ascii="宋体" w:hAnsi="宋体" w:hint="eastAsia"/>
        </w:rPr>
        <w:t>致：</w:t>
      </w:r>
      <w:r>
        <w:rPr>
          <w:rFonts w:ascii="宋体" w:hAnsi="宋体" w:hint="eastAsia"/>
          <w:bCs/>
        </w:rPr>
        <w:t>盐城幼儿师范高等专科学校</w:t>
      </w:r>
    </w:p>
    <w:p w:rsidR="00DE42FB" w:rsidRDefault="000D5AA9" w:rsidP="00E0032F">
      <w:pPr>
        <w:pStyle w:val="afb"/>
        <w:spacing w:before="0" w:after="0" w:line="240" w:lineRule="auto"/>
        <w:ind w:left="1" w:firstLineChars="199" w:firstLine="478"/>
        <w:rPr>
          <w:rFonts w:ascii="宋体" w:hAnsi="宋体"/>
          <w:kern w:val="2"/>
        </w:rPr>
      </w:pPr>
      <w:r>
        <w:rPr>
          <w:rFonts w:ascii="宋体" w:hAnsi="宋体" w:hint="eastAsia"/>
          <w:kern w:val="2"/>
        </w:rPr>
        <w:t>根据贵方的号招标文件，正式授权下述签字人</w:t>
      </w:r>
      <w:r>
        <w:rPr>
          <w:rFonts w:ascii="宋体" w:hAnsi="宋体" w:hint="eastAsia"/>
          <w:kern w:val="2"/>
        </w:rPr>
        <w:t xml:space="preserve">__________ </w:t>
      </w:r>
      <w:r>
        <w:rPr>
          <w:rFonts w:ascii="宋体" w:hAnsi="宋体" w:hint="eastAsia"/>
          <w:kern w:val="2"/>
        </w:rPr>
        <w:t>(</w:t>
      </w:r>
      <w:r>
        <w:rPr>
          <w:rFonts w:ascii="宋体" w:hAnsi="宋体" w:hint="eastAsia"/>
          <w:kern w:val="2"/>
        </w:rPr>
        <w:t>姓名和职务</w:t>
      </w:r>
      <w:r>
        <w:rPr>
          <w:rFonts w:ascii="宋体" w:hAnsi="宋体" w:hint="eastAsia"/>
          <w:kern w:val="2"/>
        </w:rPr>
        <w:t>)</w:t>
      </w:r>
      <w:r>
        <w:rPr>
          <w:rFonts w:ascii="宋体" w:hAnsi="宋体" w:hint="eastAsia"/>
          <w:kern w:val="2"/>
        </w:rPr>
        <w:t>代表我方</w:t>
      </w:r>
      <w:r>
        <w:rPr>
          <w:rFonts w:ascii="宋体" w:hAnsi="宋体" w:hint="eastAsia"/>
          <w:kern w:val="2"/>
        </w:rPr>
        <w:t>___________</w:t>
      </w:r>
      <w:r>
        <w:rPr>
          <w:rFonts w:ascii="宋体" w:hAnsi="宋体" w:hint="eastAsia"/>
          <w:kern w:val="2"/>
        </w:rPr>
        <w:t>（投标人的名称），全权处理本次项目投标的有关事宜。并据此函，兹宣布同意如下：</w:t>
      </w:r>
    </w:p>
    <w:p w:rsidR="00DE42FB" w:rsidRDefault="000D5AA9">
      <w:pPr>
        <w:pStyle w:val="afb"/>
        <w:spacing w:before="0" w:after="0"/>
        <w:ind w:firstLineChars="200"/>
        <w:rPr>
          <w:rFonts w:ascii="宋体" w:hAnsi="宋体"/>
          <w:kern w:val="2"/>
        </w:rPr>
      </w:pPr>
      <w:r>
        <w:rPr>
          <w:rFonts w:ascii="宋体" w:hAnsi="宋体" w:hint="eastAsia"/>
          <w:kern w:val="2"/>
        </w:rPr>
        <w:t>1.</w:t>
      </w:r>
      <w:r>
        <w:rPr>
          <w:rFonts w:ascii="宋体" w:hAnsi="宋体" w:hint="eastAsia"/>
          <w:kern w:val="2"/>
        </w:rPr>
        <w:t>按招标文件规定的各项要求，向买方提供所需货物与服务。</w:t>
      </w:r>
    </w:p>
    <w:p w:rsidR="00DE42FB" w:rsidRDefault="000D5AA9">
      <w:pPr>
        <w:pStyle w:val="afb"/>
        <w:spacing w:before="0" w:after="0"/>
        <w:ind w:firstLineChars="200"/>
        <w:rPr>
          <w:rFonts w:ascii="宋体" w:hAnsi="宋体"/>
          <w:kern w:val="2"/>
        </w:rPr>
      </w:pPr>
      <w:r>
        <w:rPr>
          <w:rFonts w:ascii="宋体" w:hAnsi="宋体" w:hint="eastAsia"/>
          <w:kern w:val="2"/>
        </w:rPr>
        <w:t>2.</w:t>
      </w:r>
      <w:r>
        <w:rPr>
          <w:rFonts w:ascii="宋体" w:hAnsi="宋体" w:hint="eastAsia"/>
          <w:kern w:val="2"/>
        </w:rPr>
        <w:t>我们完全理解贵方不一定将合同授予最低报价的投标人。</w:t>
      </w:r>
    </w:p>
    <w:p w:rsidR="00DE42FB" w:rsidRDefault="000D5AA9">
      <w:pPr>
        <w:pStyle w:val="afb"/>
        <w:spacing w:before="0" w:after="0"/>
        <w:ind w:firstLineChars="200"/>
        <w:rPr>
          <w:rFonts w:ascii="宋体" w:hAnsi="宋体"/>
          <w:kern w:val="2"/>
        </w:rPr>
      </w:pPr>
      <w:r>
        <w:rPr>
          <w:rFonts w:ascii="宋体" w:hAnsi="宋体" w:hint="eastAsia"/>
          <w:kern w:val="2"/>
        </w:rPr>
        <w:t>3.</w:t>
      </w:r>
      <w:r>
        <w:rPr>
          <w:rFonts w:ascii="宋体" w:hAnsi="宋体" w:hint="eastAsia"/>
          <w:kern w:val="2"/>
        </w:rPr>
        <w:t>我们已详细审核全部招标文件及其有效补充文件，我们知道必须放弃提出含糊不清或误解问题的权利。</w:t>
      </w:r>
    </w:p>
    <w:p w:rsidR="00DE42FB" w:rsidRDefault="000D5AA9">
      <w:pPr>
        <w:pStyle w:val="afb"/>
        <w:spacing w:before="0" w:after="0" w:line="240" w:lineRule="auto"/>
        <w:ind w:firstLineChars="200"/>
        <w:rPr>
          <w:rFonts w:ascii="宋体" w:hAnsi="宋体"/>
          <w:kern w:val="2"/>
        </w:rPr>
      </w:pPr>
      <w:r>
        <w:rPr>
          <w:rFonts w:ascii="宋体" w:hAnsi="宋体" w:hint="eastAsia"/>
          <w:kern w:val="2"/>
        </w:rPr>
        <w:t>4.</w:t>
      </w:r>
      <w:r>
        <w:rPr>
          <w:rFonts w:ascii="宋体" w:hAnsi="宋体" w:hint="eastAsia"/>
          <w:kern w:val="2"/>
        </w:rPr>
        <w:t>我们同意从规定的开标日期起遵循本投标文件，并在规定的投标有效期期满之前均具有约束力。</w:t>
      </w:r>
    </w:p>
    <w:p w:rsidR="00DE42FB" w:rsidRDefault="000D5AA9">
      <w:pPr>
        <w:pStyle w:val="afb"/>
        <w:spacing w:before="0" w:after="0" w:line="240" w:lineRule="auto"/>
        <w:rPr>
          <w:rFonts w:ascii="宋体" w:hAnsi="宋体"/>
          <w:kern w:val="2"/>
        </w:rPr>
      </w:pPr>
      <w:r>
        <w:rPr>
          <w:rFonts w:ascii="宋体" w:hAnsi="宋体" w:hint="eastAsia"/>
          <w:kern w:val="2"/>
        </w:rPr>
        <w:t>5.</w:t>
      </w:r>
      <w:r>
        <w:rPr>
          <w:rFonts w:ascii="宋体" w:hAnsi="宋体" w:hint="eastAsia"/>
          <w:kern w:val="2"/>
        </w:rPr>
        <w:t>如果在开标后规定的投标有效期内撤回投标或中标后拒绝签订合同，我们的投标保证金可被贵方没收。</w:t>
      </w:r>
    </w:p>
    <w:p w:rsidR="00DE42FB" w:rsidRDefault="000D5AA9">
      <w:pPr>
        <w:pStyle w:val="afb"/>
        <w:spacing w:before="0" w:after="0" w:line="240" w:lineRule="auto"/>
        <w:rPr>
          <w:rFonts w:ascii="宋体" w:hAnsi="宋体"/>
          <w:kern w:val="2"/>
        </w:rPr>
      </w:pPr>
      <w:r>
        <w:rPr>
          <w:rFonts w:ascii="宋体" w:hAnsi="宋体" w:hint="eastAsia"/>
          <w:kern w:val="2"/>
        </w:rPr>
        <w:t>6.</w:t>
      </w:r>
      <w:r>
        <w:rPr>
          <w:rFonts w:ascii="宋体" w:hAnsi="宋体" w:hint="eastAsia"/>
          <w:kern w:val="2"/>
        </w:rPr>
        <w:t>同意向贵方提供贵方可能另外要求的与投标有关的任何证据或资料，并保证我方已提供和将要提供的文件是真实的、准确的。</w:t>
      </w:r>
    </w:p>
    <w:p w:rsidR="00DE42FB" w:rsidRDefault="000D5AA9">
      <w:pPr>
        <w:pStyle w:val="afb"/>
        <w:spacing w:before="0" w:after="0" w:line="240" w:lineRule="auto"/>
        <w:rPr>
          <w:rFonts w:ascii="宋体" w:hAnsi="宋体"/>
          <w:kern w:val="2"/>
        </w:rPr>
      </w:pPr>
      <w:r>
        <w:rPr>
          <w:rFonts w:ascii="宋体" w:hAnsi="宋体" w:hint="eastAsia"/>
          <w:kern w:val="2"/>
        </w:rPr>
        <w:t>7.</w:t>
      </w:r>
      <w:r>
        <w:rPr>
          <w:rFonts w:ascii="宋体" w:hAnsi="宋体" w:hint="eastAsia"/>
          <w:kern w:val="2"/>
        </w:rPr>
        <w:t>一旦我方中标</w:t>
      </w:r>
      <w:r>
        <w:rPr>
          <w:rFonts w:ascii="宋体" w:hAnsi="宋体" w:hint="eastAsia"/>
          <w:kern w:val="2"/>
        </w:rPr>
        <w:t>,</w:t>
      </w:r>
      <w:r>
        <w:rPr>
          <w:rFonts w:ascii="宋体" w:hAnsi="宋体" w:hint="eastAsia"/>
          <w:kern w:val="2"/>
        </w:rPr>
        <w:t>我方将根据招标文件的规定，严格履行合同的责任和义务</w:t>
      </w:r>
      <w:r>
        <w:rPr>
          <w:rFonts w:ascii="宋体" w:hAnsi="宋体" w:hint="eastAsia"/>
          <w:kern w:val="2"/>
        </w:rPr>
        <w:t>,</w:t>
      </w:r>
      <w:r>
        <w:rPr>
          <w:rFonts w:ascii="宋体" w:hAnsi="宋体" w:hint="eastAsia"/>
          <w:kern w:val="2"/>
        </w:rPr>
        <w:t>并保证在规定的时间完成项目，交付甲方验收、使用。</w:t>
      </w:r>
    </w:p>
    <w:p w:rsidR="00DE42FB" w:rsidRDefault="000D5AA9">
      <w:pPr>
        <w:pStyle w:val="afb"/>
        <w:spacing w:before="0" w:after="0" w:line="240" w:lineRule="auto"/>
        <w:ind w:left="425" w:firstLine="0"/>
        <w:rPr>
          <w:rFonts w:ascii="宋体" w:hAnsi="宋体"/>
          <w:kern w:val="2"/>
        </w:rPr>
      </w:pPr>
      <w:r>
        <w:rPr>
          <w:rFonts w:ascii="宋体" w:hAnsi="宋体" w:hint="eastAsia"/>
          <w:kern w:val="2"/>
        </w:rPr>
        <w:t>8.</w:t>
      </w:r>
      <w:r>
        <w:rPr>
          <w:rFonts w:ascii="宋体" w:hAnsi="宋体" w:hint="eastAsia"/>
          <w:kern w:val="2"/>
        </w:rPr>
        <w:t>与本投标有关的正式通讯地址为：</w:t>
      </w:r>
    </w:p>
    <w:p w:rsidR="00DE42FB" w:rsidRDefault="000D5AA9">
      <w:pPr>
        <w:pStyle w:val="afb"/>
        <w:spacing w:before="0" w:after="0" w:line="240" w:lineRule="auto"/>
        <w:ind w:left="425" w:firstLine="0"/>
        <w:rPr>
          <w:rFonts w:ascii="宋体" w:hAnsi="宋体"/>
          <w:kern w:val="2"/>
        </w:rPr>
      </w:pPr>
      <w:r>
        <w:rPr>
          <w:rFonts w:ascii="宋体" w:hAnsi="宋体" w:hint="eastAsia"/>
          <w:kern w:val="2"/>
        </w:rPr>
        <w:t>地</w:t>
      </w:r>
      <w:r>
        <w:rPr>
          <w:rFonts w:ascii="宋体" w:hAnsi="宋体" w:hint="eastAsia"/>
          <w:kern w:val="2"/>
        </w:rPr>
        <w:t xml:space="preserve">       </w:t>
      </w:r>
      <w:r>
        <w:rPr>
          <w:rFonts w:ascii="宋体" w:hAnsi="宋体" w:hint="eastAsia"/>
          <w:kern w:val="2"/>
        </w:rPr>
        <w:t>址：</w:t>
      </w:r>
    </w:p>
    <w:p w:rsidR="00DE42FB" w:rsidRDefault="000D5AA9">
      <w:pPr>
        <w:pStyle w:val="afb"/>
        <w:spacing w:before="0" w:after="0" w:line="240" w:lineRule="auto"/>
        <w:ind w:left="425" w:firstLine="0"/>
        <w:rPr>
          <w:rFonts w:ascii="宋体" w:hAnsi="宋体"/>
          <w:kern w:val="2"/>
        </w:rPr>
      </w:pPr>
      <w:r>
        <w:rPr>
          <w:rFonts w:ascii="宋体" w:hAnsi="宋体" w:hint="eastAsia"/>
          <w:kern w:val="2"/>
        </w:rPr>
        <w:t>邮</w:t>
      </w:r>
      <w:r>
        <w:rPr>
          <w:rFonts w:ascii="宋体" w:hAnsi="宋体" w:hint="eastAsia"/>
          <w:kern w:val="2"/>
        </w:rPr>
        <w:t xml:space="preserve">       </w:t>
      </w:r>
      <w:r>
        <w:rPr>
          <w:rFonts w:ascii="宋体" w:hAnsi="宋体" w:hint="eastAsia"/>
          <w:kern w:val="2"/>
        </w:rPr>
        <w:t>编：</w:t>
      </w:r>
    </w:p>
    <w:p w:rsidR="00DE42FB" w:rsidRDefault="000D5AA9">
      <w:pPr>
        <w:pStyle w:val="afb"/>
        <w:spacing w:before="0" w:after="0" w:line="240" w:lineRule="auto"/>
        <w:ind w:left="425" w:firstLine="0"/>
        <w:rPr>
          <w:rFonts w:ascii="宋体" w:hAnsi="宋体"/>
          <w:kern w:val="2"/>
        </w:rPr>
      </w:pPr>
      <w:r>
        <w:rPr>
          <w:rFonts w:ascii="宋体" w:hAnsi="宋体" w:hint="eastAsia"/>
          <w:kern w:val="2"/>
        </w:rPr>
        <w:t>电</w:t>
      </w:r>
      <w:r>
        <w:rPr>
          <w:rFonts w:ascii="宋体" w:hAnsi="宋体" w:hint="eastAsia"/>
          <w:kern w:val="2"/>
        </w:rPr>
        <w:t xml:space="preserve">       </w:t>
      </w:r>
      <w:r>
        <w:rPr>
          <w:rFonts w:ascii="宋体" w:hAnsi="宋体" w:hint="eastAsia"/>
          <w:kern w:val="2"/>
        </w:rPr>
        <w:t>话：</w:t>
      </w:r>
    </w:p>
    <w:p w:rsidR="00DE42FB" w:rsidRDefault="000D5AA9">
      <w:pPr>
        <w:pStyle w:val="afb"/>
        <w:spacing w:before="0" w:after="0" w:line="240" w:lineRule="auto"/>
        <w:ind w:left="425" w:firstLine="0"/>
        <w:rPr>
          <w:rFonts w:ascii="宋体" w:hAnsi="宋体"/>
          <w:kern w:val="2"/>
        </w:rPr>
      </w:pPr>
      <w:r>
        <w:rPr>
          <w:rFonts w:ascii="宋体" w:hAnsi="宋体" w:hint="eastAsia"/>
          <w:kern w:val="2"/>
        </w:rPr>
        <w:t>传</w:t>
      </w:r>
      <w:r>
        <w:rPr>
          <w:rFonts w:ascii="宋体" w:hAnsi="宋体" w:hint="eastAsia"/>
          <w:kern w:val="2"/>
        </w:rPr>
        <w:t xml:space="preserve">       </w:t>
      </w:r>
      <w:r>
        <w:rPr>
          <w:rFonts w:ascii="宋体" w:hAnsi="宋体" w:hint="eastAsia"/>
          <w:kern w:val="2"/>
        </w:rPr>
        <w:t>真：</w:t>
      </w:r>
    </w:p>
    <w:p w:rsidR="00DE42FB" w:rsidRDefault="000D5AA9">
      <w:pPr>
        <w:pStyle w:val="afb"/>
        <w:spacing w:before="0" w:after="0" w:line="240" w:lineRule="auto"/>
        <w:ind w:left="425" w:firstLine="0"/>
        <w:rPr>
          <w:rFonts w:ascii="宋体" w:hAnsi="宋体"/>
          <w:kern w:val="2"/>
        </w:rPr>
      </w:pPr>
      <w:r>
        <w:rPr>
          <w:rFonts w:ascii="宋体" w:hAnsi="宋体" w:hint="eastAsia"/>
          <w:kern w:val="2"/>
        </w:rPr>
        <w:t>投标人开户行：</w:t>
      </w:r>
    </w:p>
    <w:p w:rsidR="00DE42FB" w:rsidRDefault="000D5AA9">
      <w:pPr>
        <w:pStyle w:val="afb"/>
        <w:spacing w:before="0" w:after="0" w:line="240" w:lineRule="auto"/>
        <w:ind w:left="425" w:firstLine="0"/>
        <w:rPr>
          <w:rFonts w:ascii="宋体" w:hAnsi="宋体"/>
          <w:kern w:val="2"/>
        </w:rPr>
      </w:pPr>
      <w:r>
        <w:rPr>
          <w:rFonts w:ascii="宋体" w:hAnsi="宋体" w:hint="eastAsia"/>
          <w:kern w:val="2"/>
        </w:rPr>
        <w:lastRenderedPageBreak/>
        <w:t>账</w:t>
      </w:r>
      <w:r>
        <w:rPr>
          <w:rFonts w:ascii="宋体" w:hAnsi="宋体" w:hint="eastAsia"/>
          <w:kern w:val="2"/>
        </w:rPr>
        <w:t xml:space="preserve">       </w:t>
      </w:r>
      <w:r>
        <w:rPr>
          <w:rFonts w:ascii="宋体" w:hAnsi="宋体" w:hint="eastAsia"/>
          <w:kern w:val="2"/>
        </w:rPr>
        <w:t>户：</w:t>
      </w:r>
      <w:r>
        <w:rPr>
          <w:rFonts w:ascii="宋体" w:hAnsi="宋体" w:hint="eastAsia"/>
          <w:kern w:val="2"/>
        </w:rPr>
        <w:t xml:space="preserve"> </w:t>
      </w:r>
    </w:p>
    <w:p w:rsidR="00DE42FB" w:rsidRDefault="000D5AA9">
      <w:pPr>
        <w:pStyle w:val="afb"/>
        <w:spacing w:before="0" w:after="0" w:line="240" w:lineRule="auto"/>
        <w:ind w:firstLineChars="200"/>
        <w:rPr>
          <w:rFonts w:ascii="宋体" w:hAnsi="宋体"/>
          <w:kern w:val="2"/>
        </w:rPr>
      </w:pPr>
      <w:r>
        <w:rPr>
          <w:rFonts w:ascii="宋体" w:hAnsi="宋体" w:hint="eastAsia"/>
          <w:kern w:val="2"/>
        </w:rPr>
        <w:t>投标人（单位公章</w:t>
      </w:r>
      <w:r>
        <w:rPr>
          <w:rFonts w:ascii="宋体" w:hAnsi="宋体" w:hint="eastAsia"/>
          <w:kern w:val="2"/>
        </w:rPr>
        <w:t>）：</w:t>
      </w:r>
      <w:r>
        <w:rPr>
          <w:rFonts w:ascii="宋体" w:hAnsi="宋体" w:hint="eastAsia"/>
          <w:kern w:val="2"/>
        </w:rPr>
        <w:t xml:space="preserve"> </w:t>
      </w:r>
    </w:p>
    <w:p w:rsidR="00DE42FB" w:rsidRDefault="000D5AA9">
      <w:pPr>
        <w:pStyle w:val="afb"/>
        <w:spacing w:before="0" w:after="0" w:line="240" w:lineRule="auto"/>
        <w:ind w:firstLineChars="200"/>
        <w:rPr>
          <w:rFonts w:ascii="宋体" w:hAnsi="宋体"/>
          <w:kern w:val="2"/>
        </w:rPr>
      </w:pPr>
      <w:r>
        <w:rPr>
          <w:rFonts w:ascii="宋体" w:hAnsi="宋体" w:hint="eastAsia"/>
          <w:kern w:val="2"/>
        </w:rPr>
        <w:t>投标人授权代表姓名（签字）：</w:t>
      </w:r>
      <w:r>
        <w:rPr>
          <w:rFonts w:ascii="宋体" w:hAnsi="宋体" w:hint="eastAsia"/>
          <w:kern w:val="2"/>
        </w:rPr>
        <w:t xml:space="preserve">                           </w:t>
      </w:r>
    </w:p>
    <w:p w:rsidR="00DE42FB" w:rsidRDefault="000D5AA9">
      <w:pPr>
        <w:pStyle w:val="afb"/>
        <w:spacing w:before="0" w:after="0" w:line="240" w:lineRule="auto"/>
        <w:ind w:firstLineChars="200"/>
        <w:rPr>
          <w:rFonts w:ascii="宋体" w:hAnsi="宋体"/>
          <w:kern w:val="2"/>
        </w:rPr>
      </w:pPr>
      <w:r>
        <w:rPr>
          <w:rFonts w:ascii="宋体" w:hAnsi="宋体" w:hint="eastAsia"/>
          <w:kern w:val="2"/>
        </w:rPr>
        <w:t>手</w:t>
      </w:r>
      <w:r>
        <w:rPr>
          <w:rFonts w:ascii="宋体" w:hAnsi="宋体" w:hint="eastAsia"/>
          <w:kern w:val="2"/>
        </w:rPr>
        <w:t xml:space="preserve"> </w:t>
      </w:r>
      <w:r>
        <w:rPr>
          <w:rFonts w:ascii="宋体" w:hAnsi="宋体" w:hint="eastAsia"/>
          <w:kern w:val="2"/>
        </w:rPr>
        <w:t>机：</w:t>
      </w:r>
      <w:r>
        <w:rPr>
          <w:rFonts w:ascii="宋体" w:hAnsi="宋体" w:hint="eastAsia"/>
          <w:kern w:val="2"/>
        </w:rPr>
        <w:t xml:space="preserve">                             </w:t>
      </w:r>
    </w:p>
    <w:p w:rsidR="00DE42FB" w:rsidRDefault="000D5AA9">
      <w:pPr>
        <w:pStyle w:val="afb"/>
        <w:spacing w:before="0" w:after="0" w:line="240" w:lineRule="auto"/>
        <w:ind w:firstLineChars="1900" w:firstLine="4560"/>
        <w:rPr>
          <w:rFonts w:ascii="宋体" w:hAnsi="宋体"/>
          <w:kern w:val="2"/>
        </w:rPr>
      </w:pPr>
      <w:r>
        <w:rPr>
          <w:rFonts w:ascii="宋体" w:hAnsi="宋体" w:hint="eastAsia"/>
          <w:kern w:val="2"/>
        </w:rPr>
        <w:t>日</w:t>
      </w:r>
      <w:r>
        <w:rPr>
          <w:rFonts w:ascii="宋体" w:hAnsi="宋体" w:hint="eastAsia"/>
          <w:kern w:val="2"/>
        </w:rPr>
        <w:t xml:space="preserve"> </w:t>
      </w:r>
      <w:r>
        <w:rPr>
          <w:rFonts w:ascii="宋体" w:hAnsi="宋体" w:hint="eastAsia"/>
          <w:kern w:val="2"/>
        </w:rPr>
        <w:t>期：</w:t>
      </w:r>
      <w:r>
        <w:rPr>
          <w:rFonts w:ascii="宋体" w:hAnsi="宋体" w:hint="eastAsia"/>
          <w:kern w:val="2"/>
        </w:rPr>
        <w:t>_______</w:t>
      </w:r>
      <w:r>
        <w:rPr>
          <w:rFonts w:ascii="宋体" w:hAnsi="宋体" w:hint="eastAsia"/>
          <w:kern w:val="2"/>
        </w:rPr>
        <w:t>年</w:t>
      </w:r>
      <w:r>
        <w:rPr>
          <w:rFonts w:ascii="宋体" w:hAnsi="宋体" w:hint="eastAsia"/>
          <w:kern w:val="2"/>
        </w:rPr>
        <w:t>____</w:t>
      </w:r>
      <w:r>
        <w:rPr>
          <w:rFonts w:ascii="宋体" w:hAnsi="宋体" w:hint="eastAsia"/>
          <w:kern w:val="2"/>
        </w:rPr>
        <w:t>月</w:t>
      </w:r>
      <w:r>
        <w:rPr>
          <w:rFonts w:ascii="宋体" w:hAnsi="宋体" w:hint="eastAsia"/>
          <w:kern w:val="2"/>
        </w:rPr>
        <w:t>____</w:t>
      </w:r>
      <w:r>
        <w:rPr>
          <w:rFonts w:ascii="宋体" w:hAnsi="宋体" w:hint="eastAsia"/>
          <w:kern w:val="2"/>
        </w:rPr>
        <w:t>日</w:t>
      </w:r>
    </w:p>
    <w:p w:rsidR="00DE42FB" w:rsidRDefault="000D5AA9">
      <w:pPr>
        <w:spacing w:line="360" w:lineRule="auto"/>
        <w:jc w:val="center"/>
        <w:rPr>
          <w:rFonts w:ascii="黑体" w:eastAsia="黑体" w:hAnsi="Arial"/>
          <w:sz w:val="30"/>
          <w:szCs w:val="30"/>
        </w:rPr>
      </w:pPr>
      <w:r>
        <w:rPr>
          <w:rFonts w:ascii="黑体" w:eastAsia="黑体" w:hAnsi="Arial"/>
          <w:sz w:val="30"/>
          <w:szCs w:val="30"/>
        </w:rPr>
        <w:br w:type="page"/>
      </w:r>
      <w:r>
        <w:rPr>
          <w:rFonts w:ascii="黑体" w:eastAsia="黑体" w:hAnsi="Arial" w:hint="eastAsia"/>
          <w:sz w:val="30"/>
          <w:szCs w:val="30"/>
        </w:rPr>
        <w:lastRenderedPageBreak/>
        <w:t>二、法定代表人授权书（格</w:t>
      </w:r>
      <w:r>
        <w:rPr>
          <w:rFonts w:ascii="黑体" w:eastAsia="黑体" w:hAnsi="Arial" w:hint="eastAsia"/>
          <w:sz w:val="30"/>
          <w:szCs w:val="30"/>
        </w:rPr>
        <w:t xml:space="preserve"> </w:t>
      </w:r>
      <w:r>
        <w:rPr>
          <w:rFonts w:ascii="黑体" w:eastAsia="黑体" w:hAnsi="Arial" w:hint="eastAsia"/>
          <w:sz w:val="30"/>
          <w:szCs w:val="30"/>
        </w:rPr>
        <w:t>式）</w:t>
      </w:r>
    </w:p>
    <w:p w:rsidR="00DE42FB" w:rsidRDefault="000D5AA9">
      <w:pPr>
        <w:spacing w:line="360" w:lineRule="auto"/>
        <w:jc w:val="left"/>
        <w:rPr>
          <w:rFonts w:ascii="黑体" w:eastAsia="黑体" w:hAnsi="Arial"/>
          <w:sz w:val="30"/>
          <w:szCs w:val="30"/>
        </w:rPr>
      </w:pPr>
      <w:r>
        <w:rPr>
          <w:rFonts w:ascii="宋体" w:hAnsi="Arial" w:hint="eastAsia"/>
          <w:sz w:val="24"/>
        </w:rPr>
        <w:t>本授权书声明：公司的（法定代表人姓名）职务代表本公司授权（被授权人的姓名）</w:t>
      </w:r>
      <w:r>
        <w:rPr>
          <w:rFonts w:ascii="宋体" w:hAnsi="Arial" w:hint="eastAsia"/>
          <w:sz w:val="24"/>
        </w:rPr>
        <w:t>(</w:t>
      </w:r>
      <w:r>
        <w:rPr>
          <w:rFonts w:ascii="宋体" w:hAnsi="Arial" w:hint="eastAsia"/>
          <w:sz w:val="24"/>
        </w:rPr>
        <w:t>职务</w:t>
      </w:r>
      <w:r>
        <w:rPr>
          <w:rFonts w:ascii="宋体" w:hAnsi="Arial" w:hint="eastAsia"/>
          <w:sz w:val="24"/>
        </w:rPr>
        <w:t>)</w:t>
      </w:r>
      <w:r>
        <w:rPr>
          <w:rFonts w:ascii="宋体" w:hAnsi="Arial" w:hint="eastAsia"/>
          <w:sz w:val="24"/>
        </w:rPr>
        <w:t>为本公司的合法投标代表，就参加</w:t>
      </w:r>
      <w:r>
        <w:rPr>
          <w:rFonts w:ascii="宋体" w:hAnsi="Arial" w:hint="eastAsia"/>
          <w:b/>
          <w:bCs/>
          <w:sz w:val="24"/>
        </w:rPr>
        <w:t>号</w:t>
      </w:r>
      <w:r>
        <w:rPr>
          <w:rFonts w:ascii="宋体" w:hAnsi="Arial" w:hint="eastAsia"/>
          <w:sz w:val="24"/>
        </w:rPr>
        <w:t>标的内容的投标、签订合同以及合同的执行、完成和纠纷处理，以本公司名义处理一切与之有关的事务。</w:t>
      </w:r>
    </w:p>
    <w:p w:rsidR="00DE42FB" w:rsidRDefault="000D5AA9">
      <w:pPr>
        <w:spacing w:line="360" w:lineRule="auto"/>
        <w:ind w:firstLineChars="300" w:firstLine="720"/>
        <w:rPr>
          <w:rFonts w:ascii="宋体" w:hAnsi="Arial"/>
          <w:sz w:val="24"/>
        </w:rPr>
      </w:pPr>
      <w:r>
        <w:rPr>
          <w:rFonts w:ascii="宋体" w:hAnsi="Arial" w:hint="eastAsia"/>
          <w:sz w:val="24"/>
        </w:rPr>
        <w:t>本授权书于年月日签字生效，特此声明。</w:t>
      </w:r>
    </w:p>
    <w:p w:rsidR="00DE42FB" w:rsidRDefault="000D5AA9">
      <w:pPr>
        <w:spacing w:line="360" w:lineRule="auto"/>
        <w:ind w:firstLineChars="300" w:firstLine="720"/>
        <w:rPr>
          <w:rFonts w:ascii="宋体" w:hAnsi="Arial"/>
          <w:sz w:val="24"/>
          <w:u w:val="single"/>
        </w:rPr>
      </w:pPr>
      <w:r>
        <w:rPr>
          <w:rFonts w:ascii="宋体" w:hAnsi="Arial" w:hint="eastAsia"/>
          <w:sz w:val="24"/>
        </w:rPr>
        <w:t>法定代表人签字：</w:t>
      </w:r>
    </w:p>
    <w:p w:rsidR="00DE42FB" w:rsidRDefault="000D5AA9">
      <w:pPr>
        <w:spacing w:line="360" w:lineRule="auto"/>
        <w:rPr>
          <w:rFonts w:ascii="宋体" w:hAnsi="Arial"/>
          <w:sz w:val="24"/>
          <w:u w:val="single"/>
        </w:rPr>
      </w:pPr>
      <w:r>
        <w:rPr>
          <w:rFonts w:ascii="宋体" w:hAnsi="Arial" w:hint="eastAsia"/>
          <w:sz w:val="24"/>
        </w:rPr>
        <w:t xml:space="preserve">            </w:t>
      </w:r>
      <w:r>
        <w:rPr>
          <w:rFonts w:ascii="宋体" w:hAnsi="Arial" w:hint="eastAsia"/>
          <w:sz w:val="24"/>
        </w:rPr>
        <w:t>职</w:t>
      </w:r>
      <w:r>
        <w:rPr>
          <w:rFonts w:ascii="宋体" w:hAnsi="Arial" w:hint="eastAsia"/>
          <w:sz w:val="24"/>
        </w:rPr>
        <w:t xml:space="preserve">    </w:t>
      </w:r>
      <w:r>
        <w:rPr>
          <w:rFonts w:ascii="宋体" w:hAnsi="Arial" w:hint="eastAsia"/>
          <w:sz w:val="24"/>
        </w:rPr>
        <w:t>务：</w:t>
      </w:r>
    </w:p>
    <w:p w:rsidR="00DE42FB" w:rsidRDefault="000D5AA9">
      <w:pPr>
        <w:spacing w:line="360" w:lineRule="auto"/>
        <w:rPr>
          <w:rFonts w:ascii="宋体" w:hAnsi="Arial"/>
          <w:sz w:val="24"/>
          <w:u w:val="single"/>
        </w:rPr>
      </w:pPr>
      <w:r>
        <w:rPr>
          <w:rFonts w:ascii="宋体" w:hAnsi="Arial" w:hint="eastAsia"/>
          <w:sz w:val="24"/>
        </w:rPr>
        <w:t xml:space="preserve">            </w:t>
      </w:r>
      <w:r>
        <w:rPr>
          <w:rFonts w:ascii="宋体" w:hAnsi="Arial" w:hint="eastAsia"/>
          <w:sz w:val="24"/>
        </w:rPr>
        <w:t>单位名称：</w:t>
      </w:r>
    </w:p>
    <w:p w:rsidR="00DE42FB" w:rsidRDefault="000D5AA9">
      <w:pPr>
        <w:spacing w:line="360" w:lineRule="auto"/>
        <w:rPr>
          <w:rFonts w:ascii="宋体" w:hAnsi="Arial"/>
          <w:sz w:val="24"/>
          <w:u w:val="single"/>
        </w:rPr>
      </w:pPr>
      <w:r>
        <w:rPr>
          <w:rFonts w:ascii="宋体" w:hAnsi="Arial" w:hint="eastAsia"/>
          <w:sz w:val="24"/>
        </w:rPr>
        <w:t xml:space="preserve">            </w:t>
      </w:r>
      <w:r>
        <w:rPr>
          <w:rFonts w:ascii="宋体" w:hAnsi="Arial" w:hint="eastAsia"/>
          <w:sz w:val="24"/>
        </w:rPr>
        <w:t>地</w:t>
      </w:r>
      <w:r>
        <w:rPr>
          <w:rFonts w:ascii="宋体" w:hAnsi="Arial" w:hint="eastAsia"/>
          <w:sz w:val="24"/>
        </w:rPr>
        <w:t xml:space="preserve">    </w:t>
      </w:r>
      <w:r>
        <w:rPr>
          <w:rFonts w:ascii="宋体" w:hAnsi="Arial" w:hint="eastAsia"/>
          <w:sz w:val="24"/>
        </w:rPr>
        <w:t>址：</w:t>
      </w:r>
    </w:p>
    <w:p w:rsidR="00DE42FB" w:rsidRDefault="000D5AA9">
      <w:pPr>
        <w:spacing w:line="360" w:lineRule="auto"/>
        <w:ind w:firstLineChars="300" w:firstLine="720"/>
        <w:rPr>
          <w:rFonts w:ascii="宋体" w:hAnsi="Arial"/>
          <w:sz w:val="24"/>
        </w:rPr>
      </w:pPr>
      <w:r>
        <w:rPr>
          <w:rFonts w:ascii="宋体" w:hAnsi="Arial" w:hint="eastAsia"/>
          <w:sz w:val="24"/>
        </w:rPr>
        <w:t>投标代表（被授权人）签字</w:t>
      </w:r>
      <w:r>
        <w:rPr>
          <w:rFonts w:ascii="宋体" w:hAnsi="Arial" w:hint="eastAsia"/>
          <w:sz w:val="24"/>
        </w:rPr>
        <w:t>：</w:t>
      </w:r>
    </w:p>
    <w:p w:rsidR="00DE42FB" w:rsidRDefault="000D5AA9">
      <w:pPr>
        <w:spacing w:line="360" w:lineRule="auto"/>
        <w:rPr>
          <w:rFonts w:ascii="宋体" w:hAnsi="Arial"/>
          <w:sz w:val="24"/>
        </w:rPr>
      </w:pPr>
      <w:r>
        <w:rPr>
          <w:rFonts w:ascii="宋体" w:hAnsi="Arial" w:hint="eastAsia"/>
          <w:sz w:val="24"/>
        </w:rPr>
        <w:t xml:space="preserve">           </w:t>
      </w:r>
      <w:r>
        <w:rPr>
          <w:rFonts w:ascii="宋体" w:hAnsi="Arial" w:hint="eastAsia"/>
          <w:sz w:val="24"/>
        </w:rPr>
        <w:t>职</w:t>
      </w:r>
      <w:r>
        <w:rPr>
          <w:rFonts w:ascii="宋体" w:hAnsi="Arial" w:hint="eastAsia"/>
          <w:sz w:val="24"/>
        </w:rPr>
        <w:t xml:space="preserve">    </w:t>
      </w:r>
      <w:r>
        <w:rPr>
          <w:rFonts w:ascii="宋体" w:hAnsi="Arial" w:hint="eastAsia"/>
          <w:sz w:val="24"/>
        </w:rPr>
        <w:t>务：</w:t>
      </w:r>
    </w:p>
    <w:p w:rsidR="00DE42FB" w:rsidRDefault="000D5AA9">
      <w:pPr>
        <w:spacing w:line="360" w:lineRule="auto"/>
        <w:rPr>
          <w:rFonts w:ascii="宋体" w:hAnsi="Arial"/>
          <w:sz w:val="24"/>
        </w:rPr>
      </w:pPr>
      <w:r>
        <w:rPr>
          <w:rFonts w:ascii="宋体" w:hAnsi="Arial" w:hint="eastAsia"/>
          <w:sz w:val="24"/>
        </w:rPr>
        <w:t xml:space="preserve">           </w:t>
      </w:r>
      <w:r>
        <w:rPr>
          <w:rFonts w:ascii="宋体" w:hAnsi="Arial" w:hint="eastAsia"/>
          <w:sz w:val="24"/>
        </w:rPr>
        <w:t>单位名称：</w:t>
      </w:r>
    </w:p>
    <w:p w:rsidR="00DE42FB" w:rsidRDefault="000D5AA9">
      <w:pPr>
        <w:spacing w:line="360" w:lineRule="auto"/>
        <w:rPr>
          <w:rFonts w:ascii="宋体" w:hAnsi="Arial"/>
          <w:sz w:val="24"/>
          <w:u w:val="single"/>
        </w:rPr>
      </w:pPr>
      <w:r>
        <w:rPr>
          <w:rFonts w:ascii="宋体" w:hAnsi="Arial" w:hint="eastAsia"/>
          <w:sz w:val="24"/>
        </w:rPr>
        <w:t xml:space="preserve">           </w:t>
      </w:r>
      <w:r>
        <w:rPr>
          <w:rFonts w:ascii="宋体" w:hAnsi="Arial" w:hint="eastAsia"/>
          <w:sz w:val="24"/>
        </w:rPr>
        <w:t>地</w:t>
      </w:r>
      <w:r>
        <w:rPr>
          <w:rFonts w:ascii="宋体" w:hAnsi="Arial" w:hint="eastAsia"/>
          <w:sz w:val="24"/>
        </w:rPr>
        <w:t xml:space="preserve">    </w:t>
      </w:r>
      <w:r>
        <w:rPr>
          <w:rFonts w:ascii="宋体" w:hAnsi="Arial" w:hint="eastAsia"/>
          <w:sz w:val="24"/>
        </w:rPr>
        <w:t>址：</w:t>
      </w:r>
    </w:p>
    <w:p w:rsidR="00DE42FB" w:rsidRDefault="000D5AA9">
      <w:pPr>
        <w:spacing w:line="360" w:lineRule="auto"/>
        <w:rPr>
          <w:rFonts w:ascii="宋体" w:hAnsi="Arial"/>
          <w:sz w:val="24"/>
        </w:rPr>
      </w:pPr>
      <w:r>
        <w:rPr>
          <w:rFonts w:ascii="宋体" w:hAnsi="Arial" w:hint="eastAsia"/>
          <w:sz w:val="24"/>
        </w:rPr>
        <w:t xml:space="preserve">           </w:t>
      </w:r>
      <w:r>
        <w:rPr>
          <w:rFonts w:ascii="宋体" w:hAnsi="Arial" w:hint="eastAsia"/>
          <w:sz w:val="24"/>
        </w:rPr>
        <w:t>投标人（单位公章）：</w:t>
      </w:r>
    </w:p>
    <w:p w:rsidR="00DE42FB" w:rsidRDefault="000D5AA9">
      <w:pPr>
        <w:spacing w:line="360" w:lineRule="auto"/>
        <w:outlineLvl w:val="0"/>
        <w:rPr>
          <w:rFonts w:ascii="宋体" w:hAnsi="Arial"/>
          <w:sz w:val="24"/>
          <w:u w:val="single"/>
        </w:rPr>
      </w:pPr>
      <w:r>
        <w:rPr>
          <w:rFonts w:ascii="宋体" w:hAnsi="Arial" w:hint="eastAsia"/>
          <w:sz w:val="24"/>
        </w:rPr>
        <w:t xml:space="preserve">           </w:t>
      </w:r>
      <w:r>
        <w:rPr>
          <w:rFonts w:ascii="宋体" w:hAnsi="Arial" w:hint="eastAsia"/>
          <w:sz w:val="24"/>
        </w:rPr>
        <w:t>日</w:t>
      </w:r>
      <w:r>
        <w:rPr>
          <w:rFonts w:ascii="宋体" w:hAnsi="Arial" w:hint="eastAsia"/>
          <w:sz w:val="24"/>
        </w:rPr>
        <w:t xml:space="preserve">    </w:t>
      </w:r>
      <w:r>
        <w:rPr>
          <w:rFonts w:ascii="宋体" w:hAnsi="Arial" w:hint="eastAsia"/>
          <w:sz w:val="24"/>
        </w:rPr>
        <w:t>期：</w:t>
      </w:r>
    </w:p>
    <w:p w:rsidR="00DE42FB" w:rsidRDefault="00DE42FB">
      <w:pPr>
        <w:spacing w:line="360" w:lineRule="auto"/>
        <w:jc w:val="center"/>
        <w:rPr>
          <w:rFonts w:ascii="隶书" w:eastAsia="隶书" w:hAnsi="Arial"/>
          <w:sz w:val="24"/>
        </w:rPr>
      </w:pPr>
    </w:p>
    <w:p w:rsidR="00DE42FB" w:rsidRDefault="00DE42FB">
      <w:pPr>
        <w:spacing w:line="360" w:lineRule="auto"/>
        <w:rPr>
          <w:rFonts w:ascii="宋体" w:hAnsi="宋体"/>
          <w:b/>
          <w:bCs/>
          <w:kern w:val="44"/>
          <w:sz w:val="44"/>
          <w:szCs w:val="32"/>
        </w:rPr>
      </w:pPr>
    </w:p>
    <w:p w:rsidR="00DE42FB" w:rsidRDefault="00DE42FB">
      <w:pPr>
        <w:spacing w:line="360" w:lineRule="auto"/>
        <w:rPr>
          <w:rFonts w:ascii="宋体" w:hAnsi="宋体"/>
          <w:b/>
          <w:bCs/>
          <w:kern w:val="44"/>
          <w:sz w:val="44"/>
          <w:szCs w:val="32"/>
        </w:rPr>
      </w:pPr>
    </w:p>
    <w:p w:rsidR="00DE42FB" w:rsidRDefault="00DE42FB">
      <w:pPr>
        <w:spacing w:line="360" w:lineRule="auto"/>
        <w:rPr>
          <w:rFonts w:ascii="宋体" w:hAnsi="宋体"/>
          <w:b/>
          <w:bCs/>
          <w:kern w:val="44"/>
          <w:sz w:val="44"/>
          <w:szCs w:val="32"/>
        </w:rPr>
      </w:pPr>
    </w:p>
    <w:p w:rsidR="00DE42FB" w:rsidRDefault="00DE42FB">
      <w:pPr>
        <w:spacing w:line="360" w:lineRule="auto"/>
        <w:rPr>
          <w:rFonts w:ascii="宋体" w:hAnsi="宋体"/>
          <w:b/>
          <w:bCs/>
          <w:kern w:val="44"/>
          <w:sz w:val="44"/>
          <w:szCs w:val="32"/>
        </w:rPr>
      </w:pPr>
    </w:p>
    <w:p w:rsidR="00DE42FB" w:rsidRDefault="00DE42FB">
      <w:pPr>
        <w:spacing w:line="360" w:lineRule="auto"/>
        <w:rPr>
          <w:rFonts w:ascii="宋体" w:hAnsi="宋体"/>
          <w:b/>
          <w:bCs/>
          <w:kern w:val="44"/>
          <w:sz w:val="44"/>
          <w:szCs w:val="32"/>
        </w:rPr>
      </w:pPr>
    </w:p>
    <w:p w:rsidR="00DE42FB" w:rsidRDefault="000D5AA9">
      <w:pPr>
        <w:pStyle w:val="3"/>
        <w:keepNext w:val="0"/>
        <w:keepLines w:val="0"/>
        <w:pageBreakBefore/>
        <w:spacing w:before="0" w:after="0" w:line="360" w:lineRule="auto"/>
        <w:ind w:left="709"/>
        <w:jc w:val="center"/>
        <w:rPr>
          <w:rFonts w:ascii="宋体" w:hAnsi="宋体"/>
          <w:bCs w:val="0"/>
          <w:sz w:val="24"/>
          <w:szCs w:val="24"/>
        </w:rPr>
      </w:pPr>
      <w:r>
        <w:rPr>
          <w:rFonts w:ascii="宋体" w:hAnsi="宋体" w:hint="eastAsia"/>
          <w:bCs w:val="0"/>
          <w:sz w:val="24"/>
          <w:szCs w:val="24"/>
        </w:rPr>
        <w:lastRenderedPageBreak/>
        <w:t>具备履行合同所必需的设备和专业技术能力的书面声明</w:t>
      </w:r>
    </w:p>
    <w:p w:rsidR="00DE42FB" w:rsidRDefault="000D5AA9">
      <w:pPr>
        <w:spacing w:line="360" w:lineRule="auto"/>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w:t>
      </w:r>
      <w:r>
        <w:rPr>
          <w:rFonts w:ascii="宋体" w:hAnsi="宋体" w:hint="eastAsia"/>
          <w:bCs/>
          <w:sz w:val="24"/>
        </w:rPr>
        <w:t>要专业技术能力：</w:t>
      </w:r>
    </w:p>
    <w:p w:rsidR="00DE42FB" w:rsidRDefault="000D5AA9">
      <w:pPr>
        <w:spacing w:line="360" w:lineRule="auto"/>
        <w:ind w:firstLine="492"/>
        <w:rPr>
          <w:rFonts w:ascii="宋体" w:hAnsi="宋体"/>
          <w:bCs/>
          <w:sz w:val="24"/>
        </w:rPr>
      </w:pPr>
      <w:r>
        <w:rPr>
          <w:rFonts w:ascii="宋体" w:hAnsi="宋体" w:hint="eastAsia"/>
          <w:bCs/>
          <w:sz w:val="24"/>
        </w:rPr>
        <w:t>主要设备有：</w:t>
      </w:r>
      <w:r>
        <w:rPr>
          <w:rFonts w:ascii="宋体" w:hAnsi="宋体" w:hint="eastAsia"/>
          <w:bCs/>
          <w:sz w:val="24"/>
        </w:rPr>
        <w:t xml:space="preserve">  </w:t>
      </w:r>
      <w:r>
        <w:rPr>
          <w:rFonts w:ascii="宋体" w:hAnsi="宋体" w:hint="eastAsia"/>
          <w:bCs/>
          <w:sz w:val="24"/>
        </w:rPr>
        <w:t>。</w:t>
      </w:r>
    </w:p>
    <w:p w:rsidR="00DE42FB" w:rsidRDefault="000D5AA9">
      <w:pPr>
        <w:spacing w:line="360" w:lineRule="auto"/>
        <w:ind w:firstLine="492"/>
        <w:rPr>
          <w:rFonts w:ascii="宋体" w:hAnsi="宋体"/>
          <w:bCs/>
          <w:sz w:val="24"/>
        </w:rPr>
      </w:pPr>
      <w:r>
        <w:rPr>
          <w:rFonts w:ascii="宋体" w:hAnsi="宋体" w:hint="eastAsia"/>
          <w:bCs/>
          <w:sz w:val="24"/>
        </w:rPr>
        <w:t>主要专业技术能力有：</w:t>
      </w:r>
      <w:r>
        <w:rPr>
          <w:rFonts w:ascii="宋体" w:hAnsi="宋体" w:hint="eastAsia"/>
          <w:bCs/>
          <w:sz w:val="24"/>
        </w:rPr>
        <w:t xml:space="preserve">   </w:t>
      </w:r>
      <w:r>
        <w:rPr>
          <w:rFonts w:ascii="宋体" w:hAnsi="宋体" w:hint="eastAsia"/>
          <w:bCs/>
          <w:sz w:val="24"/>
        </w:rPr>
        <w:t>。</w:t>
      </w:r>
    </w:p>
    <w:p w:rsidR="00DE42FB" w:rsidRDefault="00DE42FB">
      <w:pPr>
        <w:spacing w:line="360" w:lineRule="auto"/>
        <w:rPr>
          <w:rFonts w:ascii="宋体" w:hAnsi="宋体"/>
          <w:bCs/>
          <w:sz w:val="24"/>
        </w:rPr>
      </w:pPr>
    </w:p>
    <w:p w:rsidR="00DE42FB" w:rsidRDefault="000D5AA9">
      <w:pPr>
        <w:spacing w:line="360" w:lineRule="auto"/>
        <w:ind w:firstLineChars="1850" w:firstLine="4440"/>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DE42FB" w:rsidRDefault="000D5AA9">
      <w:pPr>
        <w:spacing w:line="360" w:lineRule="auto"/>
        <w:jc w:val="center"/>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DE42FB" w:rsidRDefault="000D5AA9">
      <w:pPr>
        <w:pStyle w:val="a0"/>
        <w:pageBreakBefore/>
        <w:spacing w:line="360" w:lineRule="auto"/>
        <w:ind w:firstLine="0"/>
        <w:jc w:val="center"/>
      </w:pPr>
      <w:r>
        <w:rPr>
          <w:rFonts w:ascii="宋体" w:hAnsi="宋体" w:hint="eastAsia"/>
          <w:b/>
          <w:bCs/>
          <w:sz w:val="24"/>
          <w:szCs w:val="24"/>
        </w:rPr>
        <w:lastRenderedPageBreak/>
        <w:t>参加政府采购活动前</w:t>
      </w:r>
      <w:r>
        <w:rPr>
          <w:rFonts w:ascii="宋体" w:hAnsi="宋体" w:hint="eastAsia"/>
          <w:b/>
          <w:bCs/>
          <w:sz w:val="24"/>
          <w:szCs w:val="24"/>
        </w:rPr>
        <w:t xml:space="preserve"> 3 </w:t>
      </w:r>
      <w:r>
        <w:rPr>
          <w:rFonts w:ascii="宋体" w:hAnsi="宋体" w:hint="eastAsia"/>
          <w:b/>
          <w:bCs/>
          <w:sz w:val="24"/>
          <w:szCs w:val="24"/>
        </w:rPr>
        <w:t>年内在经营活动中没有重大违法记录的书面声明</w:t>
      </w:r>
    </w:p>
    <w:p w:rsidR="00DE42FB" w:rsidRDefault="000D5AA9">
      <w:pPr>
        <w:spacing w:line="360" w:lineRule="auto"/>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DE42FB" w:rsidRDefault="000D5AA9">
      <w:pPr>
        <w:spacing w:line="360" w:lineRule="auto"/>
        <w:ind w:firstLineChars="200" w:firstLine="480"/>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年内，我公司在经营活动中信用状况良好，无弄虚作假及围标串标行为，没有因违法经营受到刑事处罚或者责令停产停业、吊销许可证或者执照、较大数额罚款等行政处罚。</w:t>
      </w:r>
    </w:p>
    <w:p w:rsidR="00DE42FB" w:rsidRDefault="00DE42FB">
      <w:pPr>
        <w:spacing w:line="360" w:lineRule="auto"/>
        <w:rPr>
          <w:rFonts w:ascii="宋体" w:hAnsi="宋体"/>
          <w:bCs/>
          <w:sz w:val="24"/>
        </w:rPr>
      </w:pPr>
    </w:p>
    <w:p w:rsidR="00DE42FB" w:rsidRDefault="000D5AA9">
      <w:pPr>
        <w:spacing w:line="360" w:lineRule="auto"/>
        <w:ind w:firstLineChars="1400" w:firstLine="3360"/>
        <w:rPr>
          <w:rFonts w:ascii="宋体" w:hAnsi="宋体"/>
          <w:bCs/>
          <w:sz w:val="24"/>
        </w:rPr>
      </w:pPr>
      <w:r>
        <w:rPr>
          <w:rFonts w:ascii="宋体" w:hAnsi="宋体" w:hint="eastAsia"/>
          <w:bCs/>
          <w:sz w:val="24"/>
        </w:rPr>
        <w:t>供应商名称（公章）：</w:t>
      </w:r>
    </w:p>
    <w:p w:rsidR="00DE42FB" w:rsidRDefault="000D5AA9">
      <w:pPr>
        <w:spacing w:line="360" w:lineRule="auto"/>
        <w:rPr>
          <w:rFonts w:ascii="宋体" w:hAnsi="宋体"/>
          <w:bCs/>
          <w:sz w:val="24"/>
        </w:rPr>
      </w:pPr>
      <w:r>
        <w:rPr>
          <w:rFonts w:ascii="宋体" w:hAnsi="宋体" w:hint="eastAsia"/>
          <w:bCs/>
          <w:sz w:val="24"/>
        </w:rPr>
        <w:t xml:space="preserve">                            </w:t>
      </w:r>
      <w:r>
        <w:rPr>
          <w:rFonts w:ascii="宋体" w:hAnsi="宋体" w:hint="eastAsia"/>
          <w:bCs/>
          <w:sz w:val="24"/>
        </w:rPr>
        <w:t>授权代表签字：</w:t>
      </w:r>
      <w:r>
        <w:rPr>
          <w:rFonts w:ascii="宋体" w:hAnsi="宋体" w:hint="eastAsia"/>
          <w:bCs/>
          <w:sz w:val="24"/>
          <w:u w:val="single"/>
        </w:rPr>
        <w:t>_______________</w:t>
      </w:r>
    </w:p>
    <w:p w:rsidR="00DE42FB" w:rsidRDefault="000D5AA9">
      <w:pPr>
        <w:spacing w:line="360" w:lineRule="auto"/>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DE42FB" w:rsidRDefault="00DE42FB">
      <w:pPr>
        <w:pStyle w:val="af2"/>
        <w:ind w:firstLine="600"/>
      </w:pPr>
    </w:p>
    <w:p w:rsidR="00DE42FB" w:rsidRDefault="00DE42FB">
      <w:pPr>
        <w:pStyle w:val="af2"/>
        <w:ind w:firstLine="600"/>
      </w:pPr>
    </w:p>
    <w:p w:rsidR="00DE42FB" w:rsidRDefault="00DE42FB">
      <w:pPr>
        <w:pStyle w:val="af2"/>
        <w:ind w:firstLine="600"/>
      </w:pPr>
    </w:p>
    <w:p w:rsidR="00DE42FB" w:rsidRDefault="00DE42FB">
      <w:pPr>
        <w:pStyle w:val="af2"/>
        <w:ind w:firstLine="600"/>
      </w:pPr>
    </w:p>
    <w:p w:rsidR="00DE42FB" w:rsidRDefault="00DE42FB">
      <w:pPr>
        <w:pStyle w:val="af2"/>
        <w:ind w:firstLineChars="0" w:firstLine="0"/>
      </w:pPr>
    </w:p>
    <w:p w:rsidR="00DE42FB" w:rsidRDefault="00DE42FB">
      <w:pPr>
        <w:pStyle w:val="af2"/>
        <w:ind w:firstLine="600"/>
      </w:pPr>
    </w:p>
    <w:p w:rsidR="00DE42FB" w:rsidRDefault="00DE42FB">
      <w:pPr>
        <w:pStyle w:val="af2"/>
        <w:ind w:firstLine="600"/>
      </w:pPr>
    </w:p>
    <w:p w:rsidR="00DE42FB" w:rsidRDefault="00DE42FB">
      <w:pPr>
        <w:spacing w:line="360" w:lineRule="auto"/>
        <w:rPr>
          <w:rFonts w:ascii="宋体" w:hAnsi="宋体"/>
          <w:b/>
          <w:bCs/>
          <w:kern w:val="44"/>
          <w:sz w:val="44"/>
          <w:szCs w:val="32"/>
        </w:rPr>
      </w:pPr>
    </w:p>
    <w:p w:rsidR="00DE42FB" w:rsidRDefault="00DE42FB">
      <w:pPr>
        <w:spacing w:line="360" w:lineRule="auto"/>
        <w:rPr>
          <w:rFonts w:ascii="宋体" w:hAnsi="宋体"/>
          <w:b/>
          <w:bCs/>
          <w:kern w:val="44"/>
          <w:sz w:val="44"/>
          <w:szCs w:val="32"/>
        </w:rPr>
      </w:pPr>
    </w:p>
    <w:p w:rsidR="00DE42FB" w:rsidRDefault="00DE42FB">
      <w:pPr>
        <w:spacing w:line="360" w:lineRule="auto"/>
        <w:rPr>
          <w:rFonts w:ascii="宋体" w:hAnsi="宋体"/>
          <w:b/>
          <w:bCs/>
          <w:kern w:val="44"/>
          <w:sz w:val="44"/>
          <w:szCs w:val="32"/>
        </w:rPr>
      </w:pPr>
    </w:p>
    <w:p w:rsidR="00DE42FB" w:rsidRDefault="00DE42FB">
      <w:pPr>
        <w:spacing w:line="360" w:lineRule="auto"/>
        <w:rPr>
          <w:rFonts w:ascii="宋体" w:hAnsi="宋体"/>
          <w:b/>
          <w:bCs/>
          <w:kern w:val="44"/>
          <w:sz w:val="44"/>
          <w:szCs w:val="32"/>
        </w:rPr>
      </w:pPr>
    </w:p>
    <w:p w:rsidR="00DE42FB" w:rsidRDefault="00DE42FB">
      <w:pPr>
        <w:spacing w:line="360" w:lineRule="auto"/>
        <w:rPr>
          <w:rFonts w:ascii="宋体" w:hAnsi="宋体"/>
          <w:b/>
          <w:bCs/>
          <w:kern w:val="44"/>
          <w:sz w:val="44"/>
          <w:szCs w:val="32"/>
        </w:rPr>
      </w:pPr>
    </w:p>
    <w:p w:rsidR="00DE42FB" w:rsidRDefault="00DE42FB">
      <w:pPr>
        <w:spacing w:line="360" w:lineRule="auto"/>
        <w:rPr>
          <w:rFonts w:ascii="宋体" w:hAnsi="宋体"/>
          <w:b/>
          <w:bCs/>
          <w:kern w:val="44"/>
          <w:sz w:val="44"/>
          <w:szCs w:val="32"/>
        </w:rPr>
      </w:pPr>
    </w:p>
    <w:p w:rsidR="00DE42FB" w:rsidRDefault="00DE42FB">
      <w:pPr>
        <w:spacing w:line="360" w:lineRule="auto"/>
        <w:rPr>
          <w:rFonts w:ascii="宋体" w:hAnsi="宋体"/>
          <w:b/>
          <w:bCs/>
          <w:kern w:val="44"/>
          <w:sz w:val="44"/>
          <w:szCs w:val="32"/>
        </w:rPr>
      </w:pPr>
    </w:p>
    <w:p w:rsidR="00DE42FB" w:rsidRDefault="00DE42FB">
      <w:pPr>
        <w:spacing w:line="360" w:lineRule="auto"/>
        <w:rPr>
          <w:rFonts w:ascii="宋体" w:hAnsi="宋体"/>
          <w:b/>
          <w:bCs/>
          <w:kern w:val="44"/>
          <w:sz w:val="44"/>
          <w:szCs w:val="32"/>
        </w:rPr>
      </w:pPr>
    </w:p>
    <w:tbl>
      <w:tblPr>
        <w:tblpPr w:leftFromText="180" w:rightFromText="180" w:vertAnchor="text" w:horzAnchor="margin" w:tblpXSpec="center" w:tblpY="1006"/>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709"/>
        <w:gridCol w:w="425"/>
        <w:gridCol w:w="732"/>
        <w:gridCol w:w="1549"/>
        <w:gridCol w:w="1549"/>
        <w:gridCol w:w="1583"/>
        <w:gridCol w:w="116"/>
        <w:gridCol w:w="1491"/>
      </w:tblGrid>
      <w:tr w:rsidR="00DE42FB">
        <w:trPr>
          <w:cantSplit/>
          <w:trHeight w:val="582"/>
        </w:trPr>
        <w:tc>
          <w:tcPr>
            <w:tcW w:w="1951" w:type="dxa"/>
            <w:gridSpan w:val="2"/>
            <w:vAlign w:val="center"/>
          </w:tcPr>
          <w:p w:rsidR="00DE42FB" w:rsidRDefault="000D5AA9">
            <w:pPr>
              <w:spacing w:line="360" w:lineRule="auto"/>
              <w:rPr>
                <w:rFonts w:ascii="宋体" w:hAnsi="宋体"/>
                <w:bCs/>
                <w:sz w:val="24"/>
              </w:rPr>
            </w:pPr>
            <w:r>
              <w:rPr>
                <w:rFonts w:ascii="宋体" w:hAnsi="宋体" w:hint="eastAsia"/>
                <w:bCs/>
                <w:sz w:val="24"/>
              </w:rPr>
              <w:lastRenderedPageBreak/>
              <w:t>投标人企业名称</w:t>
            </w:r>
          </w:p>
        </w:tc>
        <w:tc>
          <w:tcPr>
            <w:tcW w:w="7445" w:type="dxa"/>
            <w:gridSpan w:val="7"/>
            <w:vAlign w:val="center"/>
          </w:tcPr>
          <w:p w:rsidR="00DE42FB" w:rsidRDefault="00DE42FB">
            <w:pPr>
              <w:spacing w:line="360" w:lineRule="auto"/>
              <w:rPr>
                <w:rFonts w:ascii="宋体" w:hAnsi="宋体"/>
                <w:bCs/>
                <w:sz w:val="24"/>
              </w:rPr>
            </w:pPr>
          </w:p>
        </w:tc>
      </w:tr>
      <w:tr w:rsidR="00DE42FB">
        <w:trPr>
          <w:cantSplit/>
          <w:trHeight w:val="607"/>
        </w:trPr>
        <w:tc>
          <w:tcPr>
            <w:tcW w:w="1242" w:type="dxa"/>
            <w:vAlign w:val="center"/>
          </w:tcPr>
          <w:p w:rsidR="00DE42FB" w:rsidRDefault="000D5AA9">
            <w:pPr>
              <w:spacing w:line="360" w:lineRule="auto"/>
              <w:ind w:firstLineChars="100" w:firstLine="240"/>
              <w:rPr>
                <w:rFonts w:ascii="宋体" w:hAnsi="宋体"/>
                <w:bCs/>
                <w:sz w:val="24"/>
              </w:rPr>
            </w:pPr>
            <w:r>
              <w:rPr>
                <w:rFonts w:ascii="宋体" w:hAnsi="宋体" w:hint="eastAsia"/>
                <w:bCs/>
                <w:sz w:val="24"/>
              </w:rPr>
              <w:t>地</w:t>
            </w:r>
            <w:r>
              <w:rPr>
                <w:rFonts w:ascii="宋体" w:hAnsi="宋体" w:hint="eastAsia"/>
                <w:bCs/>
                <w:sz w:val="24"/>
              </w:rPr>
              <w:t xml:space="preserve"> </w:t>
            </w:r>
            <w:r>
              <w:rPr>
                <w:rFonts w:ascii="宋体" w:hAnsi="宋体" w:hint="eastAsia"/>
                <w:bCs/>
                <w:sz w:val="24"/>
              </w:rPr>
              <w:t>址</w:t>
            </w:r>
          </w:p>
        </w:tc>
        <w:tc>
          <w:tcPr>
            <w:tcW w:w="8154" w:type="dxa"/>
            <w:gridSpan w:val="8"/>
            <w:vAlign w:val="center"/>
          </w:tcPr>
          <w:p w:rsidR="00DE42FB" w:rsidRDefault="00DE42FB">
            <w:pPr>
              <w:spacing w:line="360" w:lineRule="auto"/>
              <w:rPr>
                <w:rFonts w:ascii="宋体" w:hAnsi="宋体"/>
                <w:bCs/>
                <w:sz w:val="24"/>
              </w:rPr>
            </w:pPr>
          </w:p>
        </w:tc>
      </w:tr>
      <w:tr w:rsidR="00DE42FB">
        <w:trPr>
          <w:trHeight w:val="623"/>
        </w:trPr>
        <w:tc>
          <w:tcPr>
            <w:tcW w:w="1242" w:type="dxa"/>
            <w:vAlign w:val="center"/>
          </w:tcPr>
          <w:p w:rsidR="00DE42FB" w:rsidRDefault="000D5AA9">
            <w:pPr>
              <w:spacing w:line="360" w:lineRule="auto"/>
              <w:rPr>
                <w:rFonts w:ascii="宋体" w:hAnsi="宋体"/>
                <w:bCs/>
                <w:sz w:val="24"/>
              </w:rPr>
            </w:pPr>
            <w:r>
              <w:rPr>
                <w:rFonts w:ascii="宋体" w:hAnsi="宋体" w:hint="eastAsia"/>
                <w:bCs/>
                <w:sz w:val="24"/>
              </w:rPr>
              <w:t>主管部门</w:t>
            </w:r>
          </w:p>
        </w:tc>
        <w:tc>
          <w:tcPr>
            <w:tcW w:w="1866" w:type="dxa"/>
            <w:gridSpan w:val="3"/>
            <w:vAlign w:val="center"/>
          </w:tcPr>
          <w:p w:rsidR="00DE42FB" w:rsidRDefault="00DE42FB">
            <w:pPr>
              <w:spacing w:line="360" w:lineRule="auto"/>
              <w:rPr>
                <w:rFonts w:ascii="宋体" w:hAnsi="宋体"/>
                <w:bCs/>
                <w:sz w:val="24"/>
              </w:rPr>
            </w:pPr>
          </w:p>
        </w:tc>
        <w:tc>
          <w:tcPr>
            <w:tcW w:w="1549" w:type="dxa"/>
            <w:vAlign w:val="center"/>
          </w:tcPr>
          <w:p w:rsidR="00DE42FB" w:rsidRDefault="000D5AA9">
            <w:pPr>
              <w:spacing w:line="360" w:lineRule="auto"/>
              <w:rPr>
                <w:rFonts w:ascii="宋体" w:hAnsi="宋体"/>
                <w:bCs/>
                <w:sz w:val="24"/>
              </w:rPr>
            </w:pPr>
            <w:r>
              <w:rPr>
                <w:rFonts w:ascii="宋体" w:hAnsi="宋体" w:hint="eastAsia"/>
                <w:bCs/>
                <w:sz w:val="24"/>
              </w:rPr>
              <w:t>法定代表人</w:t>
            </w:r>
          </w:p>
        </w:tc>
        <w:tc>
          <w:tcPr>
            <w:tcW w:w="1549" w:type="dxa"/>
            <w:vAlign w:val="center"/>
          </w:tcPr>
          <w:p w:rsidR="00DE42FB" w:rsidRDefault="00DE42FB">
            <w:pPr>
              <w:spacing w:line="360" w:lineRule="auto"/>
              <w:rPr>
                <w:rFonts w:ascii="宋体" w:hAnsi="宋体"/>
                <w:bCs/>
                <w:sz w:val="24"/>
              </w:rPr>
            </w:pPr>
          </w:p>
        </w:tc>
        <w:tc>
          <w:tcPr>
            <w:tcW w:w="1583" w:type="dxa"/>
            <w:vAlign w:val="center"/>
          </w:tcPr>
          <w:p w:rsidR="00DE42FB" w:rsidRDefault="000D5AA9">
            <w:pPr>
              <w:spacing w:line="360" w:lineRule="auto"/>
              <w:ind w:firstLineChars="100" w:firstLine="240"/>
              <w:rPr>
                <w:rFonts w:ascii="宋体" w:hAnsi="宋体"/>
                <w:bCs/>
                <w:sz w:val="24"/>
              </w:rPr>
            </w:pPr>
            <w:r>
              <w:rPr>
                <w:rFonts w:ascii="宋体" w:hAnsi="宋体" w:hint="eastAsia"/>
                <w:bCs/>
                <w:sz w:val="24"/>
              </w:rPr>
              <w:t>职</w:t>
            </w:r>
            <w:r>
              <w:rPr>
                <w:rFonts w:ascii="宋体" w:hAnsi="宋体" w:hint="eastAsia"/>
                <w:bCs/>
                <w:sz w:val="24"/>
              </w:rPr>
              <w:t xml:space="preserve"> </w:t>
            </w:r>
            <w:r>
              <w:rPr>
                <w:rFonts w:ascii="宋体" w:hAnsi="宋体" w:hint="eastAsia"/>
                <w:bCs/>
                <w:sz w:val="24"/>
              </w:rPr>
              <w:t>务</w:t>
            </w:r>
          </w:p>
        </w:tc>
        <w:tc>
          <w:tcPr>
            <w:tcW w:w="1607" w:type="dxa"/>
            <w:gridSpan w:val="2"/>
          </w:tcPr>
          <w:p w:rsidR="00DE42FB" w:rsidRDefault="00DE42FB">
            <w:pPr>
              <w:spacing w:line="360" w:lineRule="auto"/>
              <w:rPr>
                <w:rFonts w:ascii="宋体" w:hAnsi="宋体"/>
                <w:bCs/>
                <w:sz w:val="24"/>
              </w:rPr>
            </w:pPr>
          </w:p>
        </w:tc>
      </w:tr>
      <w:tr w:rsidR="00DE42FB">
        <w:trPr>
          <w:cantSplit/>
          <w:trHeight w:val="520"/>
        </w:trPr>
        <w:tc>
          <w:tcPr>
            <w:tcW w:w="1242" w:type="dxa"/>
            <w:vAlign w:val="center"/>
          </w:tcPr>
          <w:p w:rsidR="00DE42FB" w:rsidRDefault="000D5AA9">
            <w:pPr>
              <w:spacing w:line="360" w:lineRule="auto"/>
              <w:rPr>
                <w:rFonts w:ascii="宋体" w:hAnsi="宋体"/>
                <w:bCs/>
                <w:sz w:val="24"/>
              </w:rPr>
            </w:pPr>
            <w:r>
              <w:rPr>
                <w:rFonts w:ascii="宋体" w:hAnsi="宋体" w:hint="eastAsia"/>
                <w:bCs/>
                <w:sz w:val="24"/>
              </w:rPr>
              <w:t>注册时间</w:t>
            </w:r>
          </w:p>
        </w:tc>
        <w:tc>
          <w:tcPr>
            <w:tcW w:w="3415" w:type="dxa"/>
            <w:gridSpan w:val="4"/>
          </w:tcPr>
          <w:p w:rsidR="00DE42FB" w:rsidRDefault="00DE42FB">
            <w:pPr>
              <w:spacing w:line="360" w:lineRule="auto"/>
              <w:rPr>
                <w:rFonts w:ascii="宋体" w:hAnsi="宋体"/>
                <w:bCs/>
                <w:sz w:val="24"/>
              </w:rPr>
            </w:pPr>
          </w:p>
        </w:tc>
        <w:tc>
          <w:tcPr>
            <w:tcW w:w="1549" w:type="dxa"/>
          </w:tcPr>
          <w:p w:rsidR="00DE42FB" w:rsidRDefault="000D5AA9">
            <w:pPr>
              <w:spacing w:line="360" w:lineRule="auto"/>
              <w:rPr>
                <w:rFonts w:ascii="宋体" w:hAnsi="宋体"/>
                <w:bCs/>
                <w:sz w:val="24"/>
              </w:rPr>
            </w:pPr>
            <w:r>
              <w:rPr>
                <w:rFonts w:ascii="宋体" w:hAnsi="宋体" w:hint="eastAsia"/>
                <w:bCs/>
                <w:sz w:val="24"/>
              </w:rPr>
              <w:t>经济类型</w:t>
            </w:r>
          </w:p>
        </w:tc>
        <w:tc>
          <w:tcPr>
            <w:tcW w:w="3190" w:type="dxa"/>
            <w:gridSpan w:val="3"/>
          </w:tcPr>
          <w:p w:rsidR="00DE42FB" w:rsidRDefault="00DE42FB">
            <w:pPr>
              <w:spacing w:line="360" w:lineRule="auto"/>
              <w:rPr>
                <w:rFonts w:ascii="宋体" w:hAnsi="宋体"/>
                <w:bCs/>
                <w:sz w:val="24"/>
              </w:rPr>
            </w:pPr>
          </w:p>
        </w:tc>
      </w:tr>
      <w:tr w:rsidR="00DE42FB">
        <w:trPr>
          <w:cantSplit/>
          <w:trHeight w:val="674"/>
        </w:trPr>
        <w:tc>
          <w:tcPr>
            <w:tcW w:w="4657" w:type="dxa"/>
            <w:gridSpan w:val="5"/>
            <w:vAlign w:val="center"/>
          </w:tcPr>
          <w:p w:rsidR="00DE42FB" w:rsidRDefault="000D5AA9">
            <w:pPr>
              <w:spacing w:line="360" w:lineRule="auto"/>
              <w:rPr>
                <w:rFonts w:ascii="宋体" w:hAnsi="宋体"/>
                <w:bCs/>
                <w:sz w:val="24"/>
              </w:rPr>
            </w:pPr>
            <w:r>
              <w:rPr>
                <w:rFonts w:ascii="宋体" w:hAnsi="宋体" w:hint="eastAsia"/>
                <w:bCs/>
                <w:sz w:val="24"/>
              </w:rPr>
              <w:t>近三年内有经营活动中有无重大违法纪录</w:t>
            </w:r>
          </w:p>
        </w:tc>
        <w:tc>
          <w:tcPr>
            <w:tcW w:w="4739" w:type="dxa"/>
            <w:gridSpan w:val="4"/>
            <w:vAlign w:val="center"/>
          </w:tcPr>
          <w:p w:rsidR="00DE42FB" w:rsidRDefault="00DE42FB">
            <w:pPr>
              <w:spacing w:line="360" w:lineRule="auto"/>
              <w:rPr>
                <w:rFonts w:ascii="宋体" w:hAnsi="宋体"/>
                <w:bCs/>
                <w:sz w:val="24"/>
              </w:rPr>
            </w:pPr>
          </w:p>
        </w:tc>
      </w:tr>
      <w:tr w:rsidR="00DE42FB">
        <w:trPr>
          <w:cantSplit/>
          <w:trHeight w:val="758"/>
        </w:trPr>
        <w:tc>
          <w:tcPr>
            <w:tcW w:w="2376" w:type="dxa"/>
            <w:gridSpan w:val="3"/>
            <w:vAlign w:val="center"/>
          </w:tcPr>
          <w:p w:rsidR="00DE42FB" w:rsidRDefault="000D5AA9">
            <w:pPr>
              <w:spacing w:line="360" w:lineRule="auto"/>
              <w:jc w:val="center"/>
              <w:rPr>
                <w:rFonts w:ascii="宋体" w:hAnsi="宋体"/>
                <w:bCs/>
                <w:sz w:val="24"/>
              </w:rPr>
            </w:pPr>
            <w:r>
              <w:rPr>
                <w:rFonts w:ascii="宋体" w:hAnsi="宋体" w:hint="eastAsia"/>
                <w:bCs/>
                <w:sz w:val="24"/>
              </w:rPr>
              <w:t>是否依法缴纳税收</w:t>
            </w:r>
          </w:p>
        </w:tc>
        <w:tc>
          <w:tcPr>
            <w:tcW w:w="2281" w:type="dxa"/>
            <w:gridSpan w:val="2"/>
            <w:vAlign w:val="center"/>
          </w:tcPr>
          <w:p w:rsidR="00DE42FB" w:rsidRDefault="00DE42FB">
            <w:pPr>
              <w:spacing w:line="360" w:lineRule="auto"/>
              <w:jc w:val="center"/>
              <w:rPr>
                <w:rFonts w:ascii="宋体" w:hAnsi="宋体"/>
                <w:bCs/>
                <w:sz w:val="24"/>
              </w:rPr>
            </w:pPr>
          </w:p>
        </w:tc>
        <w:tc>
          <w:tcPr>
            <w:tcW w:w="3248" w:type="dxa"/>
            <w:gridSpan w:val="3"/>
            <w:vAlign w:val="center"/>
          </w:tcPr>
          <w:p w:rsidR="00DE42FB" w:rsidRDefault="000D5AA9">
            <w:pPr>
              <w:spacing w:line="360" w:lineRule="auto"/>
              <w:jc w:val="center"/>
              <w:rPr>
                <w:rFonts w:ascii="宋体" w:hAnsi="宋体"/>
                <w:bCs/>
                <w:sz w:val="24"/>
              </w:rPr>
            </w:pPr>
            <w:r>
              <w:rPr>
                <w:rFonts w:ascii="宋体" w:hAnsi="宋体" w:hint="eastAsia"/>
                <w:bCs/>
                <w:sz w:val="24"/>
              </w:rPr>
              <w:t>是否依法缴纳社会保障资金</w:t>
            </w:r>
          </w:p>
        </w:tc>
        <w:tc>
          <w:tcPr>
            <w:tcW w:w="1491" w:type="dxa"/>
          </w:tcPr>
          <w:p w:rsidR="00DE42FB" w:rsidRDefault="00DE42FB">
            <w:pPr>
              <w:spacing w:line="360" w:lineRule="auto"/>
              <w:rPr>
                <w:rFonts w:ascii="宋体" w:hAnsi="宋体"/>
                <w:bCs/>
                <w:sz w:val="24"/>
              </w:rPr>
            </w:pPr>
          </w:p>
        </w:tc>
      </w:tr>
      <w:tr w:rsidR="00DE42FB">
        <w:trPr>
          <w:cantSplit/>
          <w:trHeight w:val="618"/>
        </w:trPr>
        <w:tc>
          <w:tcPr>
            <w:tcW w:w="1242" w:type="dxa"/>
            <w:vMerge w:val="restart"/>
            <w:vAlign w:val="center"/>
          </w:tcPr>
          <w:p w:rsidR="00DE42FB" w:rsidRDefault="000D5AA9">
            <w:pPr>
              <w:spacing w:line="360" w:lineRule="auto"/>
              <w:jc w:val="center"/>
              <w:rPr>
                <w:rFonts w:ascii="宋体" w:hAnsi="宋体"/>
                <w:bCs/>
                <w:sz w:val="24"/>
              </w:rPr>
            </w:pPr>
            <w:r>
              <w:rPr>
                <w:rFonts w:ascii="宋体" w:hAnsi="宋体" w:hint="eastAsia"/>
                <w:bCs/>
                <w:sz w:val="24"/>
              </w:rPr>
              <w:t>单位</w:t>
            </w:r>
          </w:p>
          <w:p w:rsidR="00DE42FB" w:rsidRDefault="000D5AA9">
            <w:pPr>
              <w:spacing w:line="360" w:lineRule="auto"/>
              <w:jc w:val="center"/>
              <w:rPr>
                <w:rFonts w:ascii="宋体" w:hAnsi="宋体"/>
                <w:bCs/>
                <w:sz w:val="24"/>
              </w:rPr>
            </w:pPr>
            <w:r>
              <w:rPr>
                <w:rFonts w:ascii="宋体" w:hAnsi="宋体" w:hint="eastAsia"/>
                <w:bCs/>
                <w:sz w:val="24"/>
              </w:rPr>
              <w:t>概况</w:t>
            </w:r>
          </w:p>
        </w:tc>
        <w:tc>
          <w:tcPr>
            <w:tcW w:w="1866" w:type="dxa"/>
            <w:gridSpan w:val="3"/>
            <w:vAlign w:val="center"/>
          </w:tcPr>
          <w:p w:rsidR="00DE42FB" w:rsidRDefault="000D5AA9">
            <w:pPr>
              <w:spacing w:line="360" w:lineRule="auto"/>
              <w:jc w:val="center"/>
              <w:rPr>
                <w:rFonts w:ascii="宋体" w:hAnsi="宋体"/>
                <w:bCs/>
                <w:sz w:val="24"/>
              </w:rPr>
            </w:pPr>
            <w:r>
              <w:rPr>
                <w:rFonts w:ascii="宋体" w:hAnsi="宋体" w:hint="eastAsia"/>
                <w:bCs/>
                <w:sz w:val="24"/>
              </w:rPr>
              <w:t>注册资本</w:t>
            </w:r>
          </w:p>
        </w:tc>
        <w:tc>
          <w:tcPr>
            <w:tcW w:w="1549" w:type="dxa"/>
            <w:vAlign w:val="center"/>
          </w:tcPr>
          <w:p w:rsidR="00DE42FB" w:rsidRDefault="000D5AA9">
            <w:pPr>
              <w:spacing w:line="360" w:lineRule="auto"/>
              <w:jc w:val="center"/>
              <w:rPr>
                <w:rFonts w:ascii="宋体" w:hAnsi="宋体"/>
                <w:bCs/>
                <w:sz w:val="24"/>
              </w:rPr>
            </w:pPr>
            <w:r>
              <w:rPr>
                <w:rFonts w:ascii="宋体" w:hAnsi="宋体" w:hint="eastAsia"/>
                <w:bCs/>
                <w:sz w:val="24"/>
              </w:rPr>
              <w:t xml:space="preserve">    </w:t>
            </w:r>
            <w:r>
              <w:rPr>
                <w:rFonts w:ascii="宋体" w:hAnsi="宋体" w:hint="eastAsia"/>
                <w:bCs/>
                <w:sz w:val="24"/>
              </w:rPr>
              <w:t>万元</w:t>
            </w:r>
          </w:p>
        </w:tc>
        <w:tc>
          <w:tcPr>
            <w:tcW w:w="1549" w:type="dxa"/>
            <w:vAlign w:val="center"/>
          </w:tcPr>
          <w:p w:rsidR="00DE42FB" w:rsidRDefault="000D5AA9">
            <w:pPr>
              <w:spacing w:line="360" w:lineRule="auto"/>
              <w:jc w:val="center"/>
              <w:rPr>
                <w:rFonts w:ascii="宋体" w:hAnsi="宋体"/>
                <w:bCs/>
                <w:sz w:val="24"/>
              </w:rPr>
            </w:pPr>
            <w:r>
              <w:rPr>
                <w:rFonts w:ascii="宋体" w:hAnsi="宋体" w:hint="eastAsia"/>
                <w:bCs/>
                <w:sz w:val="24"/>
              </w:rPr>
              <w:t>占地面积</w:t>
            </w:r>
          </w:p>
        </w:tc>
        <w:tc>
          <w:tcPr>
            <w:tcW w:w="3190" w:type="dxa"/>
            <w:gridSpan w:val="3"/>
            <w:vAlign w:val="center"/>
          </w:tcPr>
          <w:p w:rsidR="00DE42FB" w:rsidRDefault="000D5AA9">
            <w:pPr>
              <w:spacing w:line="360" w:lineRule="auto"/>
              <w:jc w:val="center"/>
              <w:rPr>
                <w:rFonts w:ascii="宋体" w:hAnsi="宋体"/>
                <w:bCs/>
                <w:sz w:val="24"/>
              </w:rPr>
            </w:pPr>
            <w:r>
              <w:rPr>
                <w:rFonts w:ascii="宋体" w:hAnsi="宋体" w:hint="eastAsia"/>
                <w:bCs/>
                <w:sz w:val="24"/>
              </w:rPr>
              <w:t xml:space="preserve">               </w:t>
            </w:r>
            <w:r>
              <w:rPr>
                <w:rFonts w:ascii="宋体" w:hAnsi="宋体" w:hint="eastAsia"/>
                <w:bCs/>
                <w:sz w:val="24"/>
              </w:rPr>
              <w:t>平方米</w:t>
            </w:r>
          </w:p>
        </w:tc>
      </w:tr>
      <w:tr w:rsidR="00DE42FB">
        <w:trPr>
          <w:cantSplit/>
          <w:trHeight w:val="611"/>
        </w:trPr>
        <w:tc>
          <w:tcPr>
            <w:tcW w:w="1242" w:type="dxa"/>
            <w:vMerge/>
            <w:vAlign w:val="center"/>
          </w:tcPr>
          <w:p w:rsidR="00DE42FB" w:rsidRDefault="00DE42FB">
            <w:pPr>
              <w:spacing w:line="360" w:lineRule="auto"/>
              <w:jc w:val="center"/>
              <w:rPr>
                <w:rFonts w:ascii="宋体" w:hAnsi="宋体"/>
                <w:bCs/>
                <w:sz w:val="24"/>
              </w:rPr>
            </w:pPr>
          </w:p>
        </w:tc>
        <w:tc>
          <w:tcPr>
            <w:tcW w:w="1866" w:type="dxa"/>
            <w:gridSpan w:val="3"/>
            <w:vAlign w:val="center"/>
          </w:tcPr>
          <w:p w:rsidR="00DE42FB" w:rsidRDefault="000D5AA9">
            <w:pPr>
              <w:spacing w:line="360" w:lineRule="auto"/>
              <w:jc w:val="center"/>
              <w:rPr>
                <w:rFonts w:ascii="宋体" w:hAnsi="宋体"/>
                <w:bCs/>
                <w:sz w:val="24"/>
              </w:rPr>
            </w:pPr>
            <w:r>
              <w:rPr>
                <w:rFonts w:ascii="宋体" w:hAnsi="宋体" w:hint="eastAsia"/>
                <w:bCs/>
                <w:sz w:val="24"/>
              </w:rPr>
              <w:t>职工总数</w:t>
            </w:r>
          </w:p>
        </w:tc>
        <w:tc>
          <w:tcPr>
            <w:tcW w:w="1549" w:type="dxa"/>
            <w:vAlign w:val="center"/>
          </w:tcPr>
          <w:p w:rsidR="00DE42FB" w:rsidRDefault="000D5AA9">
            <w:pPr>
              <w:spacing w:line="360" w:lineRule="auto"/>
              <w:jc w:val="center"/>
              <w:rPr>
                <w:rFonts w:ascii="宋体" w:hAnsi="宋体"/>
                <w:bCs/>
                <w:sz w:val="24"/>
              </w:rPr>
            </w:pPr>
            <w:r>
              <w:rPr>
                <w:rFonts w:ascii="宋体" w:hAnsi="宋体" w:hint="eastAsia"/>
                <w:bCs/>
                <w:sz w:val="24"/>
              </w:rPr>
              <w:t xml:space="preserve">      </w:t>
            </w:r>
            <w:r>
              <w:rPr>
                <w:rFonts w:ascii="宋体" w:hAnsi="宋体" w:hint="eastAsia"/>
                <w:bCs/>
                <w:sz w:val="24"/>
              </w:rPr>
              <w:t>人</w:t>
            </w:r>
          </w:p>
        </w:tc>
        <w:tc>
          <w:tcPr>
            <w:tcW w:w="1549" w:type="dxa"/>
            <w:vAlign w:val="center"/>
          </w:tcPr>
          <w:p w:rsidR="00DE42FB" w:rsidRDefault="000D5AA9">
            <w:pPr>
              <w:spacing w:line="360" w:lineRule="auto"/>
              <w:jc w:val="center"/>
              <w:rPr>
                <w:rFonts w:ascii="宋体" w:hAnsi="宋体"/>
                <w:bCs/>
                <w:sz w:val="24"/>
              </w:rPr>
            </w:pPr>
            <w:r>
              <w:rPr>
                <w:rFonts w:ascii="宋体" w:hAnsi="宋体" w:hint="eastAsia"/>
                <w:bCs/>
                <w:sz w:val="24"/>
              </w:rPr>
              <w:t>建筑面积</w:t>
            </w:r>
          </w:p>
        </w:tc>
        <w:tc>
          <w:tcPr>
            <w:tcW w:w="3190" w:type="dxa"/>
            <w:gridSpan w:val="3"/>
            <w:vAlign w:val="center"/>
          </w:tcPr>
          <w:p w:rsidR="00DE42FB" w:rsidRDefault="000D5AA9">
            <w:pPr>
              <w:spacing w:line="360" w:lineRule="auto"/>
              <w:ind w:firstLineChars="750" w:firstLine="1800"/>
              <w:jc w:val="center"/>
              <w:rPr>
                <w:rFonts w:ascii="宋体" w:hAnsi="宋体"/>
                <w:bCs/>
                <w:sz w:val="24"/>
              </w:rPr>
            </w:pPr>
            <w:r>
              <w:rPr>
                <w:rFonts w:ascii="宋体" w:hAnsi="宋体" w:hint="eastAsia"/>
                <w:bCs/>
                <w:sz w:val="24"/>
              </w:rPr>
              <w:t>平方米</w:t>
            </w:r>
          </w:p>
        </w:tc>
      </w:tr>
      <w:tr w:rsidR="00DE42FB">
        <w:trPr>
          <w:cantSplit/>
          <w:trHeight w:val="587"/>
        </w:trPr>
        <w:tc>
          <w:tcPr>
            <w:tcW w:w="1242" w:type="dxa"/>
            <w:vMerge/>
            <w:vAlign w:val="center"/>
          </w:tcPr>
          <w:p w:rsidR="00DE42FB" w:rsidRDefault="00DE42FB">
            <w:pPr>
              <w:spacing w:line="360" w:lineRule="auto"/>
              <w:jc w:val="center"/>
              <w:rPr>
                <w:rFonts w:ascii="宋体" w:hAnsi="宋体"/>
                <w:bCs/>
                <w:sz w:val="24"/>
              </w:rPr>
            </w:pPr>
          </w:p>
        </w:tc>
        <w:tc>
          <w:tcPr>
            <w:tcW w:w="1866" w:type="dxa"/>
            <w:gridSpan w:val="3"/>
            <w:vMerge w:val="restart"/>
            <w:vAlign w:val="center"/>
          </w:tcPr>
          <w:p w:rsidR="00DE42FB" w:rsidRDefault="000D5AA9">
            <w:pPr>
              <w:spacing w:line="360" w:lineRule="auto"/>
              <w:ind w:firstLineChars="100" w:firstLine="240"/>
              <w:rPr>
                <w:rFonts w:ascii="宋体" w:hAnsi="宋体"/>
                <w:bCs/>
                <w:sz w:val="24"/>
              </w:rPr>
            </w:pPr>
            <w:r>
              <w:rPr>
                <w:rFonts w:ascii="宋体" w:hAnsi="宋体" w:hint="eastAsia"/>
                <w:bCs/>
                <w:sz w:val="24"/>
              </w:rPr>
              <w:t>资产情况</w:t>
            </w:r>
          </w:p>
        </w:tc>
        <w:tc>
          <w:tcPr>
            <w:tcW w:w="3098" w:type="dxa"/>
            <w:gridSpan w:val="2"/>
            <w:vAlign w:val="center"/>
          </w:tcPr>
          <w:p w:rsidR="00DE42FB" w:rsidRDefault="000D5AA9">
            <w:pPr>
              <w:spacing w:line="360" w:lineRule="auto"/>
              <w:jc w:val="center"/>
              <w:rPr>
                <w:rFonts w:ascii="宋体" w:hAnsi="宋体"/>
                <w:bCs/>
                <w:sz w:val="24"/>
              </w:rPr>
            </w:pPr>
            <w:r>
              <w:rPr>
                <w:rFonts w:ascii="宋体" w:hAnsi="宋体" w:hint="eastAsia"/>
                <w:bCs/>
                <w:sz w:val="24"/>
              </w:rPr>
              <w:t>净资产：</w:t>
            </w:r>
            <w:r>
              <w:rPr>
                <w:rFonts w:ascii="宋体" w:hAnsi="宋体" w:hint="eastAsia"/>
                <w:bCs/>
                <w:sz w:val="24"/>
              </w:rPr>
              <w:t xml:space="preserve">        </w:t>
            </w:r>
            <w:r>
              <w:rPr>
                <w:rFonts w:ascii="宋体" w:hAnsi="宋体" w:hint="eastAsia"/>
                <w:bCs/>
                <w:sz w:val="24"/>
              </w:rPr>
              <w:t>万元</w:t>
            </w:r>
          </w:p>
        </w:tc>
        <w:tc>
          <w:tcPr>
            <w:tcW w:w="3190" w:type="dxa"/>
            <w:gridSpan w:val="3"/>
            <w:vMerge w:val="restart"/>
            <w:vAlign w:val="center"/>
          </w:tcPr>
          <w:p w:rsidR="00DE42FB" w:rsidRDefault="000D5AA9">
            <w:pPr>
              <w:spacing w:line="360" w:lineRule="auto"/>
              <w:jc w:val="center"/>
              <w:rPr>
                <w:rFonts w:ascii="宋体" w:hAnsi="宋体"/>
                <w:bCs/>
                <w:sz w:val="24"/>
              </w:rPr>
            </w:pPr>
            <w:r>
              <w:rPr>
                <w:rFonts w:ascii="宋体" w:hAnsi="宋体" w:hint="eastAsia"/>
                <w:bCs/>
                <w:sz w:val="24"/>
              </w:rPr>
              <w:t>固定资产原值</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万元</w:t>
            </w:r>
          </w:p>
          <w:p w:rsidR="00DE42FB" w:rsidRDefault="000D5AA9">
            <w:pPr>
              <w:spacing w:line="360" w:lineRule="auto"/>
              <w:jc w:val="center"/>
              <w:rPr>
                <w:rFonts w:ascii="宋体" w:hAnsi="宋体"/>
                <w:bCs/>
                <w:sz w:val="24"/>
              </w:rPr>
            </w:pPr>
            <w:r>
              <w:rPr>
                <w:rFonts w:ascii="宋体" w:hAnsi="宋体" w:hint="eastAsia"/>
                <w:bCs/>
                <w:sz w:val="24"/>
              </w:rPr>
              <w:t>固定资产净值：</w:t>
            </w:r>
            <w:r>
              <w:rPr>
                <w:rFonts w:ascii="宋体" w:hAnsi="宋体" w:hint="eastAsia"/>
                <w:bCs/>
                <w:sz w:val="24"/>
              </w:rPr>
              <w:t xml:space="preserve">       </w:t>
            </w:r>
            <w:r>
              <w:rPr>
                <w:rFonts w:ascii="宋体" w:hAnsi="宋体" w:hint="eastAsia"/>
                <w:bCs/>
                <w:sz w:val="24"/>
              </w:rPr>
              <w:t>万元</w:t>
            </w:r>
          </w:p>
        </w:tc>
      </w:tr>
      <w:tr w:rsidR="00DE42FB">
        <w:trPr>
          <w:cantSplit/>
          <w:trHeight w:val="525"/>
        </w:trPr>
        <w:tc>
          <w:tcPr>
            <w:tcW w:w="1242" w:type="dxa"/>
            <w:vMerge/>
            <w:vAlign w:val="center"/>
          </w:tcPr>
          <w:p w:rsidR="00DE42FB" w:rsidRDefault="00DE42FB">
            <w:pPr>
              <w:spacing w:line="360" w:lineRule="auto"/>
              <w:jc w:val="center"/>
              <w:rPr>
                <w:rFonts w:ascii="宋体" w:hAnsi="宋体"/>
                <w:bCs/>
                <w:sz w:val="24"/>
              </w:rPr>
            </w:pPr>
          </w:p>
        </w:tc>
        <w:tc>
          <w:tcPr>
            <w:tcW w:w="1866" w:type="dxa"/>
            <w:gridSpan w:val="3"/>
            <w:vMerge/>
            <w:vAlign w:val="center"/>
          </w:tcPr>
          <w:p w:rsidR="00DE42FB" w:rsidRDefault="00DE42FB">
            <w:pPr>
              <w:spacing w:line="360" w:lineRule="auto"/>
              <w:jc w:val="center"/>
              <w:rPr>
                <w:rFonts w:ascii="宋体" w:hAnsi="宋体"/>
                <w:bCs/>
                <w:sz w:val="24"/>
              </w:rPr>
            </w:pPr>
          </w:p>
        </w:tc>
        <w:tc>
          <w:tcPr>
            <w:tcW w:w="3098" w:type="dxa"/>
            <w:gridSpan w:val="2"/>
            <w:vAlign w:val="center"/>
          </w:tcPr>
          <w:p w:rsidR="00DE42FB" w:rsidRDefault="000D5AA9">
            <w:pPr>
              <w:spacing w:line="360" w:lineRule="auto"/>
              <w:jc w:val="center"/>
              <w:rPr>
                <w:rFonts w:ascii="宋体" w:hAnsi="宋体"/>
                <w:bCs/>
                <w:sz w:val="24"/>
              </w:rPr>
            </w:pPr>
            <w:r>
              <w:rPr>
                <w:rFonts w:ascii="宋体" w:hAnsi="宋体" w:hint="eastAsia"/>
                <w:bCs/>
                <w:sz w:val="24"/>
              </w:rPr>
              <w:t>负</w:t>
            </w:r>
            <w:r>
              <w:rPr>
                <w:rFonts w:ascii="宋体" w:hAnsi="宋体" w:hint="eastAsia"/>
                <w:bCs/>
                <w:sz w:val="24"/>
              </w:rPr>
              <w:t xml:space="preserve"> </w:t>
            </w:r>
            <w:r>
              <w:rPr>
                <w:rFonts w:ascii="宋体" w:hAnsi="宋体" w:hint="eastAsia"/>
                <w:bCs/>
                <w:sz w:val="24"/>
              </w:rPr>
              <w:t>债：</w:t>
            </w:r>
            <w:r>
              <w:rPr>
                <w:rFonts w:ascii="宋体" w:hAnsi="宋体" w:hint="eastAsia"/>
                <w:bCs/>
                <w:sz w:val="24"/>
              </w:rPr>
              <w:t xml:space="preserve">         </w:t>
            </w:r>
            <w:r>
              <w:rPr>
                <w:rFonts w:ascii="宋体" w:hAnsi="宋体" w:hint="eastAsia"/>
                <w:bCs/>
                <w:sz w:val="24"/>
              </w:rPr>
              <w:t>万元</w:t>
            </w:r>
          </w:p>
        </w:tc>
        <w:tc>
          <w:tcPr>
            <w:tcW w:w="3190" w:type="dxa"/>
            <w:gridSpan w:val="3"/>
            <w:vMerge/>
            <w:vAlign w:val="center"/>
          </w:tcPr>
          <w:p w:rsidR="00DE42FB" w:rsidRDefault="00DE42FB">
            <w:pPr>
              <w:spacing w:line="360" w:lineRule="auto"/>
              <w:jc w:val="center"/>
              <w:rPr>
                <w:rFonts w:ascii="宋体" w:hAnsi="宋体"/>
                <w:bCs/>
                <w:sz w:val="24"/>
              </w:rPr>
            </w:pPr>
          </w:p>
        </w:tc>
      </w:tr>
      <w:tr w:rsidR="00DE42FB">
        <w:trPr>
          <w:cantSplit/>
          <w:trHeight w:val="1017"/>
        </w:trPr>
        <w:tc>
          <w:tcPr>
            <w:tcW w:w="1242" w:type="dxa"/>
            <w:vMerge w:val="restart"/>
            <w:vAlign w:val="center"/>
          </w:tcPr>
          <w:p w:rsidR="00DE42FB" w:rsidRDefault="000D5AA9">
            <w:pPr>
              <w:spacing w:line="360" w:lineRule="auto"/>
              <w:jc w:val="center"/>
              <w:rPr>
                <w:rFonts w:ascii="宋体" w:hAnsi="宋体"/>
                <w:bCs/>
                <w:sz w:val="24"/>
              </w:rPr>
            </w:pPr>
            <w:r>
              <w:rPr>
                <w:rFonts w:ascii="宋体" w:hAnsi="宋体" w:hint="eastAsia"/>
                <w:bCs/>
                <w:sz w:val="24"/>
              </w:rPr>
              <w:t>财务状况</w:t>
            </w:r>
          </w:p>
          <w:p w:rsidR="00DE42FB" w:rsidRDefault="000D5AA9">
            <w:pPr>
              <w:spacing w:line="360" w:lineRule="auto"/>
              <w:jc w:val="center"/>
              <w:rPr>
                <w:rFonts w:ascii="宋体" w:hAnsi="宋体"/>
                <w:bCs/>
                <w:sz w:val="24"/>
              </w:rPr>
            </w:pPr>
            <w:r>
              <w:rPr>
                <w:rFonts w:ascii="宋体" w:hAnsi="宋体" w:hint="eastAsia"/>
                <w:bCs/>
                <w:sz w:val="24"/>
              </w:rPr>
              <w:t>（近</w:t>
            </w:r>
            <w:r>
              <w:rPr>
                <w:rFonts w:ascii="宋体" w:hAnsi="宋体" w:hint="eastAsia"/>
                <w:bCs/>
                <w:sz w:val="24"/>
              </w:rPr>
              <w:t>2</w:t>
            </w:r>
            <w:r>
              <w:rPr>
                <w:rFonts w:ascii="宋体" w:hAnsi="宋体" w:hint="eastAsia"/>
                <w:bCs/>
                <w:sz w:val="24"/>
              </w:rPr>
              <w:t>年）</w:t>
            </w:r>
          </w:p>
        </w:tc>
        <w:tc>
          <w:tcPr>
            <w:tcW w:w="1866" w:type="dxa"/>
            <w:gridSpan w:val="3"/>
            <w:vAlign w:val="center"/>
          </w:tcPr>
          <w:p w:rsidR="00DE42FB" w:rsidRDefault="00DE42FB">
            <w:pPr>
              <w:spacing w:line="360" w:lineRule="auto"/>
              <w:jc w:val="center"/>
              <w:rPr>
                <w:rFonts w:ascii="宋体" w:hAnsi="宋体"/>
                <w:bCs/>
                <w:sz w:val="24"/>
              </w:rPr>
            </w:pPr>
          </w:p>
        </w:tc>
        <w:tc>
          <w:tcPr>
            <w:tcW w:w="1549" w:type="dxa"/>
            <w:vAlign w:val="center"/>
          </w:tcPr>
          <w:p w:rsidR="00DE42FB" w:rsidRDefault="000D5AA9">
            <w:pPr>
              <w:spacing w:line="360" w:lineRule="auto"/>
              <w:jc w:val="center"/>
              <w:rPr>
                <w:rFonts w:ascii="宋体" w:hAnsi="宋体"/>
                <w:bCs/>
                <w:sz w:val="24"/>
              </w:rPr>
            </w:pPr>
            <w:r>
              <w:rPr>
                <w:rFonts w:ascii="宋体" w:hAnsi="宋体" w:hint="eastAsia"/>
                <w:bCs/>
                <w:sz w:val="24"/>
              </w:rPr>
              <w:t>主营收入</w:t>
            </w:r>
          </w:p>
          <w:p w:rsidR="00DE42FB" w:rsidRDefault="000D5AA9">
            <w:pPr>
              <w:spacing w:line="360" w:lineRule="auto"/>
              <w:jc w:val="center"/>
              <w:rPr>
                <w:rFonts w:ascii="宋体" w:hAnsi="宋体"/>
                <w:bCs/>
                <w:sz w:val="24"/>
              </w:rPr>
            </w:pPr>
            <w:r>
              <w:rPr>
                <w:rFonts w:ascii="宋体" w:hAnsi="宋体" w:hint="eastAsia"/>
                <w:bCs/>
                <w:sz w:val="24"/>
              </w:rPr>
              <w:t>（万元）</w:t>
            </w:r>
          </w:p>
        </w:tc>
        <w:tc>
          <w:tcPr>
            <w:tcW w:w="1549" w:type="dxa"/>
            <w:vAlign w:val="center"/>
          </w:tcPr>
          <w:p w:rsidR="00DE42FB" w:rsidRDefault="000D5AA9">
            <w:pPr>
              <w:spacing w:line="360" w:lineRule="auto"/>
              <w:jc w:val="center"/>
              <w:rPr>
                <w:rFonts w:ascii="宋体" w:hAnsi="宋体"/>
                <w:bCs/>
                <w:sz w:val="24"/>
              </w:rPr>
            </w:pPr>
            <w:r>
              <w:rPr>
                <w:rFonts w:ascii="宋体" w:hAnsi="宋体" w:hint="eastAsia"/>
                <w:bCs/>
                <w:sz w:val="24"/>
              </w:rPr>
              <w:t>收入总额</w:t>
            </w:r>
          </w:p>
          <w:p w:rsidR="00DE42FB" w:rsidRDefault="000D5AA9">
            <w:pPr>
              <w:spacing w:line="360" w:lineRule="auto"/>
              <w:jc w:val="center"/>
              <w:rPr>
                <w:rFonts w:ascii="宋体" w:hAnsi="宋体"/>
                <w:bCs/>
                <w:sz w:val="24"/>
              </w:rPr>
            </w:pPr>
            <w:r>
              <w:rPr>
                <w:rFonts w:ascii="宋体" w:hAnsi="宋体" w:hint="eastAsia"/>
                <w:bCs/>
                <w:sz w:val="24"/>
              </w:rPr>
              <w:t>（万元）</w:t>
            </w:r>
          </w:p>
        </w:tc>
        <w:tc>
          <w:tcPr>
            <w:tcW w:w="1583" w:type="dxa"/>
            <w:vAlign w:val="center"/>
          </w:tcPr>
          <w:p w:rsidR="00DE42FB" w:rsidRDefault="000D5AA9">
            <w:pPr>
              <w:spacing w:line="360" w:lineRule="auto"/>
              <w:jc w:val="center"/>
              <w:rPr>
                <w:rFonts w:ascii="宋体" w:hAnsi="宋体"/>
                <w:bCs/>
                <w:sz w:val="24"/>
              </w:rPr>
            </w:pPr>
            <w:r>
              <w:rPr>
                <w:rFonts w:ascii="宋体" w:hAnsi="宋体" w:hint="eastAsia"/>
                <w:bCs/>
                <w:sz w:val="24"/>
              </w:rPr>
              <w:t>利润总额</w:t>
            </w:r>
          </w:p>
          <w:p w:rsidR="00DE42FB" w:rsidRDefault="000D5AA9">
            <w:pPr>
              <w:spacing w:line="360" w:lineRule="auto"/>
              <w:jc w:val="center"/>
              <w:rPr>
                <w:rFonts w:ascii="宋体" w:hAnsi="宋体"/>
                <w:bCs/>
                <w:sz w:val="24"/>
              </w:rPr>
            </w:pPr>
            <w:r>
              <w:rPr>
                <w:rFonts w:ascii="宋体" w:hAnsi="宋体" w:hint="eastAsia"/>
                <w:bCs/>
                <w:sz w:val="24"/>
              </w:rPr>
              <w:t>（万元）</w:t>
            </w:r>
          </w:p>
        </w:tc>
        <w:tc>
          <w:tcPr>
            <w:tcW w:w="1607" w:type="dxa"/>
            <w:gridSpan w:val="2"/>
            <w:vAlign w:val="center"/>
          </w:tcPr>
          <w:p w:rsidR="00DE42FB" w:rsidRDefault="000D5AA9">
            <w:pPr>
              <w:spacing w:line="360" w:lineRule="auto"/>
              <w:ind w:firstLineChars="100" w:firstLine="240"/>
              <w:jc w:val="center"/>
              <w:rPr>
                <w:rFonts w:ascii="宋体" w:hAnsi="宋体"/>
                <w:bCs/>
                <w:sz w:val="24"/>
              </w:rPr>
            </w:pPr>
            <w:r>
              <w:rPr>
                <w:rFonts w:ascii="宋体" w:hAnsi="宋体" w:hint="eastAsia"/>
                <w:bCs/>
                <w:sz w:val="24"/>
              </w:rPr>
              <w:t>净利润</w:t>
            </w:r>
          </w:p>
          <w:p w:rsidR="00DE42FB" w:rsidRDefault="000D5AA9">
            <w:pPr>
              <w:spacing w:line="360" w:lineRule="auto"/>
              <w:ind w:firstLineChars="100" w:firstLine="240"/>
              <w:jc w:val="center"/>
              <w:rPr>
                <w:rFonts w:ascii="宋体" w:hAnsi="宋体"/>
                <w:bCs/>
                <w:sz w:val="24"/>
              </w:rPr>
            </w:pPr>
            <w:r>
              <w:rPr>
                <w:rFonts w:ascii="宋体" w:hAnsi="宋体" w:hint="eastAsia"/>
                <w:bCs/>
                <w:sz w:val="24"/>
              </w:rPr>
              <w:t>（万元）</w:t>
            </w:r>
          </w:p>
        </w:tc>
      </w:tr>
      <w:tr w:rsidR="00DE42FB">
        <w:trPr>
          <w:cantSplit/>
          <w:trHeight w:val="627"/>
        </w:trPr>
        <w:tc>
          <w:tcPr>
            <w:tcW w:w="1242" w:type="dxa"/>
            <w:vMerge/>
            <w:vAlign w:val="center"/>
          </w:tcPr>
          <w:p w:rsidR="00DE42FB" w:rsidRDefault="00DE42FB">
            <w:pPr>
              <w:spacing w:line="360" w:lineRule="auto"/>
              <w:rPr>
                <w:rFonts w:ascii="宋体" w:hAnsi="宋体"/>
                <w:bCs/>
                <w:sz w:val="24"/>
              </w:rPr>
            </w:pPr>
          </w:p>
        </w:tc>
        <w:tc>
          <w:tcPr>
            <w:tcW w:w="1866" w:type="dxa"/>
            <w:gridSpan w:val="3"/>
            <w:vAlign w:val="center"/>
          </w:tcPr>
          <w:p w:rsidR="00DE42FB" w:rsidRDefault="000D5AA9">
            <w:pPr>
              <w:spacing w:line="360" w:lineRule="auto"/>
              <w:rPr>
                <w:rFonts w:ascii="宋体" w:hAnsi="宋体"/>
                <w:bCs/>
                <w:sz w:val="24"/>
              </w:rPr>
            </w:pPr>
            <w:r>
              <w:rPr>
                <w:rFonts w:ascii="宋体" w:hAnsi="宋体" w:hint="eastAsia"/>
                <w:bCs/>
                <w:sz w:val="24"/>
              </w:rPr>
              <w:t xml:space="preserve">          </w:t>
            </w:r>
            <w:r>
              <w:rPr>
                <w:rFonts w:ascii="宋体" w:hAnsi="宋体" w:hint="eastAsia"/>
                <w:bCs/>
                <w:sz w:val="24"/>
              </w:rPr>
              <w:t>年</w:t>
            </w:r>
          </w:p>
        </w:tc>
        <w:tc>
          <w:tcPr>
            <w:tcW w:w="1549" w:type="dxa"/>
            <w:vAlign w:val="center"/>
          </w:tcPr>
          <w:p w:rsidR="00DE42FB" w:rsidRDefault="00DE42FB">
            <w:pPr>
              <w:spacing w:line="360" w:lineRule="auto"/>
              <w:rPr>
                <w:rFonts w:ascii="宋体" w:hAnsi="宋体"/>
                <w:bCs/>
                <w:sz w:val="24"/>
              </w:rPr>
            </w:pPr>
          </w:p>
        </w:tc>
        <w:tc>
          <w:tcPr>
            <w:tcW w:w="1549" w:type="dxa"/>
            <w:vAlign w:val="center"/>
          </w:tcPr>
          <w:p w:rsidR="00DE42FB" w:rsidRDefault="00DE42FB">
            <w:pPr>
              <w:spacing w:line="360" w:lineRule="auto"/>
              <w:rPr>
                <w:rFonts w:ascii="宋体" w:hAnsi="宋体"/>
                <w:bCs/>
                <w:sz w:val="24"/>
              </w:rPr>
            </w:pPr>
          </w:p>
        </w:tc>
        <w:tc>
          <w:tcPr>
            <w:tcW w:w="1583" w:type="dxa"/>
            <w:vAlign w:val="center"/>
          </w:tcPr>
          <w:p w:rsidR="00DE42FB" w:rsidRDefault="00DE42FB">
            <w:pPr>
              <w:spacing w:line="360" w:lineRule="auto"/>
              <w:rPr>
                <w:rFonts w:ascii="宋体" w:hAnsi="宋体"/>
                <w:bCs/>
                <w:sz w:val="24"/>
              </w:rPr>
            </w:pPr>
          </w:p>
        </w:tc>
        <w:tc>
          <w:tcPr>
            <w:tcW w:w="1607" w:type="dxa"/>
            <w:gridSpan w:val="2"/>
            <w:vAlign w:val="center"/>
          </w:tcPr>
          <w:p w:rsidR="00DE42FB" w:rsidRDefault="00DE42FB">
            <w:pPr>
              <w:spacing w:line="360" w:lineRule="auto"/>
              <w:rPr>
                <w:rFonts w:ascii="宋体" w:hAnsi="宋体"/>
                <w:bCs/>
                <w:sz w:val="24"/>
              </w:rPr>
            </w:pPr>
          </w:p>
        </w:tc>
      </w:tr>
      <w:tr w:rsidR="00DE42FB">
        <w:trPr>
          <w:cantSplit/>
          <w:trHeight w:val="658"/>
        </w:trPr>
        <w:tc>
          <w:tcPr>
            <w:tcW w:w="1242" w:type="dxa"/>
            <w:vMerge/>
          </w:tcPr>
          <w:p w:rsidR="00DE42FB" w:rsidRDefault="00DE42FB">
            <w:pPr>
              <w:spacing w:line="360" w:lineRule="auto"/>
              <w:rPr>
                <w:rFonts w:ascii="宋体" w:hAnsi="宋体"/>
                <w:bCs/>
                <w:sz w:val="24"/>
              </w:rPr>
            </w:pPr>
          </w:p>
        </w:tc>
        <w:tc>
          <w:tcPr>
            <w:tcW w:w="1866" w:type="dxa"/>
            <w:gridSpan w:val="3"/>
            <w:vAlign w:val="center"/>
          </w:tcPr>
          <w:p w:rsidR="00DE42FB" w:rsidRDefault="000D5AA9">
            <w:pPr>
              <w:spacing w:line="360" w:lineRule="auto"/>
              <w:rPr>
                <w:rFonts w:ascii="宋体" w:hAnsi="宋体"/>
                <w:bCs/>
                <w:sz w:val="24"/>
              </w:rPr>
            </w:pPr>
            <w:r>
              <w:rPr>
                <w:rFonts w:ascii="宋体" w:hAnsi="宋体" w:hint="eastAsia"/>
                <w:bCs/>
                <w:sz w:val="24"/>
              </w:rPr>
              <w:t xml:space="preserve">          </w:t>
            </w:r>
            <w:r>
              <w:rPr>
                <w:rFonts w:ascii="宋体" w:hAnsi="宋体" w:hint="eastAsia"/>
                <w:bCs/>
                <w:sz w:val="24"/>
              </w:rPr>
              <w:t>年</w:t>
            </w:r>
          </w:p>
        </w:tc>
        <w:tc>
          <w:tcPr>
            <w:tcW w:w="1549" w:type="dxa"/>
          </w:tcPr>
          <w:p w:rsidR="00DE42FB" w:rsidRDefault="00DE42FB">
            <w:pPr>
              <w:spacing w:line="360" w:lineRule="auto"/>
              <w:rPr>
                <w:rFonts w:ascii="宋体" w:hAnsi="宋体"/>
                <w:bCs/>
                <w:sz w:val="24"/>
              </w:rPr>
            </w:pPr>
          </w:p>
        </w:tc>
        <w:tc>
          <w:tcPr>
            <w:tcW w:w="1549" w:type="dxa"/>
          </w:tcPr>
          <w:p w:rsidR="00DE42FB" w:rsidRDefault="00DE42FB">
            <w:pPr>
              <w:spacing w:line="360" w:lineRule="auto"/>
              <w:rPr>
                <w:rFonts w:ascii="宋体" w:hAnsi="宋体"/>
                <w:bCs/>
                <w:sz w:val="24"/>
              </w:rPr>
            </w:pPr>
          </w:p>
        </w:tc>
        <w:tc>
          <w:tcPr>
            <w:tcW w:w="1583" w:type="dxa"/>
          </w:tcPr>
          <w:p w:rsidR="00DE42FB" w:rsidRDefault="00DE42FB">
            <w:pPr>
              <w:spacing w:line="360" w:lineRule="auto"/>
              <w:rPr>
                <w:rFonts w:ascii="宋体" w:hAnsi="宋体"/>
                <w:bCs/>
                <w:sz w:val="24"/>
              </w:rPr>
            </w:pPr>
          </w:p>
        </w:tc>
        <w:tc>
          <w:tcPr>
            <w:tcW w:w="1607" w:type="dxa"/>
            <w:gridSpan w:val="2"/>
          </w:tcPr>
          <w:p w:rsidR="00DE42FB" w:rsidRDefault="00DE42FB">
            <w:pPr>
              <w:spacing w:line="360" w:lineRule="auto"/>
              <w:rPr>
                <w:rFonts w:ascii="宋体" w:hAnsi="宋体"/>
                <w:bCs/>
                <w:sz w:val="24"/>
              </w:rPr>
            </w:pPr>
          </w:p>
        </w:tc>
      </w:tr>
    </w:tbl>
    <w:p w:rsidR="00DE42FB" w:rsidRDefault="000D5AA9">
      <w:pPr>
        <w:pStyle w:val="3"/>
        <w:keepNext w:val="0"/>
        <w:keepLines w:val="0"/>
        <w:spacing w:before="0" w:after="0" w:line="360" w:lineRule="auto"/>
        <w:jc w:val="center"/>
        <w:rPr>
          <w:rFonts w:ascii="黑体" w:eastAsia="黑体" w:hAnsi="黑体"/>
          <w:b w:val="0"/>
          <w:bCs w:val="0"/>
        </w:rPr>
      </w:pPr>
      <w:r>
        <w:rPr>
          <w:rFonts w:ascii="黑体" w:eastAsia="黑体" w:hAnsi="黑体" w:hint="eastAsia"/>
          <w:b w:val="0"/>
        </w:rPr>
        <w:t>三、投标人资格声明（格式）</w:t>
      </w:r>
    </w:p>
    <w:p w:rsidR="00DE42FB" w:rsidRDefault="000D5AA9">
      <w:pPr>
        <w:spacing w:line="360" w:lineRule="auto"/>
        <w:ind w:firstLineChars="200" w:firstLine="480"/>
        <w:rPr>
          <w:rFonts w:ascii="宋体" w:hAnsi="宋体"/>
          <w:bCs/>
          <w:sz w:val="24"/>
        </w:rPr>
      </w:pPr>
      <w:r>
        <w:rPr>
          <w:rFonts w:ascii="宋体" w:hAnsi="宋体" w:hint="eastAsia"/>
          <w:bCs/>
          <w:sz w:val="24"/>
        </w:rPr>
        <w:t>我们保证上述声明中的资料和数据是真实的、正确的，我们同意如贵方要求，可以出示相关证明文件。</w:t>
      </w:r>
    </w:p>
    <w:p w:rsidR="00DE42FB" w:rsidRDefault="000D5AA9">
      <w:pPr>
        <w:spacing w:line="360" w:lineRule="auto"/>
        <w:rPr>
          <w:rFonts w:ascii="宋体" w:hAnsi="宋体"/>
          <w:bCs/>
          <w:sz w:val="24"/>
          <w:u w:val="single"/>
        </w:rPr>
      </w:pPr>
      <w:r>
        <w:rPr>
          <w:rFonts w:ascii="宋体" w:hAnsi="宋体" w:hint="eastAsia"/>
          <w:bCs/>
          <w:sz w:val="24"/>
        </w:rPr>
        <w:t>授权代表签字：</w:t>
      </w:r>
    </w:p>
    <w:p w:rsidR="00DE42FB" w:rsidRDefault="000D5AA9">
      <w:pPr>
        <w:spacing w:line="360" w:lineRule="auto"/>
        <w:rPr>
          <w:rFonts w:ascii="宋体" w:hAnsi="宋体"/>
          <w:bCs/>
          <w:sz w:val="24"/>
          <w:u w:val="single"/>
        </w:rPr>
      </w:pPr>
      <w:r>
        <w:rPr>
          <w:rFonts w:ascii="宋体" w:hAnsi="宋体" w:hint="eastAsia"/>
          <w:bCs/>
          <w:sz w:val="24"/>
        </w:rPr>
        <w:t>授权代表的职务：</w:t>
      </w:r>
    </w:p>
    <w:p w:rsidR="00DE42FB" w:rsidRDefault="000D5AA9">
      <w:pPr>
        <w:spacing w:line="360" w:lineRule="auto"/>
        <w:rPr>
          <w:rFonts w:ascii="宋体" w:hAnsi="宋体"/>
          <w:bCs/>
          <w:sz w:val="24"/>
          <w:u w:val="single"/>
        </w:rPr>
      </w:pPr>
      <w:r>
        <w:rPr>
          <w:rFonts w:ascii="宋体" w:hAnsi="宋体" w:hint="eastAsia"/>
          <w:bCs/>
          <w:sz w:val="24"/>
        </w:rPr>
        <w:t>电话号和传真号：</w:t>
      </w:r>
    </w:p>
    <w:p w:rsidR="00DE42FB" w:rsidRDefault="000D5AA9">
      <w:pPr>
        <w:spacing w:line="360" w:lineRule="auto"/>
        <w:rPr>
          <w:rFonts w:ascii="宋体" w:hAnsi="宋体"/>
          <w:bCs/>
          <w:sz w:val="24"/>
        </w:rPr>
      </w:pPr>
      <w:r>
        <w:rPr>
          <w:rFonts w:ascii="宋体" w:hAnsi="宋体" w:hint="eastAsia"/>
          <w:bCs/>
          <w:sz w:val="24"/>
        </w:rPr>
        <w:t>投标人（单位公章）：</w:t>
      </w:r>
    </w:p>
    <w:p w:rsidR="00DE42FB" w:rsidRDefault="000D5AA9">
      <w:pPr>
        <w:spacing w:line="360" w:lineRule="auto"/>
        <w:rPr>
          <w:rFonts w:ascii="宋体" w:hAnsi="宋体"/>
          <w:bCs/>
          <w:sz w:val="24"/>
        </w:rPr>
      </w:pPr>
      <w:r>
        <w:rPr>
          <w:rFonts w:ascii="宋体" w:hAnsi="宋体" w:hint="eastAsia"/>
          <w:bCs/>
          <w:sz w:val="24"/>
        </w:rPr>
        <w:t>日期：年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DE42FB" w:rsidRDefault="000D5AA9">
      <w:pPr>
        <w:pageBreakBefore/>
        <w:spacing w:line="360" w:lineRule="auto"/>
        <w:ind w:firstLineChars="850" w:firstLine="2720"/>
        <w:rPr>
          <w:rFonts w:ascii="黑体" w:eastAsia="黑体" w:hAnsi="Arial"/>
          <w:sz w:val="32"/>
          <w:szCs w:val="32"/>
        </w:rPr>
      </w:pPr>
      <w:r>
        <w:rPr>
          <w:rFonts w:ascii="黑体" w:eastAsia="黑体" w:hAnsi="Arial" w:hint="eastAsia"/>
          <w:sz w:val="32"/>
          <w:szCs w:val="32"/>
        </w:rPr>
        <w:lastRenderedPageBreak/>
        <w:t>四、开标一览表（格式）</w:t>
      </w:r>
    </w:p>
    <w:p w:rsidR="00DE42FB" w:rsidRDefault="00DE42FB">
      <w:pPr>
        <w:spacing w:line="360" w:lineRule="auto"/>
        <w:rPr>
          <w:rFonts w:ascii="黑体" w:eastAsia="黑体" w:hAnsi="Arial"/>
          <w:szCs w:val="28"/>
        </w:rPr>
      </w:pPr>
    </w:p>
    <w:tbl>
      <w:tblPr>
        <w:tblW w:w="94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5"/>
        <w:gridCol w:w="6652"/>
      </w:tblGrid>
      <w:tr w:rsidR="00DE42FB">
        <w:trPr>
          <w:cantSplit/>
          <w:trHeight w:val="866"/>
        </w:trPr>
        <w:tc>
          <w:tcPr>
            <w:tcW w:w="2785" w:type="dxa"/>
            <w:vAlign w:val="center"/>
          </w:tcPr>
          <w:p w:rsidR="00DE42FB" w:rsidRDefault="000D5AA9">
            <w:pPr>
              <w:spacing w:line="360" w:lineRule="auto"/>
              <w:ind w:firstLineChars="200" w:firstLine="482"/>
              <w:rPr>
                <w:rFonts w:ascii="宋体"/>
                <w:b/>
                <w:bCs/>
                <w:color w:val="000000"/>
                <w:sz w:val="24"/>
              </w:rPr>
            </w:pPr>
            <w:r>
              <w:rPr>
                <w:rFonts w:ascii="宋体" w:hint="eastAsia"/>
                <w:b/>
                <w:bCs/>
                <w:color w:val="000000"/>
                <w:sz w:val="24"/>
              </w:rPr>
              <w:t>项</w:t>
            </w:r>
            <w:r>
              <w:rPr>
                <w:rFonts w:ascii="宋体" w:hint="eastAsia"/>
                <w:b/>
                <w:bCs/>
                <w:color w:val="000000"/>
                <w:sz w:val="24"/>
              </w:rPr>
              <w:t xml:space="preserve"> </w:t>
            </w:r>
            <w:r>
              <w:rPr>
                <w:rFonts w:ascii="宋体" w:hint="eastAsia"/>
                <w:b/>
                <w:bCs/>
                <w:color w:val="000000"/>
                <w:sz w:val="24"/>
              </w:rPr>
              <w:t>目</w:t>
            </w:r>
            <w:r>
              <w:rPr>
                <w:rFonts w:ascii="宋体" w:hint="eastAsia"/>
                <w:b/>
                <w:bCs/>
                <w:color w:val="000000"/>
                <w:sz w:val="24"/>
              </w:rPr>
              <w:t xml:space="preserve"> </w:t>
            </w:r>
            <w:r>
              <w:rPr>
                <w:rFonts w:ascii="宋体" w:hint="eastAsia"/>
                <w:b/>
                <w:bCs/>
                <w:color w:val="000000"/>
                <w:sz w:val="24"/>
              </w:rPr>
              <w:t>编</w:t>
            </w:r>
            <w:r>
              <w:rPr>
                <w:rFonts w:ascii="宋体" w:hint="eastAsia"/>
                <w:b/>
                <w:bCs/>
                <w:color w:val="000000"/>
                <w:sz w:val="24"/>
              </w:rPr>
              <w:t xml:space="preserve"> </w:t>
            </w:r>
            <w:r>
              <w:rPr>
                <w:rFonts w:ascii="宋体" w:hint="eastAsia"/>
                <w:b/>
                <w:bCs/>
                <w:color w:val="000000"/>
                <w:sz w:val="24"/>
              </w:rPr>
              <w:t>号</w:t>
            </w:r>
          </w:p>
        </w:tc>
        <w:tc>
          <w:tcPr>
            <w:tcW w:w="6652" w:type="dxa"/>
            <w:vAlign w:val="center"/>
          </w:tcPr>
          <w:p w:rsidR="00DE42FB" w:rsidRDefault="000D5AA9">
            <w:pPr>
              <w:pStyle w:val="2"/>
              <w:spacing w:before="0" w:after="0" w:line="360" w:lineRule="auto"/>
              <w:jc w:val="left"/>
              <w:rPr>
                <w:rFonts w:ascii="Times New Roman" w:eastAsia="宋体" w:hAnsi="宋体" w:cs="宋体"/>
                <w:b w:val="0"/>
                <w:bCs w:val="0"/>
                <w:color w:val="000000"/>
                <w:sz w:val="24"/>
                <w:szCs w:val="24"/>
              </w:rPr>
            </w:pPr>
            <w:r>
              <w:rPr>
                <w:rFonts w:ascii="Times New Roman" w:eastAsia="宋体" w:hAnsi="宋体" w:cs="宋体" w:hint="eastAsia"/>
                <w:b w:val="0"/>
                <w:bCs w:val="0"/>
                <w:color w:val="000000"/>
                <w:sz w:val="24"/>
                <w:szCs w:val="24"/>
              </w:rPr>
              <w:t>YC</w:t>
            </w:r>
            <w:r>
              <w:rPr>
                <w:rFonts w:ascii="Times New Roman" w:eastAsia="宋体" w:hAnsi="宋体" w:cs="宋体" w:hint="eastAsia"/>
                <w:b w:val="0"/>
                <w:bCs w:val="0"/>
                <w:color w:val="000000"/>
                <w:sz w:val="24"/>
                <w:szCs w:val="24"/>
              </w:rPr>
              <w:t>YZ2019</w:t>
            </w:r>
            <w:r>
              <w:rPr>
                <w:rFonts w:ascii="Times New Roman" w:eastAsia="宋体" w:hAnsi="宋体" w:cs="宋体" w:hint="eastAsia"/>
                <w:b w:val="0"/>
                <w:bCs w:val="0"/>
                <w:sz w:val="24"/>
                <w:szCs w:val="24"/>
              </w:rPr>
              <w:t>-DY</w:t>
            </w:r>
            <w:r>
              <w:rPr>
                <w:rFonts w:ascii="Times New Roman" w:eastAsia="宋体" w:hAnsi="宋体" w:cs="宋体" w:hint="eastAsia"/>
                <w:b w:val="0"/>
                <w:bCs w:val="0"/>
                <w:sz w:val="24"/>
                <w:szCs w:val="24"/>
              </w:rPr>
              <w:t>001</w:t>
            </w:r>
          </w:p>
        </w:tc>
      </w:tr>
      <w:tr w:rsidR="00DE42FB">
        <w:trPr>
          <w:cantSplit/>
          <w:trHeight w:val="1215"/>
        </w:trPr>
        <w:tc>
          <w:tcPr>
            <w:tcW w:w="2785" w:type="dxa"/>
            <w:vAlign w:val="center"/>
          </w:tcPr>
          <w:p w:rsidR="00DE42FB" w:rsidRDefault="000D5AA9">
            <w:pPr>
              <w:spacing w:line="360" w:lineRule="auto"/>
              <w:ind w:firstLineChars="200" w:firstLine="482"/>
              <w:rPr>
                <w:rFonts w:ascii="宋体"/>
                <w:b/>
                <w:bCs/>
                <w:color w:val="000000"/>
                <w:sz w:val="24"/>
              </w:rPr>
            </w:pPr>
            <w:r>
              <w:rPr>
                <w:rFonts w:ascii="宋体" w:hint="eastAsia"/>
                <w:b/>
                <w:bCs/>
                <w:color w:val="000000"/>
                <w:sz w:val="24"/>
              </w:rPr>
              <w:t>项</w:t>
            </w:r>
            <w:r>
              <w:rPr>
                <w:rFonts w:ascii="宋体" w:hint="eastAsia"/>
                <w:b/>
                <w:bCs/>
                <w:color w:val="000000"/>
                <w:sz w:val="24"/>
              </w:rPr>
              <w:t xml:space="preserve"> </w:t>
            </w:r>
            <w:r>
              <w:rPr>
                <w:rFonts w:ascii="宋体" w:hint="eastAsia"/>
                <w:b/>
                <w:bCs/>
                <w:color w:val="000000"/>
                <w:sz w:val="24"/>
              </w:rPr>
              <w:t>目</w:t>
            </w:r>
            <w:r>
              <w:rPr>
                <w:rFonts w:ascii="宋体" w:hint="eastAsia"/>
                <w:b/>
                <w:bCs/>
                <w:color w:val="000000"/>
                <w:sz w:val="24"/>
              </w:rPr>
              <w:t xml:space="preserve"> </w:t>
            </w:r>
            <w:r>
              <w:rPr>
                <w:rFonts w:ascii="宋体" w:hint="eastAsia"/>
                <w:b/>
                <w:bCs/>
                <w:color w:val="000000"/>
                <w:sz w:val="24"/>
              </w:rPr>
              <w:t>名</w:t>
            </w:r>
            <w:r>
              <w:rPr>
                <w:rFonts w:ascii="宋体" w:hint="eastAsia"/>
                <w:b/>
                <w:bCs/>
                <w:color w:val="000000"/>
                <w:sz w:val="24"/>
              </w:rPr>
              <w:t xml:space="preserve"> </w:t>
            </w:r>
            <w:r>
              <w:rPr>
                <w:rFonts w:ascii="宋体" w:hint="eastAsia"/>
                <w:b/>
                <w:bCs/>
                <w:color w:val="000000"/>
                <w:sz w:val="24"/>
              </w:rPr>
              <w:t>称</w:t>
            </w:r>
          </w:p>
        </w:tc>
        <w:tc>
          <w:tcPr>
            <w:tcW w:w="6652" w:type="dxa"/>
            <w:vAlign w:val="center"/>
          </w:tcPr>
          <w:p w:rsidR="00DE42FB" w:rsidRDefault="000D5AA9">
            <w:pPr>
              <w:spacing w:line="360" w:lineRule="auto"/>
              <w:rPr>
                <w:rFonts w:ascii="宋体" w:hAnsi="宋体"/>
                <w:bCs/>
                <w:color w:val="000000"/>
                <w:sz w:val="24"/>
                <w:szCs w:val="24"/>
              </w:rPr>
            </w:pPr>
            <w:r>
              <w:rPr>
                <w:rFonts w:ascii="宋体" w:hint="eastAsia"/>
                <w:b/>
                <w:bCs/>
                <w:color w:val="000000"/>
                <w:sz w:val="24"/>
              </w:rPr>
              <w:t>盐城幼儿师范高等专科学校中国教育和科研计算机网带宽扩容升级项目</w:t>
            </w:r>
          </w:p>
        </w:tc>
      </w:tr>
      <w:tr w:rsidR="00DE42FB">
        <w:trPr>
          <w:cantSplit/>
          <w:trHeight w:val="823"/>
        </w:trPr>
        <w:tc>
          <w:tcPr>
            <w:tcW w:w="9437" w:type="dxa"/>
            <w:gridSpan w:val="2"/>
            <w:vAlign w:val="center"/>
          </w:tcPr>
          <w:p w:rsidR="00DE42FB" w:rsidRDefault="00DE42FB">
            <w:pPr>
              <w:spacing w:line="360" w:lineRule="auto"/>
              <w:jc w:val="center"/>
              <w:rPr>
                <w:rFonts w:ascii="宋体" w:hAnsi="宋体"/>
                <w:b/>
                <w:bCs/>
                <w:color w:val="000000"/>
                <w:sz w:val="24"/>
                <w:szCs w:val="24"/>
              </w:rPr>
            </w:pPr>
          </w:p>
          <w:p w:rsidR="00DE42FB" w:rsidRDefault="000D5AA9">
            <w:pPr>
              <w:spacing w:line="360" w:lineRule="auto"/>
              <w:rPr>
                <w:rFonts w:ascii="宋体" w:hAnsi="宋体"/>
                <w:b/>
                <w:bCs/>
                <w:color w:val="000000"/>
                <w:sz w:val="24"/>
                <w:szCs w:val="24"/>
              </w:rPr>
            </w:pPr>
            <w:r>
              <w:rPr>
                <w:rFonts w:ascii="宋体" w:hAnsi="宋体" w:hint="eastAsia"/>
                <w:b/>
                <w:bCs/>
                <w:color w:val="000000"/>
                <w:sz w:val="24"/>
                <w:szCs w:val="24"/>
              </w:rPr>
              <w:t>项目投标报价：</w:t>
            </w:r>
            <w:r>
              <w:rPr>
                <w:rFonts w:ascii="宋体" w:hAnsi="宋体" w:hint="eastAsia"/>
                <w:b/>
                <w:bCs/>
                <w:color w:val="000000"/>
                <w:sz w:val="24"/>
                <w:szCs w:val="24"/>
              </w:rPr>
              <w:t xml:space="preserve">             </w:t>
            </w:r>
            <w:r>
              <w:rPr>
                <w:rFonts w:ascii="宋体" w:hAnsi="宋体" w:hint="eastAsia"/>
                <w:b/>
                <w:bCs/>
                <w:color w:val="000000"/>
                <w:sz w:val="24"/>
                <w:szCs w:val="24"/>
              </w:rPr>
              <w:t>（大写），</w:t>
            </w:r>
            <w:r>
              <w:rPr>
                <w:rFonts w:ascii="宋体" w:hAnsi="宋体" w:hint="eastAsia"/>
                <w:b/>
                <w:bCs/>
                <w:color w:val="000000"/>
                <w:sz w:val="24"/>
                <w:szCs w:val="24"/>
              </w:rPr>
              <w:t xml:space="preserve">                </w:t>
            </w:r>
            <w:r>
              <w:rPr>
                <w:rFonts w:ascii="宋体" w:hAnsi="宋体" w:hint="eastAsia"/>
                <w:b/>
                <w:bCs/>
                <w:color w:val="000000"/>
                <w:sz w:val="24"/>
                <w:szCs w:val="24"/>
              </w:rPr>
              <w:t>小写：。</w:t>
            </w:r>
          </w:p>
          <w:p w:rsidR="00DE42FB" w:rsidRDefault="00DE42FB">
            <w:pPr>
              <w:pStyle w:val="af2"/>
              <w:ind w:firstLine="482"/>
              <w:jc w:val="center"/>
              <w:rPr>
                <w:rFonts w:ascii="宋体" w:eastAsia="宋体" w:hAnsi="宋体"/>
                <w:b/>
                <w:sz w:val="24"/>
                <w:szCs w:val="24"/>
              </w:rPr>
            </w:pPr>
          </w:p>
        </w:tc>
      </w:tr>
      <w:tr w:rsidR="00DE42FB">
        <w:trPr>
          <w:cantSplit/>
          <w:trHeight w:val="823"/>
        </w:trPr>
        <w:tc>
          <w:tcPr>
            <w:tcW w:w="9437" w:type="dxa"/>
            <w:gridSpan w:val="2"/>
            <w:vAlign w:val="center"/>
          </w:tcPr>
          <w:p w:rsidR="00DE42FB" w:rsidRDefault="000D5AA9">
            <w:pPr>
              <w:spacing w:line="360" w:lineRule="auto"/>
              <w:rPr>
                <w:rFonts w:ascii="宋体"/>
                <w:b/>
                <w:bCs/>
                <w:color w:val="000000"/>
                <w:sz w:val="24"/>
              </w:rPr>
            </w:pPr>
            <w:r>
              <w:rPr>
                <w:rFonts w:ascii="宋体" w:hint="eastAsia"/>
                <w:b/>
                <w:bCs/>
                <w:color w:val="000000"/>
                <w:sz w:val="24"/>
              </w:rPr>
              <w:t>进度要求：</w:t>
            </w:r>
            <w:r>
              <w:rPr>
                <w:rFonts w:ascii="宋体" w:hint="eastAsia"/>
                <w:b/>
                <w:bCs/>
                <w:color w:val="000000"/>
                <w:sz w:val="24"/>
              </w:rPr>
              <w:t xml:space="preserve">    </w:t>
            </w:r>
          </w:p>
        </w:tc>
      </w:tr>
      <w:tr w:rsidR="00DE42FB">
        <w:trPr>
          <w:trHeight w:val="801"/>
        </w:trPr>
        <w:tc>
          <w:tcPr>
            <w:tcW w:w="9437" w:type="dxa"/>
            <w:gridSpan w:val="2"/>
            <w:vAlign w:val="center"/>
          </w:tcPr>
          <w:p w:rsidR="00DE42FB" w:rsidRDefault="000D5AA9">
            <w:pPr>
              <w:spacing w:line="360" w:lineRule="auto"/>
              <w:rPr>
                <w:rFonts w:ascii="宋体"/>
                <w:color w:val="000000"/>
                <w:sz w:val="24"/>
                <w:highlight w:val="yellow"/>
              </w:rPr>
            </w:pPr>
            <w:r>
              <w:rPr>
                <w:rFonts w:ascii="宋体" w:hint="eastAsia"/>
                <w:b/>
                <w:bCs/>
                <w:color w:val="000000"/>
                <w:sz w:val="24"/>
              </w:rPr>
              <w:t>投标保证金形式：</w:t>
            </w:r>
          </w:p>
        </w:tc>
      </w:tr>
    </w:tbl>
    <w:p w:rsidR="00DE42FB" w:rsidRDefault="00DE42FB">
      <w:pPr>
        <w:spacing w:line="360" w:lineRule="auto"/>
        <w:rPr>
          <w:rFonts w:ascii="宋体"/>
          <w:sz w:val="24"/>
        </w:rPr>
      </w:pPr>
    </w:p>
    <w:p w:rsidR="00DE42FB" w:rsidRDefault="00DE42FB">
      <w:pPr>
        <w:spacing w:line="360" w:lineRule="auto"/>
        <w:rPr>
          <w:rFonts w:ascii="宋体"/>
          <w:b/>
          <w:sz w:val="24"/>
        </w:rPr>
      </w:pPr>
    </w:p>
    <w:p w:rsidR="00DE42FB" w:rsidRDefault="000D5AA9">
      <w:pPr>
        <w:spacing w:line="360" w:lineRule="auto"/>
        <w:ind w:firstLineChars="882" w:firstLine="2125"/>
        <w:jc w:val="center"/>
        <w:rPr>
          <w:rFonts w:ascii="宋体"/>
          <w:b/>
          <w:sz w:val="24"/>
        </w:rPr>
      </w:pPr>
      <w:r>
        <w:rPr>
          <w:rFonts w:ascii="宋体" w:hint="eastAsia"/>
          <w:b/>
          <w:sz w:val="24"/>
        </w:rPr>
        <w:t xml:space="preserve">  </w:t>
      </w:r>
      <w:r>
        <w:rPr>
          <w:rFonts w:ascii="宋体" w:hint="eastAsia"/>
          <w:b/>
          <w:sz w:val="24"/>
        </w:rPr>
        <w:t>投标人（单位公章）：</w:t>
      </w:r>
    </w:p>
    <w:p w:rsidR="00DE42FB" w:rsidRDefault="000D5AA9">
      <w:pPr>
        <w:spacing w:line="360" w:lineRule="auto"/>
        <w:ind w:firstLineChars="882" w:firstLine="2125"/>
        <w:jc w:val="center"/>
        <w:rPr>
          <w:rFonts w:ascii="宋体"/>
          <w:b/>
          <w:sz w:val="24"/>
        </w:rPr>
      </w:pPr>
      <w:r>
        <w:rPr>
          <w:rFonts w:ascii="宋体" w:hint="eastAsia"/>
          <w:b/>
          <w:sz w:val="24"/>
        </w:rPr>
        <w:t xml:space="preserve">                 </w:t>
      </w:r>
      <w:r>
        <w:rPr>
          <w:rFonts w:ascii="宋体" w:hint="eastAsia"/>
          <w:b/>
          <w:sz w:val="24"/>
        </w:rPr>
        <w:t>法定代表人或授权代表（签字或盖章）：</w:t>
      </w:r>
    </w:p>
    <w:p w:rsidR="00DE42FB" w:rsidRDefault="000D5AA9">
      <w:pPr>
        <w:spacing w:line="360" w:lineRule="auto"/>
        <w:ind w:firstLineChars="2228" w:firstLine="5368"/>
        <w:rPr>
          <w:b/>
          <w:sz w:val="24"/>
        </w:rPr>
      </w:pPr>
      <w:r>
        <w:rPr>
          <w:rFonts w:hint="eastAsia"/>
          <w:b/>
          <w:sz w:val="24"/>
        </w:rPr>
        <w:t>日期：年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rsidR="00DE42FB" w:rsidRDefault="00DE42FB">
      <w:pPr>
        <w:spacing w:line="360" w:lineRule="auto"/>
        <w:ind w:firstLineChars="2300" w:firstLine="5542"/>
        <w:jc w:val="center"/>
        <w:rPr>
          <w:b/>
          <w:sz w:val="24"/>
        </w:rPr>
      </w:pPr>
    </w:p>
    <w:p w:rsidR="00DE42FB" w:rsidRDefault="00DE42FB">
      <w:pPr>
        <w:spacing w:line="360" w:lineRule="auto"/>
        <w:ind w:firstLineChars="2300" w:firstLine="5542"/>
        <w:rPr>
          <w:b/>
          <w:sz w:val="24"/>
        </w:rPr>
      </w:pPr>
    </w:p>
    <w:p w:rsidR="00DE42FB" w:rsidRDefault="00DE42FB">
      <w:pPr>
        <w:spacing w:line="360" w:lineRule="auto"/>
        <w:ind w:firstLineChars="2300" w:firstLine="5542"/>
        <w:rPr>
          <w:b/>
          <w:sz w:val="24"/>
        </w:rPr>
      </w:pPr>
    </w:p>
    <w:p w:rsidR="00DE42FB" w:rsidRDefault="00DE42FB">
      <w:pPr>
        <w:spacing w:line="360" w:lineRule="auto"/>
        <w:ind w:firstLineChars="2300" w:firstLine="5542"/>
        <w:rPr>
          <w:b/>
          <w:sz w:val="24"/>
        </w:rPr>
      </w:pPr>
    </w:p>
    <w:p w:rsidR="00DE42FB" w:rsidRDefault="00DE42FB">
      <w:pPr>
        <w:spacing w:line="360" w:lineRule="auto"/>
        <w:ind w:firstLineChars="2300" w:firstLine="5542"/>
        <w:rPr>
          <w:b/>
          <w:sz w:val="24"/>
        </w:rPr>
      </w:pPr>
    </w:p>
    <w:p w:rsidR="00DE42FB" w:rsidRDefault="00DE42FB">
      <w:pPr>
        <w:spacing w:line="360" w:lineRule="auto"/>
        <w:ind w:firstLineChars="2300" w:firstLine="5542"/>
        <w:rPr>
          <w:b/>
          <w:sz w:val="24"/>
        </w:rPr>
      </w:pPr>
    </w:p>
    <w:p w:rsidR="00DE42FB" w:rsidRDefault="00DE42FB">
      <w:pPr>
        <w:spacing w:line="360" w:lineRule="auto"/>
        <w:ind w:firstLineChars="2300" w:firstLine="5542"/>
        <w:rPr>
          <w:b/>
          <w:sz w:val="24"/>
        </w:rPr>
      </w:pPr>
    </w:p>
    <w:p w:rsidR="00DE42FB" w:rsidRDefault="00DE42FB">
      <w:pPr>
        <w:spacing w:line="360" w:lineRule="auto"/>
        <w:rPr>
          <w:b/>
          <w:sz w:val="24"/>
        </w:rPr>
      </w:pPr>
    </w:p>
    <w:p w:rsidR="00DE42FB" w:rsidRDefault="000D5AA9">
      <w:pPr>
        <w:pageBreakBefore/>
        <w:spacing w:line="360" w:lineRule="auto"/>
        <w:jc w:val="center"/>
        <w:rPr>
          <w:rFonts w:ascii="黑体" w:eastAsia="黑体" w:hAnsi="Arial"/>
          <w:sz w:val="32"/>
          <w:szCs w:val="32"/>
        </w:rPr>
      </w:pPr>
      <w:r>
        <w:rPr>
          <w:rFonts w:ascii="黑体" w:eastAsia="黑体" w:hAnsi="Arial" w:hint="eastAsia"/>
          <w:sz w:val="32"/>
          <w:szCs w:val="32"/>
        </w:rPr>
        <w:lastRenderedPageBreak/>
        <w:t>五</w:t>
      </w:r>
      <w:r>
        <w:rPr>
          <w:rFonts w:ascii="黑体" w:eastAsia="黑体" w:hAnsi="Arial" w:hint="eastAsia"/>
          <w:sz w:val="32"/>
          <w:szCs w:val="32"/>
        </w:rPr>
        <w:t>、相关资信证明</w:t>
      </w:r>
    </w:p>
    <w:p w:rsidR="00DE42FB" w:rsidRDefault="000D5AA9">
      <w:pPr>
        <w:spacing w:line="360" w:lineRule="auto"/>
        <w:ind w:firstLineChars="200" w:firstLine="480"/>
        <w:rPr>
          <w:rFonts w:ascii="黑体" w:eastAsia="黑体" w:hAnsi="Arial"/>
          <w:sz w:val="32"/>
          <w:szCs w:val="32"/>
        </w:rPr>
      </w:pPr>
      <w:r>
        <w:rPr>
          <w:rFonts w:ascii="宋体" w:hAnsi="宋体" w:cs="宋体" w:hint="eastAsia"/>
          <w:sz w:val="24"/>
        </w:rPr>
        <w:t>文件</w:t>
      </w:r>
      <w:r>
        <w:rPr>
          <w:rFonts w:ascii="宋体" w:hAnsi="宋体" w:cs="宋体" w:hint="eastAsia"/>
          <w:sz w:val="24"/>
        </w:rPr>
        <w:t xml:space="preserve">1  </w:t>
      </w:r>
      <w:r>
        <w:rPr>
          <w:rFonts w:ascii="宋体" w:hAnsi="宋体" w:cs="宋体" w:hint="eastAsia"/>
          <w:sz w:val="24"/>
        </w:rPr>
        <w:t>法人或者其他组织的营业执照等证明文件，自然人的身份证明（复印件）</w:t>
      </w:r>
    </w:p>
    <w:p w:rsidR="00DE42FB" w:rsidRDefault="000D5AA9">
      <w:pPr>
        <w:snapToGrid w:val="0"/>
        <w:spacing w:line="360" w:lineRule="auto"/>
        <w:ind w:firstLineChars="200" w:firstLine="480"/>
        <w:rPr>
          <w:rFonts w:ascii="宋体" w:hAnsi="宋体" w:cs="宋体"/>
          <w:sz w:val="24"/>
        </w:rPr>
      </w:pPr>
      <w:r>
        <w:rPr>
          <w:rFonts w:ascii="宋体" w:hAnsi="宋体" w:cs="宋体" w:hint="eastAsia"/>
          <w:sz w:val="24"/>
        </w:rPr>
        <w:t>文件</w:t>
      </w:r>
      <w:r>
        <w:rPr>
          <w:rFonts w:ascii="宋体" w:hAnsi="宋体" w:cs="宋体" w:hint="eastAsia"/>
          <w:sz w:val="24"/>
        </w:rPr>
        <w:t xml:space="preserve">2  </w:t>
      </w:r>
      <w:r>
        <w:rPr>
          <w:rFonts w:ascii="宋体" w:hAnsi="宋体" w:cs="宋体" w:hint="eastAsia"/>
          <w:sz w:val="24"/>
        </w:rPr>
        <w:t>上一年度财务状况报表（复印件，成立不满一年不需提供）</w:t>
      </w:r>
    </w:p>
    <w:p w:rsidR="00DE42FB" w:rsidRDefault="000D5AA9">
      <w:pPr>
        <w:snapToGrid w:val="0"/>
        <w:spacing w:line="360" w:lineRule="auto"/>
        <w:ind w:firstLineChars="200" w:firstLine="480"/>
        <w:rPr>
          <w:rFonts w:ascii="宋体" w:hAnsi="宋体" w:cs="宋体"/>
          <w:sz w:val="24"/>
        </w:rPr>
      </w:pPr>
      <w:r>
        <w:rPr>
          <w:rFonts w:ascii="宋体" w:hAnsi="宋体" w:cs="宋体" w:hint="eastAsia"/>
          <w:sz w:val="24"/>
        </w:rPr>
        <w:t>文件</w:t>
      </w:r>
      <w:r>
        <w:rPr>
          <w:rFonts w:ascii="宋体" w:hAnsi="宋体" w:cs="宋体" w:hint="eastAsia"/>
          <w:sz w:val="24"/>
        </w:rPr>
        <w:t xml:space="preserve">3  </w:t>
      </w:r>
      <w:r>
        <w:rPr>
          <w:rFonts w:ascii="宋体" w:hAnsi="宋体" w:cs="宋体" w:hint="eastAsia"/>
          <w:sz w:val="24"/>
        </w:rPr>
        <w:t>依法缴纳税收和社会保障资金的相关材料（复印件）</w:t>
      </w:r>
    </w:p>
    <w:p w:rsidR="00DE42FB" w:rsidRDefault="000D5AA9">
      <w:pPr>
        <w:snapToGrid w:val="0"/>
        <w:spacing w:line="360" w:lineRule="auto"/>
        <w:ind w:firstLineChars="200" w:firstLine="480"/>
        <w:rPr>
          <w:rFonts w:ascii="宋体" w:hAnsi="宋体" w:cs="宋体"/>
          <w:sz w:val="24"/>
        </w:rPr>
      </w:pPr>
      <w:r>
        <w:rPr>
          <w:rFonts w:ascii="宋体" w:hAnsi="宋体" w:cs="宋体" w:hint="eastAsia"/>
          <w:sz w:val="24"/>
        </w:rPr>
        <w:t>文件</w:t>
      </w:r>
      <w:r>
        <w:rPr>
          <w:rFonts w:ascii="宋体" w:hAnsi="宋体" w:cs="宋体" w:hint="eastAsia"/>
          <w:sz w:val="24"/>
        </w:rPr>
        <w:t xml:space="preserve">4  </w:t>
      </w:r>
      <w:r>
        <w:rPr>
          <w:rFonts w:ascii="宋体" w:hAnsi="宋体" w:cs="宋体" w:hint="eastAsia"/>
          <w:sz w:val="24"/>
        </w:rPr>
        <w:t>具备履行合同所必需的设备和专业技术能力证明材料</w:t>
      </w:r>
    </w:p>
    <w:p w:rsidR="00DE42FB" w:rsidRDefault="000D5AA9">
      <w:pPr>
        <w:snapToGrid w:val="0"/>
        <w:spacing w:line="360" w:lineRule="auto"/>
        <w:ind w:firstLineChars="200" w:firstLine="480"/>
        <w:rPr>
          <w:rFonts w:ascii="宋体" w:hAnsi="宋体" w:cs="宋体"/>
          <w:sz w:val="24"/>
        </w:rPr>
      </w:pPr>
      <w:r>
        <w:rPr>
          <w:rFonts w:ascii="宋体" w:hAnsi="宋体" w:cs="宋体" w:hint="eastAsia"/>
          <w:sz w:val="24"/>
        </w:rPr>
        <w:t>文件</w:t>
      </w:r>
      <w:r>
        <w:rPr>
          <w:rFonts w:ascii="宋体" w:hAnsi="宋体" w:cs="宋体" w:hint="eastAsia"/>
          <w:sz w:val="24"/>
        </w:rPr>
        <w:t xml:space="preserve">5  </w:t>
      </w:r>
      <w:r>
        <w:rPr>
          <w:rFonts w:ascii="宋体" w:hAnsi="宋体" w:cs="宋体" w:hint="eastAsia"/>
          <w:sz w:val="24"/>
        </w:rPr>
        <w:t>参加政府采购活动前</w:t>
      </w:r>
      <w:r>
        <w:rPr>
          <w:rFonts w:ascii="宋体" w:hAnsi="宋体" w:cs="宋体" w:hint="eastAsia"/>
          <w:sz w:val="24"/>
        </w:rPr>
        <w:t xml:space="preserve"> 3 </w:t>
      </w:r>
      <w:r>
        <w:rPr>
          <w:rFonts w:ascii="宋体" w:hAnsi="宋体" w:cs="宋体" w:hint="eastAsia"/>
          <w:sz w:val="24"/>
        </w:rPr>
        <w:t>年内在经营活动中没有重大违法记录的书面声明</w:t>
      </w:r>
    </w:p>
    <w:p w:rsidR="00DE42FB" w:rsidRDefault="000D5AA9">
      <w:pPr>
        <w:snapToGrid w:val="0"/>
        <w:spacing w:line="360" w:lineRule="auto"/>
        <w:ind w:firstLineChars="200" w:firstLine="480"/>
        <w:rPr>
          <w:rFonts w:ascii="宋体" w:hAnsi="宋体" w:cs="宋体"/>
          <w:sz w:val="24"/>
        </w:rPr>
      </w:pPr>
      <w:r>
        <w:rPr>
          <w:rFonts w:ascii="宋体" w:hAnsi="宋体" w:cs="宋体" w:hint="eastAsia"/>
          <w:sz w:val="24"/>
        </w:rPr>
        <w:t>文件</w:t>
      </w:r>
      <w:r>
        <w:rPr>
          <w:rFonts w:ascii="宋体" w:hAnsi="宋体" w:cs="宋体" w:hint="eastAsia"/>
          <w:sz w:val="24"/>
        </w:rPr>
        <w:t xml:space="preserve">6  </w:t>
      </w:r>
      <w:r>
        <w:rPr>
          <w:rFonts w:ascii="宋体" w:hAnsi="宋体" w:cs="宋体" w:hint="eastAsia"/>
          <w:sz w:val="24"/>
        </w:rPr>
        <w:t>法人授权书</w:t>
      </w:r>
    </w:p>
    <w:p w:rsidR="00DE42FB" w:rsidRDefault="000D5AA9">
      <w:pPr>
        <w:snapToGrid w:val="0"/>
        <w:spacing w:line="360" w:lineRule="auto"/>
        <w:ind w:firstLine="480"/>
        <w:rPr>
          <w:rFonts w:ascii="宋体" w:hAnsi="宋体" w:cs="宋体"/>
          <w:color w:val="000000"/>
          <w:sz w:val="24"/>
          <w:u w:val="single"/>
        </w:rPr>
      </w:pPr>
      <w:r>
        <w:rPr>
          <w:rFonts w:ascii="宋体" w:hAnsi="宋体" w:cs="宋体" w:hint="eastAsia"/>
          <w:sz w:val="24"/>
        </w:rPr>
        <w:t>文件</w:t>
      </w:r>
      <w:r>
        <w:rPr>
          <w:rFonts w:ascii="宋体" w:hAnsi="宋体" w:cs="宋体" w:hint="eastAsia"/>
          <w:sz w:val="24"/>
        </w:rPr>
        <w:t xml:space="preserve">7 </w:t>
      </w:r>
      <w:r>
        <w:rPr>
          <w:rFonts w:ascii="宋体" w:hAnsi="宋体" w:cs="宋体" w:hint="eastAsia"/>
          <w:sz w:val="24"/>
        </w:rPr>
        <w:t>单一来源采购文件中规定要求提供的证明材料和投标人认为需要提供的其他材料（单一来源采购文件要求提供原件的必须单独封装并与投标文件一起递交，评标结束后原件退回；未要求提供原件的提供复印件，原件自带备查）</w:t>
      </w:r>
    </w:p>
    <w:p w:rsidR="00DE42FB" w:rsidRDefault="00DE42FB"/>
    <w:p w:rsidR="00DE42FB" w:rsidRDefault="00DE42FB">
      <w:pPr>
        <w:tabs>
          <w:tab w:val="left" w:pos="6108"/>
        </w:tabs>
      </w:pPr>
    </w:p>
    <w:p w:rsidR="00DE42FB" w:rsidRDefault="00DE42FB">
      <w:pPr>
        <w:snapToGrid w:val="0"/>
        <w:spacing w:before="50" w:after="50"/>
        <w:jc w:val="center"/>
        <w:rPr>
          <w:rFonts w:ascii="黑体" w:eastAsia="黑体"/>
          <w:sz w:val="32"/>
          <w:szCs w:val="32"/>
        </w:rPr>
      </w:pPr>
    </w:p>
    <w:sectPr w:rsidR="00DE42FB" w:rsidSect="00DE42FB">
      <w:headerReference w:type="default" r:id="rId13"/>
      <w:footerReference w:type="even" r:id="rId14"/>
      <w:footerReference w:type="default" r:id="rId15"/>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AA9" w:rsidRDefault="000D5AA9" w:rsidP="00DE42FB">
      <w:r>
        <w:separator/>
      </w:r>
    </w:p>
  </w:endnote>
  <w:endnote w:type="continuationSeparator" w:id="1">
    <w:p w:rsidR="000D5AA9" w:rsidRDefault="000D5AA9" w:rsidP="00DE4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小标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华文隶书">
    <w:altName w:val="微软雅黑"/>
    <w:charset w:val="86"/>
    <w:family w:val="auto"/>
    <w:pitch w:val="default"/>
    <w:sig w:usb0="00000000" w:usb1="00000000" w:usb2="00000010" w:usb3="00000000" w:csb0="00040000" w:csb1="00000000"/>
  </w:font>
  <w:font w:name="华文仿宋">
    <w:altName w:val="仿宋"/>
    <w:charset w:val="86"/>
    <w:family w:val="auto"/>
    <w:pitch w:val="default"/>
    <w:sig w:usb0="00000000" w:usb1="0000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隶书">
    <w:altName w:val="微软雅黑"/>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DE42FB" w:rsidRDefault="00DE42FB">
        <w:pPr>
          <w:pStyle w:val="ab"/>
          <w:jc w:val="center"/>
        </w:pPr>
        <w:r>
          <w:fldChar w:fldCharType="begin"/>
        </w:r>
        <w:r w:rsidR="000D5AA9">
          <w:instrText>PAGE   \* MERGEFORMAT</w:instrText>
        </w:r>
        <w:r>
          <w:fldChar w:fldCharType="separate"/>
        </w:r>
        <w:r w:rsidR="00E0032F" w:rsidRPr="00E0032F">
          <w:rPr>
            <w:noProof/>
            <w:lang w:val="zh-CN"/>
          </w:rPr>
          <w:t>5</w:t>
        </w:r>
        <w:r>
          <w:fldChar w:fldCharType="end"/>
        </w:r>
      </w:p>
    </w:sdtContent>
  </w:sdt>
  <w:p w:rsidR="00DE42FB" w:rsidRDefault="00DE42F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FB" w:rsidRDefault="00DE42FB">
    <w:pPr>
      <w:pStyle w:val="ab"/>
      <w:framePr w:wrap="around" w:vAnchor="text" w:hAnchor="margin" w:xAlign="center" w:y="1"/>
      <w:rPr>
        <w:rStyle w:val="af5"/>
      </w:rPr>
    </w:pPr>
    <w:r>
      <w:fldChar w:fldCharType="begin"/>
    </w:r>
    <w:r w:rsidR="000D5AA9">
      <w:rPr>
        <w:rStyle w:val="af5"/>
      </w:rPr>
      <w:instrText xml:space="preserve">PAGE  </w:instrText>
    </w:r>
    <w:r>
      <w:fldChar w:fldCharType="separate"/>
    </w:r>
    <w:r w:rsidR="000D5AA9">
      <w:rPr>
        <w:rStyle w:val="af5"/>
      </w:rPr>
      <w:t>1</w:t>
    </w:r>
    <w:r>
      <w:fldChar w:fldCharType="end"/>
    </w:r>
  </w:p>
  <w:p w:rsidR="00DE42FB" w:rsidRDefault="00DE42FB">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FB" w:rsidRDefault="00DE42FB">
    <w:pPr>
      <w:pStyle w:val="ab"/>
      <w:framePr w:wrap="around" w:vAnchor="text" w:hAnchor="margin" w:xAlign="center" w:y="1"/>
      <w:rPr>
        <w:rStyle w:val="af5"/>
        <w:rFonts w:ascii="宋体" w:hAnsi="宋体"/>
      </w:rPr>
    </w:pPr>
    <w:r>
      <w:rPr>
        <w:rFonts w:ascii="宋体" w:hAnsi="宋体"/>
      </w:rPr>
      <w:fldChar w:fldCharType="begin"/>
    </w:r>
    <w:r w:rsidR="000D5AA9">
      <w:rPr>
        <w:rStyle w:val="af5"/>
        <w:rFonts w:ascii="宋体" w:hAnsi="宋体"/>
      </w:rPr>
      <w:instrText xml:space="preserve">PAGE  </w:instrText>
    </w:r>
    <w:r>
      <w:rPr>
        <w:rFonts w:ascii="宋体" w:hAnsi="宋体"/>
      </w:rPr>
      <w:fldChar w:fldCharType="separate"/>
    </w:r>
    <w:r w:rsidR="00E0032F">
      <w:rPr>
        <w:rStyle w:val="af5"/>
        <w:rFonts w:ascii="宋体" w:hAnsi="宋体"/>
        <w:noProof/>
      </w:rPr>
      <w:t>２２</w:t>
    </w:r>
    <w:r>
      <w:rPr>
        <w:rFonts w:ascii="宋体" w:hAnsi="宋体"/>
      </w:rPr>
      <w:fldChar w:fldCharType="end"/>
    </w:r>
  </w:p>
  <w:p w:rsidR="00DE42FB" w:rsidRDefault="00DE42FB">
    <w:pPr>
      <w:pStyle w:val="ab"/>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AA9" w:rsidRDefault="000D5AA9" w:rsidP="00DE42FB">
      <w:r>
        <w:separator/>
      </w:r>
    </w:p>
  </w:footnote>
  <w:footnote w:type="continuationSeparator" w:id="1">
    <w:p w:rsidR="000D5AA9" w:rsidRDefault="000D5AA9" w:rsidP="00DE42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FB" w:rsidRDefault="000D5AA9">
    <w:pPr>
      <w:pStyle w:val="ac"/>
      <w:rPr>
        <w:rFonts w:ascii="宋体" w:eastAsia="仿宋_GB2312" w:hAnsi="仿宋_GB2312"/>
        <w:b/>
        <w:color w:val="000000"/>
        <w:sz w:val="24"/>
        <w:szCs w:val="24"/>
      </w:rPr>
    </w:pPr>
    <w:r>
      <w:rPr>
        <w:rFonts w:eastAsia="华文隶书" w:hint="eastAsia"/>
        <w:sz w:val="21"/>
      </w:rPr>
      <w:t>盐城幼儿师范高等专科学校</w:t>
    </w:r>
    <w:r>
      <w:rPr>
        <w:rFonts w:eastAsia="华文隶书" w:hint="eastAsia"/>
        <w:sz w:val="21"/>
      </w:rPr>
      <w:t>单一来源</w:t>
    </w:r>
    <w:r>
      <w:rPr>
        <w:rFonts w:eastAsia="华文隶书" w:hint="eastAsia"/>
        <w:sz w:val="21"/>
      </w:rPr>
      <w:t>文件</w:t>
    </w:r>
    <w:r>
      <w:rPr>
        <w:rFonts w:eastAsia="华文隶书" w:hint="eastAsia"/>
        <w:sz w:val="21"/>
      </w:rPr>
      <w:t>YCYZ2019-DY001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FB" w:rsidRDefault="000D5AA9">
    <w:pPr>
      <w:pStyle w:val="ac"/>
      <w:rPr>
        <w:rFonts w:eastAsia="隶书"/>
        <w:color w:val="FF0000"/>
        <w:spacing w:val="40"/>
        <w:sz w:val="21"/>
        <w:szCs w:val="21"/>
      </w:rPr>
    </w:pPr>
    <w:r>
      <w:rPr>
        <w:rFonts w:eastAsia="华文隶书" w:hint="eastAsia"/>
        <w:sz w:val="21"/>
      </w:rPr>
      <w:t>盐城幼儿师范高等专科学校</w:t>
    </w:r>
    <w:r>
      <w:rPr>
        <w:rFonts w:hint="eastAsia"/>
        <w:b/>
        <w:bCs/>
        <w:color w:val="000000"/>
        <w:sz w:val="21"/>
        <w:szCs w:val="21"/>
      </w:rPr>
      <w:t>（</w:t>
    </w:r>
    <w:r>
      <w:rPr>
        <w:rFonts w:hint="eastAsia"/>
        <w:b/>
        <w:bCs/>
        <w:sz w:val="21"/>
        <w:szCs w:val="21"/>
      </w:rPr>
      <w:t>YC</w:t>
    </w:r>
    <w:r>
      <w:rPr>
        <w:rFonts w:hint="eastAsia"/>
        <w:b/>
        <w:bCs/>
        <w:sz w:val="21"/>
        <w:szCs w:val="21"/>
      </w:rPr>
      <w:t>YZ2019</w:t>
    </w:r>
    <w:r>
      <w:rPr>
        <w:rFonts w:hint="eastAsia"/>
        <w:b/>
        <w:bCs/>
        <w:sz w:val="21"/>
        <w:szCs w:val="21"/>
      </w:rPr>
      <w:t>-DY</w:t>
    </w:r>
    <w:r>
      <w:rPr>
        <w:b/>
        <w:bCs/>
        <w:sz w:val="21"/>
        <w:szCs w:val="21"/>
      </w:rPr>
      <w:t>0</w:t>
    </w:r>
    <w:r>
      <w:rPr>
        <w:rFonts w:hint="eastAsia"/>
        <w:b/>
        <w:bCs/>
        <w:sz w:val="21"/>
        <w:szCs w:val="21"/>
      </w:rPr>
      <w:t>01</w:t>
    </w:r>
    <w:r>
      <w:rPr>
        <w:rFonts w:hint="eastAsia"/>
        <w:b/>
        <w:bCs/>
        <w:sz w:val="21"/>
        <w:szCs w:val="21"/>
      </w:rPr>
      <w:t>）</w:t>
    </w:r>
    <w:r>
      <w:rPr>
        <w:rFonts w:eastAsia="隶书"/>
        <w:color w:val="000000"/>
        <w:spacing w:val="40"/>
        <w:sz w:val="21"/>
        <w:szCs w:val="21"/>
      </w:rPr>
      <w:t>单一来源采购文件</w:t>
    </w:r>
  </w:p>
  <w:p w:rsidR="00DE42FB" w:rsidRDefault="00DE42FB">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CD315"/>
    <w:multiLevelType w:val="singleLevel"/>
    <w:tmpl w:val="1DFCD315"/>
    <w:lvl w:ilvl="0">
      <w:start w:val="1"/>
      <w:numFmt w:val="chineseCounting"/>
      <w:suff w:val="nothing"/>
      <w:lvlText w:val="%1、"/>
      <w:lvlJc w:val="left"/>
      <w:rPr>
        <w:rFonts w:hint="eastAsia"/>
      </w:rPr>
    </w:lvl>
  </w:abstractNum>
  <w:abstractNum w:abstractNumId="1">
    <w:nsid w:val="71D0130B"/>
    <w:multiLevelType w:val="multilevel"/>
    <w:tmpl w:val="71D0130B"/>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ttachedTemplate r:id="rId1"/>
  <w:stylePaneFormatFilter w:val="3F01"/>
  <w:defaultTabStop w:val="425"/>
  <w:drawingGridHorizontalSpacing w:val="105"/>
  <w:drawingGridVerticalSpacing w:val="145"/>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22AF1"/>
    <w:rsid w:val="00000114"/>
    <w:rsid w:val="00001745"/>
    <w:rsid w:val="000021F1"/>
    <w:rsid w:val="000031C1"/>
    <w:rsid w:val="00003DC7"/>
    <w:rsid w:val="00004180"/>
    <w:rsid w:val="00005139"/>
    <w:rsid w:val="000060B8"/>
    <w:rsid w:val="000060F7"/>
    <w:rsid w:val="000065F6"/>
    <w:rsid w:val="00006B61"/>
    <w:rsid w:val="00006BCB"/>
    <w:rsid w:val="00007E5F"/>
    <w:rsid w:val="00012B1C"/>
    <w:rsid w:val="00014F7E"/>
    <w:rsid w:val="0001609A"/>
    <w:rsid w:val="00016776"/>
    <w:rsid w:val="00017ECF"/>
    <w:rsid w:val="00020C65"/>
    <w:rsid w:val="00021067"/>
    <w:rsid w:val="00021BC0"/>
    <w:rsid w:val="000238F8"/>
    <w:rsid w:val="00023FC6"/>
    <w:rsid w:val="000242A5"/>
    <w:rsid w:val="00024E29"/>
    <w:rsid w:val="00025F21"/>
    <w:rsid w:val="00026BBB"/>
    <w:rsid w:val="000270C3"/>
    <w:rsid w:val="000276E8"/>
    <w:rsid w:val="00027F43"/>
    <w:rsid w:val="00030198"/>
    <w:rsid w:val="00031E43"/>
    <w:rsid w:val="000333D7"/>
    <w:rsid w:val="0003342B"/>
    <w:rsid w:val="00033D8D"/>
    <w:rsid w:val="00034AA1"/>
    <w:rsid w:val="00036863"/>
    <w:rsid w:val="000440A4"/>
    <w:rsid w:val="000451E8"/>
    <w:rsid w:val="00045D22"/>
    <w:rsid w:val="00046B9E"/>
    <w:rsid w:val="0005153E"/>
    <w:rsid w:val="000544A7"/>
    <w:rsid w:val="0005513D"/>
    <w:rsid w:val="000552F0"/>
    <w:rsid w:val="00055BC4"/>
    <w:rsid w:val="00056AE9"/>
    <w:rsid w:val="00057ADA"/>
    <w:rsid w:val="00057CBA"/>
    <w:rsid w:val="00057CE2"/>
    <w:rsid w:val="000605BB"/>
    <w:rsid w:val="0006121F"/>
    <w:rsid w:val="00062851"/>
    <w:rsid w:val="00062C51"/>
    <w:rsid w:val="0006579C"/>
    <w:rsid w:val="0006657E"/>
    <w:rsid w:val="00066E0B"/>
    <w:rsid w:val="00071631"/>
    <w:rsid w:val="00072A72"/>
    <w:rsid w:val="00073884"/>
    <w:rsid w:val="00073CD4"/>
    <w:rsid w:val="000742E4"/>
    <w:rsid w:val="00076A17"/>
    <w:rsid w:val="000824BA"/>
    <w:rsid w:val="00082C5C"/>
    <w:rsid w:val="00082F11"/>
    <w:rsid w:val="0008366C"/>
    <w:rsid w:val="000837A2"/>
    <w:rsid w:val="00084B83"/>
    <w:rsid w:val="00085AAC"/>
    <w:rsid w:val="00086309"/>
    <w:rsid w:val="00090BB5"/>
    <w:rsid w:val="000939A7"/>
    <w:rsid w:val="00094CD5"/>
    <w:rsid w:val="0009519F"/>
    <w:rsid w:val="000956B3"/>
    <w:rsid w:val="00096A17"/>
    <w:rsid w:val="00096BDF"/>
    <w:rsid w:val="0009760F"/>
    <w:rsid w:val="000A2FC6"/>
    <w:rsid w:val="000A41F7"/>
    <w:rsid w:val="000A535D"/>
    <w:rsid w:val="000A5684"/>
    <w:rsid w:val="000B02C3"/>
    <w:rsid w:val="000B1517"/>
    <w:rsid w:val="000B2F1D"/>
    <w:rsid w:val="000B5605"/>
    <w:rsid w:val="000B7669"/>
    <w:rsid w:val="000C0376"/>
    <w:rsid w:val="000C0CA5"/>
    <w:rsid w:val="000C1440"/>
    <w:rsid w:val="000C3447"/>
    <w:rsid w:val="000C3B7F"/>
    <w:rsid w:val="000C4A8C"/>
    <w:rsid w:val="000C562D"/>
    <w:rsid w:val="000C6DBE"/>
    <w:rsid w:val="000C7D2E"/>
    <w:rsid w:val="000D004D"/>
    <w:rsid w:val="000D12F6"/>
    <w:rsid w:val="000D24A9"/>
    <w:rsid w:val="000D5483"/>
    <w:rsid w:val="000D5AA9"/>
    <w:rsid w:val="000D5CD6"/>
    <w:rsid w:val="000D640F"/>
    <w:rsid w:val="000E0296"/>
    <w:rsid w:val="000E1348"/>
    <w:rsid w:val="000E2594"/>
    <w:rsid w:val="000E35A2"/>
    <w:rsid w:val="000E4679"/>
    <w:rsid w:val="000E5EA3"/>
    <w:rsid w:val="000E6362"/>
    <w:rsid w:val="000E6A08"/>
    <w:rsid w:val="000F17DF"/>
    <w:rsid w:val="000F1C96"/>
    <w:rsid w:val="000F299B"/>
    <w:rsid w:val="000F2FA5"/>
    <w:rsid w:val="000F3196"/>
    <w:rsid w:val="000F3822"/>
    <w:rsid w:val="000F3C65"/>
    <w:rsid w:val="000F5749"/>
    <w:rsid w:val="000F7AE6"/>
    <w:rsid w:val="00101213"/>
    <w:rsid w:val="0010432D"/>
    <w:rsid w:val="00105C21"/>
    <w:rsid w:val="001062AB"/>
    <w:rsid w:val="00106600"/>
    <w:rsid w:val="00106A54"/>
    <w:rsid w:val="00110803"/>
    <w:rsid w:val="00113C44"/>
    <w:rsid w:val="00115161"/>
    <w:rsid w:val="001152EA"/>
    <w:rsid w:val="00115439"/>
    <w:rsid w:val="00116CC8"/>
    <w:rsid w:val="00120640"/>
    <w:rsid w:val="001209A8"/>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39B"/>
    <w:rsid w:val="0015366A"/>
    <w:rsid w:val="001539B3"/>
    <w:rsid w:val="001542EE"/>
    <w:rsid w:val="00154675"/>
    <w:rsid w:val="00155193"/>
    <w:rsid w:val="001553EC"/>
    <w:rsid w:val="00155CB8"/>
    <w:rsid w:val="001569DC"/>
    <w:rsid w:val="00157965"/>
    <w:rsid w:val="00161885"/>
    <w:rsid w:val="00162263"/>
    <w:rsid w:val="00163DB6"/>
    <w:rsid w:val="00163ED5"/>
    <w:rsid w:val="00164ABA"/>
    <w:rsid w:val="0016506B"/>
    <w:rsid w:val="001679CE"/>
    <w:rsid w:val="00167B47"/>
    <w:rsid w:val="001705EF"/>
    <w:rsid w:val="0017062E"/>
    <w:rsid w:val="00170855"/>
    <w:rsid w:val="00173EEF"/>
    <w:rsid w:val="00174967"/>
    <w:rsid w:val="001752DD"/>
    <w:rsid w:val="00176DDF"/>
    <w:rsid w:val="00180009"/>
    <w:rsid w:val="0018080C"/>
    <w:rsid w:val="00181408"/>
    <w:rsid w:val="00181970"/>
    <w:rsid w:val="0018364B"/>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0EA"/>
    <w:rsid w:val="001B7E61"/>
    <w:rsid w:val="001C14B1"/>
    <w:rsid w:val="001C373D"/>
    <w:rsid w:val="001C5C56"/>
    <w:rsid w:val="001C5F27"/>
    <w:rsid w:val="001D01DB"/>
    <w:rsid w:val="001D1657"/>
    <w:rsid w:val="001D345D"/>
    <w:rsid w:val="001D4A32"/>
    <w:rsid w:val="001D6773"/>
    <w:rsid w:val="001D6B89"/>
    <w:rsid w:val="001D6E74"/>
    <w:rsid w:val="001D702A"/>
    <w:rsid w:val="001E13DE"/>
    <w:rsid w:val="001E1981"/>
    <w:rsid w:val="001E2637"/>
    <w:rsid w:val="001E30DD"/>
    <w:rsid w:val="001E61A6"/>
    <w:rsid w:val="001E6EAD"/>
    <w:rsid w:val="001E7A14"/>
    <w:rsid w:val="001F110F"/>
    <w:rsid w:val="001F15A6"/>
    <w:rsid w:val="001F1B38"/>
    <w:rsid w:val="001F2972"/>
    <w:rsid w:val="001F3E1F"/>
    <w:rsid w:val="001F5A48"/>
    <w:rsid w:val="002015B0"/>
    <w:rsid w:val="00201E97"/>
    <w:rsid w:val="00203A07"/>
    <w:rsid w:val="00210ECA"/>
    <w:rsid w:val="00211A2F"/>
    <w:rsid w:val="00212EAB"/>
    <w:rsid w:val="00213857"/>
    <w:rsid w:val="00213E9A"/>
    <w:rsid w:val="002142E2"/>
    <w:rsid w:val="00215C57"/>
    <w:rsid w:val="00216AB7"/>
    <w:rsid w:val="002173E8"/>
    <w:rsid w:val="00217582"/>
    <w:rsid w:val="002178D7"/>
    <w:rsid w:val="00217A24"/>
    <w:rsid w:val="00223B19"/>
    <w:rsid w:val="002248B3"/>
    <w:rsid w:val="00225AFD"/>
    <w:rsid w:val="00230D01"/>
    <w:rsid w:val="00231963"/>
    <w:rsid w:val="00233012"/>
    <w:rsid w:val="002330E9"/>
    <w:rsid w:val="00234032"/>
    <w:rsid w:val="00234745"/>
    <w:rsid w:val="00236135"/>
    <w:rsid w:val="00243056"/>
    <w:rsid w:val="0024324A"/>
    <w:rsid w:val="002435E3"/>
    <w:rsid w:val="002440FD"/>
    <w:rsid w:val="00244357"/>
    <w:rsid w:val="00244C9A"/>
    <w:rsid w:val="00244FFE"/>
    <w:rsid w:val="00245F22"/>
    <w:rsid w:val="00247653"/>
    <w:rsid w:val="00254FD3"/>
    <w:rsid w:val="002561D3"/>
    <w:rsid w:val="00256269"/>
    <w:rsid w:val="00260723"/>
    <w:rsid w:val="002607A3"/>
    <w:rsid w:val="00260BB7"/>
    <w:rsid w:val="00262FF0"/>
    <w:rsid w:val="00264A67"/>
    <w:rsid w:val="002664E2"/>
    <w:rsid w:val="0027038C"/>
    <w:rsid w:val="002716FB"/>
    <w:rsid w:val="0027505D"/>
    <w:rsid w:val="002751D4"/>
    <w:rsid w:val="00281581"/>
    <w:rsid w:val="00281895"/>
    <w:rsid w:val="00287E9A"/>
    <w:rsid w:val="00290DB8"/>
    <w:rsid w:val="002910ED"/>
    <w:rsid w:val="00291D3C"/>
    <w:rsid w:val="0029219F"/>
    <w:rsid w:val="00292FA3"/>
    <w:rsid w:val="00293E8A"/>
    <w:rsid w:val="00294281"/>
    <w:rsid w:val="00296F36"/>
    <w:rsid w:val="00297496"/>
    <w:rsid w:val="002975F4"/>
    <w:rsid w:val="002976E3"/>
    <w:rsid w:val="002A083C"/>
    <w:rsid w:val="002A1D98"/>
    <w:rsid w:val="002A257F"/>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C796F"/>
    <w:rsid w:val="002D0440"/>
    <w:rsid w:val="002D2BA8"/>
    <w:rsid w:val="002D2D7E"/>
    <w:rsid w:val="002D2EC2"/>
    <w:rsid w:val="002D337A"/>
    <w:rsid w:val="002D337E"/>
    <w:rsid w:val="002D49D4"/>
    <w:rsid w:val="002D5A0E"/>
    <w:rsid w:val="002D6427"/>
    <w:rsid w:val="002D712C"/>
    <w:rsid w:val="002D7C63"/>
    <w:rsid w:val="002E0D36"/>
    <w:rsid w:val="002E1BAA"/>
    <w:rsid w:val="002E206A"/>
    <w:rsid w:val="002E32E7"/>
    <w:rsid w:val="002E4F80"/>
    <w:rsid w:val="002E7D17"/>
    <w:rsid w:val="002F160B"/>
    <w:rsid w:val="002F39C9"/>
    <w:rsid w:val="002F5991"/>
    <w:rsid w:val="002F64F8"/>
    <w:rsid w:val="002F7432"/>
    <w:rsid w:val="0030004D"/>
    <w:rsid w:val="0030300C"/>
    <w:rsid w:val="00303B22"/>
    <w:rsid w:val="00305902"/>
    <w:rsid w:val="0030792E"/>
    <w:rsid w:val="00307D8B"/>
    <w:rsid w:val="003100C5"/>
    <w:rsid w:val="003102E4"/>
    <w:rsid w:val="00311404"/>
    <w:rsid w:val="00311592"/>
    <w:rsid w:val="00311F7A"/>
    <w:rsid w:val="00314A50"/>
    <w:rsid w:val="00314CE0"/>
    <w:rsid w:val="003161E0"/>
    <w:rsid w:val="0031718B"/>
    <w:rsid w:val="00320AF9"/>
    <w:rsid w:val="0032284B"/>
    <w:rsid w:val="00322C31"/>
    <w:rsid w:val="0032383B"/>
    <w:rsid w:val="00323EA2"/>
    <w:rsid w:val="00324629"/>
    <w:rsid w:val="00324942"/>
    <w:rsid w:val="00325F10"/>
    <w:rsid w:val="0033180A"/>
    <w:rsid w:val="00332BD1"/>
    <w:rsid w:val="00340298"/>
    <w:rsid w:val="00340404"/>
    <w:rsid w:val="00341B1F"/>
    <w:rsid w:val="00342232"/>
    <w:rsid w:val="0034260C"/>
    <w:rsid w:val="00342F58"/>
    <w:rsid w:val="00344A42"/>
    <w:rsid w:val="00345172"/>
    <w:rsid w:val="00345847"/>
    <w:rsid w:val="00345904"/>
    <w:rsid w:val="00346DB2"/>
    <w:rsid w:val="00350577"/>
    <w:rsid w:val="00351CA1"/>
    <w:rsid w:val="00351E99"/>
    <w:rsid w:val="00352805"/>
    <w:rsid w:val="00352E10"/>
    <w:rsid w:val="003553D7"/>
    <w:rsid w:val="00361414"/>
    <w:rsid w:val="0036323C"/>
    <w:rsid w:val="003637A9"/>
    <w:rsid w:val="00364C10"/>
    <w:rsid w:val="00364D92"/>
    <w:rsid w:val="003651A8"/>
    <w:rsid w:val="0036523B"/>
    <w:rsid w:val="00365E80"/>
    <w:rsid w:val="0036697F"/>
    <w:rsid w:val="00366A7D"/>
    <w:rsid w:val="00370538"/>
    <w:rsid w:val="00370EE3"/>
    <w:rsid w:val="0037127A"/>
    <w:rsid w:val="00371669"/>
    <w:rsid w:val="003723DE"/>
    <w:rsid w:val="00372F36"/>
    <w:rsid w:val="0037409D"/>
    <w:rsid w:val="00374A1A"/>
    <w:rsid w:val="0037542D"/>
    <w:rsid w:val="003757DC"/>
    <w:rsid w:val="003757FE"/>
    <w:rsid w:val="0037639C"/>
    <w:rsid w:val="00376BFC"/>
    <w:rsid w:val="00380344"/>
    <w:rsid w:val="003805A7"/>
    <w:rsid w:val="003813A4"/>
    <w:rsid w:val="0038206F"/>
    <w:rsid w:val="00382C6A"/>
    <w:rsid w:val="00382E67"/>
    <w:rsid w:val="003837A1"/>
    <w:rsid w:val="003837C7"/>
    <w:rsid w:val="00383877"/>
    <w:rsid w:val="00384669"/>
    <w:rsid w:val="00384B1E"/>
    <w:rsid w:val="00386BE7"/>
    <w:rsid w:val="00386DF4"/>
    <w:rsid w:val="00387E7E"/>
    <w:rsid w:val="00391A1F"/>
    <w:rsid w:val="00391F59"/>
    <w:rsid w:val="00393C16"/>
    <w:rsid w:val="003955A2"/>
    <w:rsid w:val="00395F2D"/>
    <w:rsid w:val="00396B5C"/>
    <w:rsid w:val="00397211"/>
    <w:rsid w:val="003A09F4"/>
    <w:rsid w:val="003A10F5"/>
    <w:rsid w:val="003A1A6E"/>
    <w:rsid w:val="003A454B"/>
    <w:rsid w:val="003A4BDF"/>
    <w:rsid w:val="003A4E67"/>
    <w:rsid w:val="003A5ED9"/>
    <w:rsid w:val="003A72E5"/>
    <w:rsid w:val="003B367D"/>
    <w:rsid w:val="003B3E7D"/>
    <w:rsid w:val="003B559E"/>
    <w:rsid w:val="003B59D9"/>
    <w:rsid w:val="003B5D45"/>
    <w:rsid w:val="003B6952"/>
    <w:rsid w:val="003B6DB5"/>
    <w:rsid w:val="003C10DD"/>
    <w:rsid w:val="003C1190"/>
    <w:rsid w:val="003C1289"/>
    <w:rsid w:val="003C3300"/>
    <w:rsid w:val="003C3481"/>
    <w:rsid w:val="003C3791"/>
    <w:rsid w:val="003C422D"/>
    <w:rsid w:val="003C5ABF"/>
    <w:rsid w:val="003C69D7"/>
    <w:rsid w:val="003C77CD"/>
    <w:rsid w:val="003C7AE5"/>
    <w:rsid w:val="003D10D2"/>
    <w:rsid w:val="003D137A"/>
    <w:rsid w:val="003D1E45"/>
    <w:rsid w:val="003D2006"/>
    <w:rsid w:val="003D22F0"/>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1FCB"/>
    <w:rsid w:val="003F2F87"/>
    <w:rsid w:val="003F3D20"/>
    <w:rsid w:val="003F3D3D"/>
    <w:rsid w:val="003F3E48"/>
    <w:rsid w:val="003F4477"/>
    <w:rsid w:val="003F4A55"/>
    <w:rsid w:val="003F4FAB"/>
    <w:rsid w:val="003F5A9B"/>
    <w:rsid w:val="003F5CA7"/>
    <w:rsid w:val="004007DB"/>
    <w:rsid w:val="00400C8B"/>
    <w:rsid w:val="004024F1"/>
    <w:rsid w:val="00403EE9"/>
    <w:rsid w:val="004043A2"/>
    <w:rsid w:val="00405121"/>
    <w:rsid w:val="0041079B"/>
    <w:rsid w:val="00410D40"/>
    <w:rsid w:val="00411141"/>
    <w:rsid w:val="00412922"/>
    <w:rsid w:val="00412A51"/>
    <w:rsid w:val="00412CF9"/>
    <w:rsid w:val="00414707"/>
    <w:rsid w:val="00414E62"/>
    <w:rsid w:val="00416102"/>
    <w:rsid w:val="0041786D"/>
    <w:rsid w:val="0042033E"/>
    <w:rsid w:val="00420952"/>
    <w:rsid w:val="00420ECB"/>
    <w:rsid w:val="0042200D"/>
    <w:rsid w:val="00422355"/>
    <w:rsid w:val="00423691"/>
    <w:rsid w:val="004241DC"/>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4C0C"/>
    <w:rsid w:val="00445268"/>
    <w:rsid w:val="00445A89"/>
    <w:rsid w:val="00446354"/>
    <w:rsid w:val="004467D3"/>
    <w:rsid w:val="00447228"/>
    <w:rsid w:val="00447783"/>
    <w:rsid w:val="004528BC"/>
    <w:rsid w:val="004541C8"/>
    <w:rsid w:val="0045494F"/>
    <w:rsid w:val="00455782"/>
    <w:rsid w:val="0046208D"/>
    <w:rsid w:val="00462769"/>
    <w:rsid w:val="0047140D"/>
    <w:rsid w:val="004717D9"/>
    <w:rsid w:val="00472192"/>
    <w:rsid w:val="00472FDE"/>
    <w:rsid w:val="00474521"/>
    <w:rsid w:val="0047466A"/>
    <w:rsid w:val="00474B80"/>
    <w:rsid w:val="00475C95"/>
    <w:rsid w:val="004765B6"/>
    <w:rsid w:val="00477688"/>
    <w:rsid w:val="00477E9B"/>
    <w:rsid w:val="00480F78"/>
    <w:rsid w:val="00481BCD"/>
    <w:rsid w:val="0048224C"/>
    <w:rsid w:val="00482715"/>
    <w:rsid w:val="004837DF"/>
    <w:rsid w:val="00484CB3"/>
    <w:rsid w:val="00486458"/>
    <w:rsid w:val="00487370"/>
    <w:rsid w:val="004874B1"/>
    <w:rsid w:val="0049062C"/>
    <w:rsid w:val="0049146C"/>
    <w:rsid w:val="00491A79"/>
    <w:rsid w:val="0049301E"/>
    <w:rsid w:val="004939DA"/>
    <w:rsid w:val="00494B59"/>
    <w:rsid w:val="00494C4F"/>
    <w:rsid w:val="004957EF"/>
    <w:rsid w:val="004A026A"/>
    <w:rsid w:val="004A099A"/>
    <w:rsid w:val="004A4374"/>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2F6C"/>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4F72F0"/>
    <w:rsid w:val="004F7983"/>
    <w:rsid w:val="005000FE"/>
    <w:rsid w:val="00500D41"/>
    <w:rsid w:val="00502660"/>
    <w:rsid w:val="00503685"/>
    <w:rsid w:val="00504FB2"/>
    <w:rsid w:val="00505733"/>
    <w:rsid w:val="00506B42"/>
    <w:rsid w:val="005118AB"/>
    <w:rsid w:val="00512034"/>
    <w:rsid w:val="005126B7"/>
    <w:rsid w:val="005142D5"/>
    <w:rsid w:val="00514D3A"/>
    <w:rsid w:val="00514F73"/>
    <w:rsid w:val="00516513"/>
    <w:rsid w:val="005207F1"/>
    <w:rsid w:val="00527C3A"/>
    <w:rsid w:val="005314FE"/>
    <w:rsid w:val="00532ED5"/>
    <w:rsid w:val="0053324B"/>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A93"/>
    <w:rsid w:val="00553E41"/>
    <w:rsid w:val="00556ACF"/>
    <w:rsid w:val="005576F2"/>
    <w:rsid w:val="00557A2E"/>
    <w:rsid w:val="005619A4"/>
    <w:rsid w:val="00561A65"/>
    <w:rsid w:val="00563148"/>
    <w:rsid w:val="005631E0"/>
    <w:rsid w:val="00564925"/>
    <w:rsid w:val="00565404"/>
    <w:rsid w:val="005700F5"/>
    <w:rsid w:val="005704A3"/>
    <w:rsid w:val="00570DA0"/>
    <w:rsid w:val="00570F67"/>
    <w:rsid w:val="005727D7"/>
    <w:rsid w:val="00572AAC"/>
    <w:rsid w:val="00576136"/>
    <w:rsid w:val="005764D5"/>
    <w:rsid w:val="005765A1"/>
    <w:rsid w:val="00576A34"/>
    <w:rsid w:val="0058049C"/>
    <w:rsid w:val="00580792"/>
    <w:rsid w:val="0058113B"/>
    <w:rsid w:val="00581334"/>
    <w:rsid w:val="00581514"/>
    <w:rsid w:val="00582386"/>
    <w:rsid w:val="00582A77"/>
    <w:rsid w:val="00582F7C"/>
    <w:rsid w:val="005839B7"/>
    <w:rsid w:val="00583B02"/>
    <w:rsid w:val="00585B72"/>
    <w:rsid w:val="00585E2F"/>
    <w:rsid w:val="00592963"/>
    <w:rsid w:val="005930B9"/>
    <w:rsid w:val="00595052"/>
    <w:rsid w:val="005966F6"/>
    <w:rsid w:val="00597A56"/>
    <w:rsid w:val="005A0E90"/>
    <w:rsid w:val="005A1B17"/>
    <w:rsid w:val="005A26D5"/>
    <w:rsid w:val="005A5060"/>
    <w:rsid w:val="005A5F03"/>
    <w:rsid w:val="005A71B8"/>
    <w:rsid w:val="005B0841"/>
    <w:rsid w:val="005B220B"/>
    <w:rsid w:val="005B296B"/>
    <w:rsid w:val="005B2A20"/>
    <w:rsid w:val="005B2F68"/>
    <w:rsid w:val="005B317C"/>
    <w:rsid w:val="005B5728"/>
    <w:rsid w:val="005B6660"/>
    <w:rsid w:val="005B666F"/>
    <w:rsid w:val="005B6787"/>
    <w:rsid w:val="005B6B13"/>
    <w:rsid w:val="005B6B56"/>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EAC"/>
    <w:rsid w:val="005D7231"/>
    <w:rsid w:val="005D74B4"/>
    <w:rsid w:val="005E041E"/>
    <w:rsid w:val="005E066A"/>
    <w:rsid w:val="005E0705"/>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4B11"/>
    <w:rsid w:val="005F5F5F"/>
    <w:rsid w:val="005F688B"/>
    <w:rsid w:val="005F7A2D"/>
    <w:rsid w:val="00600416"/>
    <w:rsid w:val="00600EF7"/>
    <w:rsid w:val="006013D6"/>
    <w:rsid w:val="006026D8"/>
    <w:rsid w:val="0060313A"/>
    <w:rsid w:val="00605458"/>
    <w:rsid w:val="0060612E"/>
    <w:rsid w:val="00606422"/>
    <w:rsid w:val="00610966"/>
    <w:rsid w:val="00611A6B"/>
    <w:rsid w:val="00611B75"/>
    <w:rsid w:val="00612785"/>
    <w:rsid w:val="00615124"/>
    <w:rsid w:val="006158C0"/>
    <w:rsid w:val="00617A49"/>
    <w:rsid w:val="00617E8B"/>
    <w:rsid w:val="006233F4"/>
    <w:rsid w:val="00623ED4"/>
    <w:rsid w:val="00624406"/>
    <w:rsid w:val="0062494A"/>
    <w:rsid w:val="006253F1"/>
    <w:rsid w:val="006264B1"/>
    <w:rsid w:val="00630DAC"/>
    <w:rsid w:val="00630E1C"/>
    <w:rsid w:val="006319BA"/>
    <w:rsid w:val="00635980"/>
    <w:rsid w:val="00635F47"/>
    <w:rsid w:val="00637624"/>
    <w:rsid w:val="006377D7"/>
    <w:rsid w:val="00640359"/>
    <w:rsid w:val="0064259B"/>
    <w:rsid w:val="00643300"/>
    <w:rsid w:val="006435C5"/>
    <w:rsid w:val="006439B3"/>
    <w:rsid w:val="00643CB6"/>
    <w:rsid w:val="0064411E"/>
    <w:rsid w:val="00644909"/>
    <w:rsid w:val="006449FC"/>
    <w:rsid w:val="00646034"/>
    <w:rsid w:val="006502FA"/>
    <w:rsid w:val="00650C43"/>
    <w:rsid w:val="00651685"/>
    <w:rsid w:val="00651A7D"/>
    <w:rsid w:val="00651B78"/>
    <w:rsid w:val="00651D3F"/>
    <w:rsid w:val="00651D67"/>
    <w:rsid w:val="00651EDB"/>
    <w:rsid w:val="0065276D"/>
    <w:rsid w:val="00653120"/>
    <w:rsid w:val="00653D99"/>
    <w:rsid w:val="00654444"/>
    <w:rsid w:val="00654E03"/>
    <w:rsid w:val="00655FB0"/>
    <w:rsid w:val="006605C3"/>
    <w:rsid w:val="00663932"/>
    <w:rsid w:val="006646FE"/>
    <w:rsid w:val="006653B1"/>
    <w:rsid w:val="0066550E"/>
    <w:rsid w:val="006655F4"/>
    <w:rsid w:val="006659AF"/>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2DAF"/>
    <w:rsid w:val="00684434"/>
    <w:rsid w:val="006852A3"/>
    <w:rsid w:val="006861EC"/>
    <w:rsid w:val="00686340"/>
    <w:rsid w:val="006865A6"/>
    <w:rsid w:val="0068722B"/>
    <w:rsid w:val="006926C2"/>
    <w:rsid w:val="0069416E"/>
    <w:rsid w:val="00694BB8"/>
    <w:rsid w:val="006958E0"/>
    <w:rsid w:val="00697A44"/>
    <w:rsid w:val="006A0505"/>
    <w:rsid w:val="006A40D6"/>
    <w:rsid w:val="006A46FB"/>
    <w:rsid w:val="006A6A8C"/>
    <w:rsid w:val="006A6D04"/>
    <w:rsid w:val="006B0BFF"/>
    <w:rsid w:val="006B132B"/>
    <w:rsid w:val="006B1F13"/>
    <w:rsid w:val="006B21C1"/>
    <w:rsid w:val="006B31B9"/>
    <w:rsid w:val="006B5D0A"/>
    <w:rsid w:val="006B60FB"/>
    <w:rsid w:val="006B72A7"/>
    <w:rsid w:val="006C2552"/>
    <w:rsid w:val="006C3AAD"/>
    <w:rsid w:val="006C4BEC"/>
    <w:rsid w:val="006C6A72"/>
    <w:rsid w:val="006C7D24"/>
    <w:rsid w:val="006D253D"/>
    <w:rsid w:val="006D3461"/>
    <w:rsid w:val="006D3599"/>
    <w:rsid w:val="006D48B9"/>
    <w:rsid w:val="006D4BF1"/>
    <w:rsid w:val="006E04C0"/>
    <w:rsid w:val="006E1F31"/>
    <w:rsid w:val="006E288A"/>
    <w:rsid w:val="006E3526"/>
    <w:rsid w:val="006E4B96"/>
    <w:rsid w:val="006E4D62"/>
    <w:rsid w:val="006E69FF"/>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17EBE"/>
    <w:rsid w:val="00720AAE"/>
    <w:rsid w:val="00721CDB"/>
    <w:rsid w:val="00721E2B"/>
    <w:rsid w:val="00722156"/>
    <w:rsid w:val="00723AD7"/>
    <w:rsid w:val="00724BA4"/>
    <w:rsid w:val="00730623"/>
    <w:rsid w:val="00730E9D"/>
    <w:rsid w:val="00734AAC"/>
    <w:rsid w:val="0073782C"/>
    <w:rsid w:val="00737840"/>
    <w:rsid w:val="00740D6F"/>
    <w:rsid w:val="00740F5D"/>
    <w:rsid w:val="00741C57"/>
    <w:rsid w:val="0074243F"/>
    <w:rsid w:val="00742A78"/>
    <w:rsid w:val="00744352"/>
    <w:rsid w:val="0074612B"/>
    <w:rsid w:val="00747EEB"/>
    <w:rsid w:val="007526D9"/>
    <w:rsid w:val="00752E60"/>
    <w:rsid w:val="007544E5"/>
    <w:rsid w:val="0075607C"/>
    <w:rsid w:val="007565CD"/>
    <w:rsid w:val="00756DD4"/>
    <w:rsid w:val="007615C1"/>
    <w:rsid w:val="00761B03"/>
    <w:rsid w:val="00762D54"/>
    <w:rsid w:val="00762E7D"/>
    <w:rsid w:val="007656B3"/>
    <w:rsid w:val="00766122"/>
    <w:rsid w:val="00766753"/>
    <w:rsid w:val="00766F33"/>
    <w:rsid w:val="0077182E"/>
    <w:rsid w:val="007729B6"/>
    <w:rsid w:val="00772AF3"/>
    <w:rsid w:val="007743EF"/>
    <w:rsid w:val="0077516D"/>
    <w:rsid w:val="00775AB0"/>
    <w:rsid w:val="0077708B"/>
    <w:rsid w:val="0078081B"/>
    <w:rsid w:val="00782432"/>
    <w:rsid w:val="00783A8D"/>
    <w:rsid w:val="007840E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29D0"/>
    <w:rsid w:val="007A4257"/>
    <w:rsid w:val="007A6074"/>
    <w:rsid w:val="007A66DE"/>
    <w:rsid w:val="007A6C95"/>
    <w:rsid w:val="007A724A"/>
    <w:rsid w:val="007B0EFF"/>
    <w:rsid w:val="007B139D"/>
    <w:rsid w:val="007B24F5"/>
    <w:rsid w:val="007B2D3C"/>
    <w:rsid w:val="007B2DC8"/>
    <w:rsid w:val="007B330A"/>
    <w:rsid w:val="007B3392"/>
    <w:rsid w:val="007B431E"/>
    <w:rsid w:val="007B5192"/>
    <w:rsid w:val="007B5CFB"/>
    <w:rsid w:val="007B613E"/>
    <w:rsid w:val="007B7166"/>
    <w:rsid w:val="007B792E"/>
    <w:rsid w:val="007C1147"/>
    <w:rsid w:val="007C2B22"/>
    <w:rsid w:val="007C2FF3"/>
    <w:rsid w:val="007C375B"/>
    <w:rsid w:val="007C6419"/>
    <w:rsid w:val="007D0549"/>
    <w:rsid w:val="007D1019"/>
    <w:rsid w:val="007D2B49"/>
    <w:rsid w:val="007D57D4"/>
    <w:rsid w:val="007D7B4A"/>
    <w:rsid w:val="007D7F35"/>
    <w:rsid w:val="007E086A"/>
    <w:rsid w:val="007E0DC0"/>
    <w:rsid w:val="007E13A4"/>
    <w:rsid w:val="007E15B4"/>
    <w:rsid w:val="007E3D9A"/>
    <w:rsid w:val="007E4057"/>
    <w:rsid w:val="007E4FD4"/>
    <w:rsid w:val="007E5F65"/>
    <w:rsid w:val="007F015D"/>
    <w:rsid w:val="007F048D"/>
    <w:rsid w:val="007F0A0A"/>
    <w:rsid w:val="007F0EF3"/>
    <w:rsid w:val="007F2CA5"/>
    <w:rsid w:val="007F2F27"/>
    <w:rsid w:val="007F3CBF"/>
    <w:rsid w:val="007F3FF3"/>
    <w:rsid w:val="007F5B3A"/>
    <w:rsid w:val="007F5E90"/>
    <w:rsid w:val="007F61D0"/>
    <w:rsid w:val="007F7178"/>
    <w:rsid w:val="007F71C1"/>
    <w:rsid w:val="007F762F"/>
    <w:rsid w:val="008006D8"/>
    <w:rsid w:val="00801A93"/>
    <w:rsid w:val="00803B9E"/>
    <w:rsid w:val="00804038"/>
    <w:rsid w:val="00804FD1"/>
    <w:rsid w:val="00805308"/>
    <w:rsid w:val="00805348"/>
    <w:rsid w:val="00805771"/>
    <w:rsid w:val="0080631B"/>
    <w:rsid w:val="00806934"/>
    <w:rsid w:val="00806D06"/>
    <w:rsid w:val="00806E4E"/>
    <w:rsid w:val="00807832"/>
    <w:rsid w:val="008100F5"/>
    <w:rsid w:val="008106A3"/>
    <w:rsid w:val="008107DE"/>
    <w:rsid w:val="00810A8D"/>
    <w:rsid w:val="00810F19"/>
    <w:rsid w:val="008117C2"/>
    <w:rsid w:val="008140CE"/>
    <w:rsid w:val="00817230"/>
    <w:rsid w:val="008179F9"/>
    <w:rsid w:val="00817EC4"/>
    <w:rsid w:val="00821B77"/>
    <w:rsid w:val="008220F7"/>
    <w:rsid w:val="00822AF1"/>
    <w:rsid w:val="008249BE"/>
    <w:rsid w:val="00824A0D"/>
    <w:rsid w:val="00824BC4"/>
    <w:rsid w:val="00824F16"/>
    <w:rsid w:val="00825625"/>
    <w:rsid w:val="00825E64"/>
    <w:rsid w:val="00826376"/>
    <w:rsid w:val="00830B78"/>
    <w:rsid w:val="00831C73"/>
    <w:rsid w:val="00831ED5"/>
    <w:rsid w:val="0083559D"/>
    <w:rsid w:val="00836173"/>
    <w:rsid w:val="00836F4D"/>
    <w:rsid w:val="00841AB6"/>
    <w:rsid w:val="00842CFE"/>
    <w:rsid w:val="008441DE"/>
    <w:rsid w:val="00844726"/>
    <w:rsid w:val="00844D3B"/>
    <w:rsid w:val="008473C8"/>
    <w:rsid w:val="00852DCA"/>
    <w:rsid w:val="00856B7C"/>
    <w:rsid w:val="008571C5"/>
    <w:rsid w:val="0085754E"/>
    <w:rsid w:val="00860414"/>
    <w:rsid w:val="008618CB"/>
    <w:rsid w:val="00864229"/>
    <w:rsid w:val="00864BD8"/>
    <w:rsid w:val="00864C4D"/>
    <w:rsid w:val="00865945"/>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0C6F"/>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0B8A"/>
    <w:rsid w:val="008C1804"/>
    <w:rsid w:val="008C207B"/>
    <w:rsid w:val="008C25C6"/>
    <w:rsid w:val="008C3DE4"/>
    <w:rsid w:val="008C4D0D"/>
    <w:rsid w:val="008C63AB"/>
    <w:rsid w:val="008C6625"/>
    <w:rsid w:val="008C7B2D"/>
    <w:rsid w:val="008D1585"/>
    <w:rsid w:val="008D2978"/>
    <w:rsid w:val="008D39EC"/>
    <w:rsid w:val="008D3D31"/>
    <w:rsid w:val="008D789D"/>
    <w:rsid w:val="008D7EF0"/>
    <w:rsid w:val="008E0215"/>
    <w:rsid w:val="008E0A1C"/>
    <w:rsid w:val="008E0E05"/>
    <w:rsid w:val="008E1AC0"/>
    <w:rsid w:val="008E1D72"/>
    <w:rsid w:val="008E369E"/>
    <w:rsid w:val="008E4C10"/>
    <w:rsid w:val="008E4CA2"/>
    <w:rsid w:val="008E5AF8"/>
    <w:rsid w:val="008E6062"/>
    <w:rsid w:val="008E74FF"/>
    <w:rsid w:val="008E7CEA"/>
    <w:rsid w:val="008E7E66"/>
    <w:rsid w:val="008F0698"/>
    <w:rsid w:val="008F10B8"/>
    <w:rsid w:val="008F2A5D"/>
    <w:rsid w:val="008F4F36"/>
    <w:rsid w:val="008F5CAD"/>
    <w:rsid w:val="008F682E"/>
    <w:rsid w:val="008F6BD2"/>
    <w:rsid w:val="008F7B07"/>
    <w:rsid w:val="008F7B43"/>
    <w:rsid w:val="008F7FEB"/>
    <w:rsid w:val="00900246"/>
    <w:rsid w:val="00901C9E"/>
    <w:rsid w:val="00902060"/>
    <w:rsid w:val="00902321"/>
    <w:rsid w:val="00902773"/>
    <w:rsid w:val="00902A5B"/>
    <w:rsid w:val="00902D64"/>
    <w:rsid w:val="00904BE6"/>
    <w:rsid w:val="009076A7"/>
    <w:rsid w:val="00910D9E"/>
    <w:rsid w:val="0091369E"/>
    <w:rsid w:val="00914E35"/>
    <w:rsid w:val="009170C0"/>
    <w:rsid w:val="00917CFF"/>
    <w:rsid w:val="0092042D"/>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683F"/>
    <w:rsid w:val="009476B7"/>
    <w:rsid w:val="00950791"/>
    <w:rsid w:val="00950F1C"/>
    <w:rsid w:val="00952F16"/>
    <w:rsid w:val="0095318A"/>
    <w:rsid w:val="00953603"/>
    <w:rsid w:val="00953D4F"/>
    <w:rsid w:val="00953D99"/>
    <w:rsid w:val="009540B3"/>
    <w:rsid w:val="0095676A"/>
    <w:rsid w:val="009611DC"/>
    <w:rsid w:val="009614B9"/>
    <w:rsid w:val="00961B5B"/>
    <w:rsid w:val="00961C6D"/>
    <w:rsid w:val="009625BD"/>
    <w:rsid w:val="009657AC"/>
    <w:rsid w:val="00965AB4"/>
    <w:rsid w:val="00967E3C"/>
    <w:rsid w:val="0097009E"/>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6BD2"/>
    <w:rsid w:val="0099727E"/>
    <w:rsid w:val="009A12C4"/>
    <w:rsid w:val="009A36A4"/>
    <w:rsid w:val="009A4019"/>
    <w:rsid w:val="009A4BB3"/>
    <w:rsid w:val="009A530D"/>
    <w:rsid w:val="009A6363"/>
    <w:rsid w:val="009B0B41"/>
    <w:rsid w:val="009B1E73"/>
    <w:rsid w:val="009B2DCD"/>
    <w:rsid w:val="009B7A54"/>
    <w:rsid w:val="009B7AA5"/>
    <w:rsid w:val="009C0036"/>
    <w:rsid w:val="009C0E3E"/>
    <w:rsid w:val="009C1580"/>
    <w:rsid w:val="009C1F8F"/>
    <w:rsid w:val="009C2EB5"/>
    <w:rsid w:val="009C383E"/>
    <w:rsid w:val="009C4A2D"/>
    <w:rsid w:val="009C5274"/>
    <w:rsid w:val="009C6772"/>
    <w:rsid w:val="009C79C1"/>
    <w:rsid w:val="009D2762"/>
    <w:rsid w:val="009D75AF"/>
    <w:rsid w:val="009E040B"/>
    <w:rsid w:val="009E0DEC"/>
    <w:rsid w:val="009E108F"/>
    <w:rsid w:val="009E12F9"/>
    <w:rsid w:val="009E181A"/>
    <w:rsid w:val="009E25FD"/>
    <w:rsid w:val="009E2750"/>
    <w:rsid w:val="009E459D"/>
    <w:rsid w:val="009E5265"/>
    <w:rsid w:val="009E60CC"/>
    <w:rsid w:val="009E61D7"/>
    <w:rsid w:val="009E719F"/>
    <w:rsid w:val="009E7215"/>
    <w:rsid w:val="009F143B"/>
    <w:rsid w:val="009F1664"/>
    <w:rsid w:val="009F2F70"/>
    <w:rsid w:val="009F42A9"/>
    <w:rsid w:val="009F46E9"/>
    <w:rsid w:val="009F530F"/>
    <w:rsid w:val="00A004E1"/>
    <w:rsid w:val="00A0267C"/>
    <w:rsid w:val="00A02D07"/>
    <w:rsid w:val="00A052A2"/>
    <w:rsid w:val="00A05A8F"/>
    <w:rsid w:val="00A069F9"/>
    <w:rsid w:val="00A0798A"/>
    <w:rsid w:val="00A07AE0"/>
    <w:rsid w:val="00A116C5"/>
    <w:rsid w:val="00A131FA"/>
    <w:rsid w:val="00A13395"/>
    <w:rsid w:val="00A13535"/>
    <w:rsid w:val="00A13AED"/>
    <w:rsid w:val="00A13D69"/>
    <w:rsid w:val="00A13EEA"/>
    <w:rsid w:val="00A1639C"/>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A30"/>
    <w:rsid w:val="00A33C12"/>
    <w:rsid w:val="00A340AC"/>
    <w:rsid w:val="00A35638"/>
    <w:rsid w:val="00A37F04"/>
    <w:rsid w:val="00A42456"/>
    <w:rsid w:val="00A436CC"/>
    <w:rsid w:val="00A438FE"/>
    <w:rsid w:val="00A4415C"/>
    <w:rsid w:val="00A46EE5"/>
    <w:rsid w:val="00A515A5"/>
    <w:rsid w:val="00A51940"/>
    <w:rsid w:val="00A5420C"/>
    <w:rsid w:val="00A545B6"/>
    <w:rsid w:val="00A55DAE"/>
    <w:rsid w:val="00A56C8F"/>
    <w:rsid w:val="00A5773C"/>
    <w:rsid w:val="00A57A14"/>
    <w:rsid w:val="00A60B81"/>
    <w:rsid w:val="00A630D8"/>
    <w:rsid w:val="00A63510"/>
    <w:rsid w:val="00A64979"/>
    <w:rsid w:val="00A65037"/>
    <w:rsid w:val="00A672C9"/>
    <w:rsid w:val="00A6780D"/>
    <w:rsid w:val="00A70254"/>
    <w:rsid w:val="00A705BB"/>
    <w:rsid w:val="00A719CB"/>
    <w:rsid w:val="00A71D22"/>
    <w:rsid w:val="00A73088"/>
    <w:rsid w:val="00A73159"/>
    <w:rsid w:val="00A74FAB"/>
    <w:rsid w:val="00A751FA"/>
    <w:rsid w:val="00A802C0"/>
    <w:rsid w:val="00A80887"/>
    <w:rsid w:val="00A8123C"/>
    <w:rsid w:val="00A813A5"/>
    <w:rsid w:val="00A81744"/>
    <w:rsid w:val="00A8483F"/>
    <w:rsid w:val="00A85BFF"/>
    <w:rsid w:val="00A90378"/>
    <w:rsid w:val="00A911C5"/>
    <w:rsid w:val="00A92DAF"/>
    <w:rsid w:val="00A932DB"/>
    <w:rsid w:val="00A94D1F"/>
    <w:rsid w:val="00A965DB"/>
    <w:rsid w:val="00A97664"/>
    <w:rsid w:val="00AA19A0"/>
    <w:rsid w:val="00AA1E45"/>
    <w:rsid w:val="00AA3238"/>
    <w:rsid w:val="00AA4443"/>
    <w:rsid w:val="00AA5269"/>
    <w:rsid w:val="00AA55FA"/>
    <w:rsid w:val="00AA7EA9"/>
    <w:rsid w:val="00AB00C5"/>
    <w:rsid w:val="00AB0474"/>
    <w:rsid w:val="00AB0801"/>
    <w:rsid w:val="00AB087E"/>
    <w:rsid w:val="00AB274F"/>
    <w:rsid w:val="00AB4886"/>
    <w:rsid w:val="00AB4E74"/>
    <w:rsid w:val="00AB4F39"/>
    <w:rsid w:val="00AB5204"/>
    <w:rsid w:val="00AB5F26"/>
    <w:rsid w:val="00AB6270"/>
    <w:rsid w:val="00AB68FD"/>
    <w:rsid w:val="00AB71D2"/>
    <w:rsid w:val="00AC1179"/>
    <w:rsid w:val="00AC198A"/>
    <w:rsid w:val="00AC39FB"/>
    <w:rsid w:val="00AC6AA0"/>
    <w:rsid w:val="00AC6F7A"/>
    <w:rsid w:val="00AC6FC4"/>
    <w:rsid w:val="00AC779B"/>
    <w:rsid w:val="00AD0C62"/>
    <w:rsid w:val="00AD1A04"/>
    <w:rsid w:val="00AD4439"/>
    <w:rsid w:val="00AD5379"/>
    <w:rsid w:val="00AD5B78"/>
    <w:rsid w:val="00AD7E7D"/>
    <w:rsid w:val="00AE1523"/>
    <w:rsid w:val="00AE17D6"/>
    <w:rsid w:val="00AE2971"/>
    <w:rsid w:val="00AE2AF0"/>
    <w:rsid w:val="00AE3657"/>
    <w:rsid w:val="00AE3DE8"/>
    <w:rsid w:val="00AE407D"/>
    <w:rsid w:val="00AE5977"/>
    <w:rsid w:val="00AE5C2B"/>
    <w:rsid w:val="00AE6164"/>
    <w:rsid w:val="00AE6616"/>
    <w:rsid w:val="00AE6F19"/>
    <w:rsid w:val="00AE7655"/>
    <w:rsid w:val="00AF2848"/>
    <w:rsid w:val="00AF399B"/>
    <w:rsid w:val="00AF3C23"/>
    <w:rsid w:val="00AF4029"/>
    <w:rsid w:val="00AF5109"/>
    <w:rsid w:val="00AF68BD"/>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7CE"/>
    <w:rsid w:val="00B34EB2"/>
    <w:rsid w:val="00B35352"/>
    <w:rsid w:val="00B35DF2"/>
    <w:rsid w:val="00B35EE6"/>
    <w:rsid w:val="00B36FE3"/>
    <w:rsid w:val="00B37C3B"/>
    <w:rsid w:val="00B41924"/>
    <w:rsid w:val="00B423E7"/>
    <w:rsid w:val="00B42595"/>
    <w:rsid w:val="00B4386D"/>
    <w:rsid w:val="00B43B1C"/>
    <w:rsid w:val="00B441A2"/>
    <w:rsid w:val="00B446F3"/>
    <w:rsid w:val="00B50613"/>
    <w:rsid w:val="00B52F51"/>
    <w:rsid w:val="00B53B58"/>
    <w:rsid w:val="00B54AF8"/>
    <w:rsid w:val="00B552BB"/>
    <w:rsid w:val="00B55C65"/>
    <w:rsid w:val="00B57615"/>
    <w:rsid w:val="00B62C7E"/>
    <w:rsid w:val="00B6330B"/>
    <w:rsid w:val="00B63F50"/>
    <w:rsid w:val="00B6444A"/>
    <w:rsid w:val="00B65159"/>
    <w:rsid w:val="00B6582C"/>
    <w:rsid w:val="00B66178"/>
    <w:rsid w:val="00B66B46"/>
    <w:rsid w:val="00B66D0E"/>
    <w:rsid w:val="00B67007"/>
    <w:rsid w:val="00B701C5"/>
    <w:rsid w:val="00B7127A"/>
    <w:rsid w:val="00B718AC"/>
    <w:rsid w:val="00B71DD3"/>
    <w:rsid w:val="00B76482"/>
    <w:rsid w:val="00B8030E"/>
    <w:rsid w:val="00B80FF2"/>
    <w:rsid w:val="00B82ED6"/>
    <w:rsid w:val="00B83205"/>
    <w:rsid w:val="00B849FF"/>
    <w:rsid w:val="00B85A41"/>
    <w:rsid w:val="00B86B36"/>
    <w:rsid w:val="00B90992"/>
    <w:rsid w:val="00B9156A"/>
    <w:rsid w:val="00B928F9"/>
    <w:rsid w:val="00B937C3"/>
    <w:rsid w:val="00B938DC"/>
    <w:rsid w:val="00B93F55"/>
    <w:rsid w:val="00B946F8"/>
    <w:rsid w:val="00B95B1F"/>
    <w:rsid w:val="00B968AA"/>
    <w:rsid w:val="00B97750"/>
    <w:rsid w:val="00BA082C"/>
    <w:rsid w:val="00BA23A6"/>
    <w:rsid w:val="00BA23E5"/>
    <w:rsid w:val="00BA2857"/>
    <w:rsid w:val="00BA3A6A"/>
    <w:rsid w:val="00BA3CBD"/>
    <w:rsid w:val="00BA4130"/>
    <w:rsid w:val="00BA42CD"/>
    <w:rsid w:val="00BA6A20"/>
    <w:rsid w:val="00BA6FB5"/>
    <w:rsid w:val="00BA742D"/>
    <w:rsid w:val="00BB0753"/>
    <w:rsid w:val="00BB18F2"/>
    <w:rsid w:val="00BB2C25"/>
    <w:rsid w:val="00BB3CAB"/>
    <w:rsid w:val="00BB3DBA"/>
    <w:rsid w:val="00BB43C6"/>
    <w:rsid w:val="00BB7602"/>
    <w:rsid w:val="00BB7A44"/>
    <w:rsid w:val="00BC2661"/>
    <w:rsid w:val="00BC3ACB"/>
    <w:rsid w:val="00BC4133"/>
    <w:rsid w:val="00BC576C"/>
    <w:rsid w:val="00BD0260"/>
    <w:rsid w:val="00BD2CDD"/>
    <w:rsid w:val="00BD4B00"/>
    <w:rsid w:val="00BD5CC5"/>
    <w:rsid w:val="00BD6526"/>
    <w:rsid w:val="00BD7047"/>
    <w:rsid w:val="00BD79DD"/>
    <w:rsid w:val="00BD7A48"/>
    <w:rsid w:val="00BD7F3E"/>
    <w:rsid w:val="00BE2D76"/>
    <w:rsid w:val="00BE31BA"/>
    <w:rsid w:val="00BE343C"/>
    <w:rsid w:val="00BE4440"/>
    <w:rsid w:val="00BE459E"/>
    <w:rsid w:val="00BE59C0"/>
    <w:rsid w:val="00BE721E"/>
    <w:rsid w:val="00BF0152"/>
    <w:rsid w:val="00BF03A6"/>
    <w:rsid w:val="00BF13F1"/>
    <w:rsid w:val="00BF27A8"/>
    <w:rsid w:val="00BF30A9"/>
    <w:rsid w:val="00BF3B89"/>
    <w:rsid w:val="00BF3FCB"/>
    <w:rsid w:val="00BF5870"/>
    <w:rsid w:val="00BF6622"/>
    <w:rsid w:val="00BF7806"/>
    <w:rsid w:val="00BF7F23"/>
    <w:rsid w:val="00C0056A"/>
    <w:rsid w:val="00C00A71"/>
    <w:rsid w:val="00C0164B"/>
    <w:rsid w:val="00C038A6"/>
    <w:rsid w:val="00C06DEB"/>
    <w:rsid w:val="00C07E2C"/>
    <w:rsid w:val="00C102E5"/>
    <w:rsid w:val="00C107C5"/>
    <w:rsid w:val="00C110AA"/>
    <w:rsid w:val="00C116E6"/>
    <w:rsid w:val="00C11B62"/>
    <w:rsid w:val="00C11ED2"/>
    <w:rsid w:val="00C13432"/>
    <w:rsid w:val="00C1372B"/>
    <w:rsid w:val="00C13B01"/>
    <w:rsid w:val="00C14773"/>
    <w:rsid w:val="00C163C2"/>
    <w:rsid w:val="00C170B7"/>
    <w:rsid w:val="00C17500"/>
    <w:rsid w:val="00C2042F"/>
    <w:rsid w:val="00C209FA"/>
    <w:rsid w:val="00C21933"/>
    <w:rsid w:val="00C2244B"/>
    <w:rsid w:val="00C22760"/>
    <w:rsid w:val="00C22796"/>
    <w:rsid w:val="00C22CFD"/>
    <w:rsid w:val="00C233A4"/>
    <w:rsid w:val="00C261EC"/>
    <w:rsid w:val="00C26D1F"/>
    <w:rsid w:val="00C302D0"/>
    <w:rsid w:val="00C30F62"/>
    <w:rsid w:val="00C319A5"/>
    <w:rsid w:val="00C34AAA"/>
    <w:rsid w:val="00C42A82"/>
    <w:rsid w:val="00C42B1B"/>
    <w:rsid w:val="00C439B6"/>
    <w:rsid w:val="00C46772"/>
    <w:rsid w:val="00C47053"/>
    <w:rsid w:val="00C47119"/>
    <w:rsid w:val="00C50128"/>
    <w:rsid w:val="00C5319A"/>
    <w:rsid w:val="00C53413"/>
    <w:rsid w:val="00C539E6"/>
    <w:rsid w:val="00C559CD"/>
    <w:rsid w:val="00C57D5C"/>
    <w:rsid w:val="00C57DB4"/>
    <w:rsid w:val="00C60B35"/>
    <w:rsid w:val="00C60ECA"/>
    <w:rsid w:val="00C6304B"/>
    <w:rsid w:val="00C65365"/>
    <w:rsid w:val="00C65D18"/>
    <w:rsid w:val="00C722C8"/>
    <w:rsid w:val="00C72C30"/>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72B"/>
    <w:rsid w:val="00CA1878"/>
    <w:rsid w:val="00CA272E"/>
    <w:rsid w:val="00CA365B"/>
    <w:rsid w:val="00CA46F9"/>
    <w:rsid w:val="00CA5F9D"/>
    <w:rsid w:val="00CA6819"/>
    <w:rsid w:val="00CA6FCC"/>
    <w:rsid w:val="00CA7540"/>
    <w:rsid w:val="00CB0854"/>
    <w:rsid w:val="00CB2283"/>
    <w:rsid w:val="00CB295A"/>
    <w:rsid w:val="00CB341F"/>
    <w:rsid w:val="00CB39AB"/>
    <w:rsid w:val="00CB4F51"/>
    <w:rsid w:val="00CB5813"/>
    <w:rsid w:val="00CC0A9A"/>
    <w:rsid w:val="00CC38D7"/>
    <w:rsid w:val="00CC4110"/>
    <w:rsid w:val="00CC4430"/>
    <w:rsid w:val="00CC4E32"/>
    <w:rsid w:val="00CC5C60"/>
    <w:rsid w:val="00CC7768"/>
    <w:rsid w:val="00CC7A4E"/>
    <w:rsid w:val="00CD03F6"/>
    <w:rsid w:val="00CD0808"/>
    <w:rsid w:val="00CD0B4A"/>
    <w:rsid w:val="00CD0BAF"/>
    <w:rsid w:val="00CD10EC"/>
    <w:rsid w:val="00CD3A22"/>
    <w:rsid w:val="00CD4DF5"/>
    <w:rsid w:val="00CE0001"/>
    <w:rsid w:val="00CE02F5"/>
    <w:rsid w:val="00CE036D"/>
    <w:rsid w:val="00CE22B8"/>
    <w:rsid w:val="00CE2684"/>
    <w:rsid w:val="00CE2F45"/>
    <w:rsid w:val="00CE3068"/>
    <w:rsid w:val="00CE3A72"/>
    <w:rsid w:val="00CE54C2"/>
    <w:rsid w:val="00CE6435"/>
    <w:rsid w:val="00CF21D5"/>
    <w:rsid w:val="00CF2417"/>
    <w:rsid w:val="00CF2829"/>
    <w:rsid w:val="00CF3162"/>
    <w:rsid w:val="00CF3D91"/>
    <w:rsid w:val="00D006A5"/>
    <w:rsid w:val="00D00AF5"/>
    <w:rsid w:val="00D0129A"/>
    <w:rsid w:val="00D021FC"/>
    <w:rsid w:val="00D02FDE"/>
    <w:rsid w:val="00D04F00"/>
    <w:rsid w:val="00D05012"/>
    <w:rsid w:val="00D05A5E"/>
    <w:rsid w:val="00D0629A"/>
    <w:rsid w:val="00D07080"/>
    <w:rsid w:val="00D07106"/>
    <w:rsid w:val="00D13018"/>
    <w:rsid w:val="00D17568"/>
    <w:rsid w:val="00D20E60"/>
    <w:rsid w:val="00D22472"/>
    <w:rsid w:val="00D23157"/>
    <w:rsid w:val="00D23991"/>
    <w:rsid w:val="00D23ADD"/>
    <w:rsid w:val="00D24774"/>
    <w:rsid w:val="00D25267"/>
    <w:rsid w:val="00D25334"/>
    <w:rsid w:val="00D26601"/>
    <w:rsid w:val="00D27B74"/>
    <w:rsid w:val="00D31598"/>
    <w:rsid w:val="00D32C72"/>
    <w:rsid w:val="00D33264"/>
    <w:rsid w:val="00D33B81"/>
    <w:rsid w:val="00D3526E"/>
    <w:rsid w:val="00D360E8"/>
    <w:rsid w:val="00D3742E"/>
    <w:rsid w:val="00D400FB"/>
    <w:rsid w:val="00D40ED6"/>
    <w:rsid w:val="00D42716"/>
    <w:rsid w:val="00D43CA2"/>
    <w:rsid w:val="00D44E89"/>
    <w:rsid w:val="00D45970"/>
    <w:rsid w:val="00D45B4E"/>
    <w:rsid w:val="00D46E91"/>
    <w:rsid w:val="00D46EA2"/>
    <w:rsid w:val="00D4716D"/>
    <w:rsid w:val="00D5292D"/>
    <w:rsid w:val="00D529F8"/>
    <w:rsid w:val="00D54745"/>
    <w:rsid w:val="00D555A5"/>
    <w:rsid w:val="00D5567B"/>
    <w:rsid w:val="00D55B3E"/>
    <w:rsid w:val="00D5645B"/>
    <w:rsid w:val="00D6145C"/>
    <w:rsid w:val="00D61D9A"/>
    <w:rsid w:val="00D63A02"/>
    <w:rsid w:val="00D66E21"/>
    <w:rsid w:val="00D679B9"/>
    <w:rsid w:val="00D679E6"/>
    <w:rsid w:val="00D67C8B"/>
    <w:rsid w:val="00D724E9"/>
    <w:rsid w:val="00D73C6D"/>
    <w:rsid w:val="00D74CC2"/>
    <w:rsid w:val="00D7540F"/>
    <w:rsid w:val="00D76F78"/>
    <w:rsid w:val="00D77F56"/>
    <w:rsid w:val="00D800E9"/>
    <w:rsid w:val="00D804A6"/>
    <w:rsid w:val="00D816E0"/>
    <w:rsid w:val="00D81A5D"/>
    <w:rsid w:val="00D83E03"/>
    <w:rsid w:val="00D8437D"/>
    <w:rsid w:val="00D853EA"/>
    <w:rsid w:val="00D8631C"/>
    <w:rsid w:val="00D86C36"/>
    <w:rsid w:val="00D86F2D"/>
    <w:rsid w:val="00D87597"/>
    <w:rsid w:val="00D878E1"/>
    <w:rsid w:val="00D92B15"/>
    <w:rsid w:val="00D932F2"/>
    <w:rsid w:val="00D94997"/>
    <w:rsid w:val="00D96127"/>
    <w:rsid w:val="00D969FC"/>
    <w:rsid w:val="00DA217B"/>
    <w:rsid w:val="00DA30DA"/>
    <w:rsid w:val="00DA4484"/>
    <w:rsid w:val="00DA4861"/>
    <w:rsid w:val="00DA5693"/>
    <w:rsid w:val="00DA6158"/>
    <w:rsid w:val="00DA6A64"/>
    <w:rsid w:val="00DB1505"/>
    <w:rsid w:val="00DB2D21"/>
    <w:rsid w:val="00DB34C7"/>
    <w:rsid w:val="00DB708C"/>
    <w:rsid w:val="00DC031D"/>
    <w:rsid w:val="00DC0D67"/>
    <w:rsid w:val="00DC1723"/>
    <w:rsid w:val="00DC1868"/>
    <w:rsid w:val="00DC2164"/>
    <w:rsid w:val="00DC3032"/>
    <w:rsid w:val="00DC387B"/>
    <w:rsid w:val="00DC5456"/>
    <w:rsid w:val="00DC62C5"/>
    <w:rsid w:val="00DD02EC"/>
    <w:rsid w:val="00DD0AD0"/>
    <w:rsid w:val="00DD0E3D"/>
    <w:rsid w:val="00DD13F8"/>
    <w:rsid w:val="00DD2841"/>
    <w:rsid w:val="00DD2F31"/>
    <w:rsid w:val="00DD3208"/>
    <w:rsid w:val="00DD3248"/>
    <w:rsid w:val="00DD38BA"/>
    <w:rsid w:val="00DD5363"/>
    <w:rsid w:val="00DD5B0C"/>
    <w:rsid w:val="00DD6776"/>
    <w:rsid w:val="00DE0372"/>
    <w:rsid w:val="00DE152E"/>
    <w:rsid w:val="00DE1B47"/>
    <w:rsid w:val="00DE1CA0"/>
    <w:rsid w:val="00DE1D38"/>
    <w:rsid w:val="00DE2652"/>
    <w:rsid w:val="00DE30C4"/>
    <w:rsid w:val="00DE42FB"/>
    <w:rsid w:val="00DE4E0E"/>
    <w:rsid w:val="00DE53A7"/>
    <w:rsid w:val="00DE56E4"/>
    <w:rsid w:val="00DE626E"/>
    <w:rsid w:val="00DE62F8"/>
    <w:rsid w:val="00DF1AF8"/>
    <w:rsid w:val="00DF1F97"/>
    <w:rsid w:val="00DF208C"/>
    <w:rsid w:val="00DF237D"/>
    <w:rsid w:val="00DF260A"/>
    <w:rsid w:val="00DF2D03"/>
    <w:rsid w:val="00DF3A76"/>
    <w:rsid w:val="00DF5B32"/>
    <w:rsid w:val="00DF62FA"/>
    <w:rsid w:val="00DF76C7"/>
    <w:rsid w:val="00DF78EF"/>
    <w:rsid w:val="00E0032F"/>
    <w:rsid w:val="00E00769"/>
    <w:rsid w:val="00E012D5"/>
    <w:rsid w:val="00E016D7"/>
    <w:rsid w:val="00E01E85"/>
    <w:rsid w:val="00E03A36"/>
    <w:rsid w:val="00E04178"/>
    <w:rsid w:val="00E045E8"/>
    <w:rsid w:val="00E046E7"/>
    <w:rsid w:val="00E0586F"/>
    <w:rsid w:val="00E05C4C"/>
    <w:rsid w:val="00E06CA9"/>
    <w:rsid w:val="00E06F34"/>
    <w:rsid w:val="00E07FCD"/>
    <w:rsid w:val="00E105F5"/>
    <w:rsid w:val="00E10EC6"/>
    <w:rsid w:val="00E116E1"/>
    <w:rsid w:val="00E11854"/>
    <w:rsid w:val="00E12F79"/>
    <w:rsid w:val="00E15484"/>
    <w:rsid w:val="00E1552E"/>
    <w:rsid w:val="00E167C1"/>
    <w:rsid w:val="00E20F22"/>
    <w:rsid w:val="00E21205"/>
    <w:rsid w:val="00E216DE"/>
    <w:rsid w:val="00E22142"/>
    <w:rsid w:val="00E227A3"/>
    <w:rsid w:val="00E22A22"/>
    <w:rsid w:val="00E23180"/>
    <w:rsid w:val="00E241AF"/>
    <w:rsid w:val="00E256BA"/>
    <w:rsid w:val="00E25CEE"/>
    <w:rsid w:val="00E26222"/>
    <w:rsid w:val="00E2632E"/>
    <w:rsid w:val="00E26579"/>
    <w:rsid w:val="00E30739"/>
    <w:rsid w:val="00E313F6"/>
    <w:rsid w:val="00E32A02"/>
    <w:rsid w:val="00E32A85"/>
    <w:rsid w:val="00E32EBE"/>
    <w:rsid w:val="00E3491B"/>
    <w:rsid w:val="00E36DBF"/>
    <w:rsid w:val="00E37549"/>
    <w:rsid w:val="00E40AEB"/>
    <w:rsid w:val="00E42F35"/>
    <w:rsid w:val="00E4480C"/>
    <w:rsid w:val="00E4542F"/>
    <w:rsid w:val="00E45622"/>
    <w:rsid w:val="00E45B58"/>
    <w:rsid w:val="00E46642"/>
    <w:rsid w:val="00E51BC3"/>
    <w:rsid w:val="00E54A2E"/>
    <w:rsid w:val="00E55D96"/>
    <w:rsid w:val="00E56672"/>
    <w:rsid w:val="00E568F2"/>
    <w:rsid w:val="00E608D4"/>
    <w:rsid w:val="00E616DC"/>
    <w:rsid w:val="00E61ECC"/>
    <w:rsid w:val="00E6218F"/>
    <w:rsid w:val="00E644DA"/>
    <w:rsid w:val="00E64F4B"/>
    <w:rsid w:val="00E652BC"/>
    <w:rsid w:val="00E65E32"/>
    <w:rsid w:val="00E6792B"/>
    <w:rsid w:val="00E71425"/>
    <w:rsid w:val="00E71D5B"/>
    <w:rsid w:val="00E71F88"/>
    <w:rsid w:val="00E729DC"/>
    <w:rsid w:val="00E732F2"/>
    <w:rsid w:val="00E75FA0"/>
    <w:rsid w:val="00E772E6"/>
    <w:rsid w:val="00E81490"/>
    <w:rsid w:val="00E816BF"/>
    <w:rsid w:val="00E81F50"/>
    <w:rsid w:val="00E82551"/>
    <w:rsid w:val="00E847CA"/>
    <w:rsid w:val="00E84A4E"/>
    <w:rsid w:val="00E851FC"/>
    <w:rsid w:val="00E8533E"/>
    <w:rsid w:val="00E87E93"/>
    <w:rsid w:val="00E87F9C"/>
    <w:rsid w:val="00E911A8"/>
    <w:rsid w:val="00E91295"/>
    <w:rsid w:val="00E91AD5"/>
    <w:rsid w:val="00E93252"/>
    <w:rsid w:val="00E94EE7"/>
    <w:rsid w:val="00E95320"/>
    <w:rsid w:val="00E9538C"/>
    <w:rsid w:val="00EA08D7"/>
    <w:rsid w:val="00EA2217"/>
    <w:rsid w:val="00EA2767"/>
    <w:rsid w:val="00EA4DFA"/>
    <w:rsid w:val="00EA56B7"/>
    <w:rsid w:val="00EA5D39"/>
    <w:rsid w:val="00EA7465"/>
    <w:rsid w:val="00EA768F"/>
    <w:rsid w:val="00EB1143"/>
    <w:rsid w:val="00EB4180"/>
    <w:rsid w:val="00EB4BCE"/>
    <w:rsid w:val="00EB52B6"/>
    <w:rsid w:val="00EB624B"/>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E7A51"/>
    <w:rsid w:val="00EF1390"/>
    <w:rsid w:val="00EF205B"/>
    <w:rsid w:val="00EF2926"/>
    <w:rsid w:val="00EF3F43"/>
    <w:rsid w:val="00EF5CEE"/>
    <w:rsid w:val="00EF757F"/>
    <w:rsid w:val="00F00797"/>
    <w:rsid w:val="00F00873"/>
    <w:rsid w:val="00F01727"/>
    <w:rsid w:val="00F020C5"/>
    <w:rsid w:val="00F029CF"/>
    <w:rsid w:val="00F02D71"/>
    <w:rsid w:val="00F02DA0"/>
    <w:rsid w:val="00F037A1"/>
    <w:rsid w:val="00F03D0B"/>
    <w:rsid w:val="00F04417"/>
    <w:rsid w:val="00F053AC"/>
    <w:rsid w:val="00F07DBB"/>
    <w:rsid w:val="00F110C3"/>
    <w:rsid w:val="00F12C7A"/>
    <w:rsid w:val="00F12F80"/>
    <w:rsid w:val="00F12FCD"/>
    <w:rsid w:val="00F1323F"/>
    <w:rsid w:val="00F14428"/>
    <w:rsid w:val="00F14631"/>
    <w:rsid w:val="00F14FC9"/>
    <w:rsid w:val="00F161E6"/>
    <w:rsid w:val="00F167F2"/>
    <w:rsid w:val="00F17771"/>
    <w:rsid w:val="00F20956"/>
    <w:rsid w:val="00F20D5E"/>
    <w:rsid w:val="00F21963"/>
    <w:rsid w:val="00F23637"/>
    <w:rsid w:val="00F23819"/>
    <w:rsid w:val="00F23A7D"/>
    <w:rsid w:val="00F24B7E"/>
    <w:rsid w:val="00F259E4"/>
    <w:rsid w:val="00F260D1"/>
    <w:rsid w:val="00F270DD"/>
    <w:rsid w:val="00F27990"/>
    <w:rsid w:val="00F31145"/>
    <w:rsid w:val="00F31A21"/>
    <w:rsid w:val="00F32044"/>
    <w:rsid w:val="00F3303E"/>
    <w:rsid w:val="00F33253"/>
    <w:rsid w:val="00F36186"/>
    <w:rsid w:val="00F367E9"/>
    <w:rsid w:val="00F3734B"/>
    <w:rsid w:val="00F41B26"/>
    <w:rsid w:val="00F42EEA"/>
    <w:rsid w:val="00F451DA"/>
    <w:rsid w:val="00F46660"/>
    <w:rsid w:val="00F50636"/>
    <w:rsid w:val="00F52024"/>
    <w:rsid w:val="00F545FC"/>
    <w:rsid w:val="00F54AB2"/>
    <w:rsid w:val="00F55A0C"/>
    <w:rsid w:val="00F562E1"/>
    <w:rsid w:val="00F56DF8"/>
    <w:rsid w:val="00F57D77"/>
    <w:rsid w:val="00F602A2"/>
    <w:rsid w:val="00F60482"/>
    <w:rsid w:val="00F624D8"/>
    <w:rsid w:val="00F64E04"/>
    <w:rsid w:val="00F7258A"/>
    <w:rsid w:val="00F72D18"/>
    <w:rsid w:val="00F73F6F"/>
    <w:rsid w:val="00F7451A"/>
    <w:rsid w:val="00F74655"/>
    <w:rsid w:val="00F75623"/>
    <w:rsid w:val="00F810CE"/>
    <w:rsid w:val="00F82B31"/>
    <w:rsid w:val="00F84762"/>
    <w:rsid w:val="00F85996"/>
    <w:rsid w:val="00F85C3B"/>
    <w:rsid w:val="00F862A9"/>
    <w:rsid w:val="00F868DB"/>
    <w:rsid w:val="00F8692A"/>
    <w:rsid w:val="00F86BE7"/>
    <w:rsid w:val="00F87BF8"/>
    <w:rsid w:val="00F87FF1"/>
    <w:rsid w:val="00F909D7"/>
    <w:rsid w:val="00F90AC9"/>
    <w:rsid w:val="00F91684"/>
    <w:rsid w:val="00F92B92"/>
    <w:rsid w:val="00F941DB"/>
    <w:rsid w:val="00F959A1"/>
    <w:rsid w:val="00F95A88"/>
    <w:rsid w:val="00F95EA9"/>
    <w:rsid w:val="00F96A51"/>
    <w:rsid w:val="00F978B0"/>
    <w:rsid w:val="00F97BC7"/>
    <w:rsid w:val="00F97BD9"/>
    <w:rsid w:val="00FA07C2"/>
    <w:rsid w:val="00FA0C7A"/>
    <w:rsid w:val="00FA2A37"/>
    <w:rsid w:val="00FA34F4"/>
    <w:rsid w:val="00FA4460"/>
    <w:rsid w:val="00FA4EB4"/>
    <w:rsid w:val="00FA6239"/>
    <w:rsid w:val="00FA6763"/>
    <w:rsid w:val="00FA6A26"/>
    <w:rsid w:val="00FA7DEC"/>
    <w:rsid w:val="00FB0532"/>
    <w:rsid w:val="00FB1BFB"/>
    <w:rsid w:val="00FB256C"/>
    <w:rsid w:val="00FB3D8D"/>
    <w:rsid w:val="00FB41A1"/>
    <w:rsid w:val="00FB5C3D"/>
    <w:rsid w:val="00FB606A"/>
    <w:rsid w:val="00FB614C"/>
    <w:rsid w:val="00FB682E"/>
    <w:rsid w:val="00FB6E81"/>
    <w:rsid w:val="00FB78BD"/>
    <w:rsid w:val="00FC05DB"/>
    <w:rsid w:val="00FC20E0"/>
    <w:rsid w:val="00FC2BE0"/>
    <w:rsid w:val="00FC3B65"/>
    <w:rsid w:val="00FC3D2F"/>
    <w:rsid w:val="00FC3FC5"/>
    <w:rsid w:val="00FC4755"/>
    <w:rsid w:val="00FC5461"/>
    <w:rsid w:val="00FC5F64"/>
    <w:rsid w:val="00FC77CD"/>
    <w:rsid w:val="00FD23FC"/>
    <w:rsid w:val="00FD3301"/>
    <w:rsid w:val="00FD4524"/>
    <w:rsid w:val="00FD5B41"/>
    <w:rsid w:val="00FD5F29"/>
    <w:rsid w:val="00FD6025"/>
    <w:rsid w:val="00FD6A38"/>
    <w:rsid w:val="00FD70E7"/>
    <w:rsid w:val="00FD7886"/>
    <w:rsid w:val="00FD79C4"/>
    <w:rsid w:val="00FE15C7"/>
    <w:rsid w:val="00FE2596"/>
    <w:rsid w:val="00FE363F"/>
    <w:rsid w:val="00FE3BF5"/>
    <w:rsid w:val="00FE4CD7"/>
    <w:rsid w:val="00FE4E51"/>
    <w:rsid w:val="00FE543B"/>
    <w:rsid w:val="00FF03F6"/>
    <w:rsid w:val="00FF15C6"/>
    <w:rsid w:val="00FF2264"/>
    <w:rsid w:val="00FF2980"/>
    <w:rsid w:val="00FF6EF0"/>
    <w:rsid w:val="01AE2C7A"/>
    <w:rsid w:val="02564293"/>
    <w:rsid w:val="028745D1"/>
    <w:rsid w:val="03CC508B"/>
    <w:rsid w:val="048C0759"/>
    <w:rsid w:val="05220AD9"/>
    <w:rsid w:val="05E378E6"/>
    <w:rsid w:val="06886E02"/>
    <w:rsid w:val="06C12833"/>
    <w:rsid w:val="07377B5A"/>
    <w:rsid w:val="07510FA6"/>
    <w:rsid w:val="081B605B"/>
    <w:rsid w:val="08512D22"/>
    <w:rsid w:val="08590BDF"/>
    <w:rsid w:val="08611E8A"/>
    <w:rsid w:val="0C47321C"/>
    <w:rsid w:val="0EDB55C9"/>
    <w:rsid w:val="0FA155DA"/>
    <w:rsid w:val="10230299"/>
    <w:rsid w:val="1061766B"/>
    <w:rsid w:val="1153542F"/>
    <w:rsid w:val="136E3E13"/>
    <w:rsid w:val="139F19AA"/>
    <w:rsid w:val="14684B57"/>
    <w:rsid w:val="14C73E51"/>
    <w:rsid w:val="14EC2EB0"/>
    <w:rsid w:val="15513E92"/>
    <w:rsid w:val="15D84D6C"/>
    <w:rsid w:val="15FB6143"/>
    <w:rsid w:val="169B7A9C"/>
    <w:rsid w:val="181E4461"/>
    <w:rsid w:val="183876B0"/>
    <w:rsid w:val="190F5ADC"/>
    <w:rsid w:val="195A081D"/>
    <w:rsid w:val="19B87C70"/>
    <w:rsid w:val="1A767A2B"/>
    <w:rsid w:val="1B0D010D"/>
    <w:rsid w:val="1DC652F4"/>
    <w:rsid w:val="1E8C7220"/>
    <w:rsid w:val="1F112FC9"/>
    <w:rsid w:val="1F4F0842"/>
    <w:rsid w:val="219A573C"/>
    <w:rsid w:val="21FF7B9D"/>
    <w:rsid w:val="235A3204"/>
    <w:rsid w:val="23C7621F"/>
    <w:rsid w:val="241A74C9"/>
    <w:rsid w:val="249B74C1"/>
    <w:rsid w:val="24AA69CB"/>
    <w:rsid w:val="26D270BD"/>
    <w:rsid w:val="278C574A"/>
    <w:rsid w:val="27FD501C"/>
    <w:rsid w:val="287607DD"/>
    <w:rsid w:val="2901760E"/>
    <w:rsid w:val="294E0EA1"/>
    <w:rsid w:val="2C91683D"/>
    <w:rsid w:val="2C9C446B"/>
    <w:rsid w:val="2D041811"/>
    <w:rsid w:val="2D79244F"/>
    <w:rsid w:val="2E86345E"/>
    <w:rsid w:val="2E8B64A8"/>
    <w:rsid w:val="31735E9B"/>
    <w:rsid w:val="32030DD5"/>
    <w:rsid w:val="33116A3F"/>
    <w:rsid w:val="33987044"/>
    <w:rsid w:val="33D903FC"/>
    <w:rsid w:val="34B8390E"/>
    <w:rsid w:val="34D257A9"/>
    <w:rsid w:val="35834A16"/>
    <w:rsid w:val="36545DC1"/>
    <w:rsid w:val="372178C4"/>
    <w:rsid w:val="37A6214D"/>
    <w:rsid w:val="3891636C"/>
    <w:rsid w:val="38D96E75"/>
    <w:rsid w:val="3936053F"/>
    <w:rsid w:val="39807B71"/>
    <w:rsid w:val="39F377DD"/>
    <w:rsid w:val="3EA77D2A"/>
    <w:rsid w:val="404A12F3"/>
    <w:rsid w:val="40DF6490"/>
    <w:rsid w:val="41150AD3"/>
    <w:rsid w:val="41D22C58"/>
    <w:rsid w:val="421B5F02"/>
    <w:rsid w:val="42233E81"/>
    <w:rsid w:val="42850FE8"/>
    <w:rsid w:val="430134CC"/>
    <w:rsid w:val="451751A8"/>
    <w:rsid w:val="45C0691B"/>
    <w:rsid w:val="466673D7"/>
    <w:rsid w:val="46FC1C09"/>
    <w:rsid w:val="47551A4A"/>
    <w:rsid w:val="478A6E4E"/>
    <w:rsid w:val="493E7B89"/>
    <w:rsid w:val="49735DC9"/>
    <w:rsid w:val="49806C33"/>
    <w:rsid w:val="4B154772"/>
    <w:rsid w:val="4B3F7250"/>
    <w:rsid w:val="4B570F17"/>
    <w:rsid w:val="4B7A6FAB"/>
    <w:rsid w:val="4C632CF3"/>
    <w:rsid w:val="4DB11A6F"/>
    <w:rsid w:val="4DD10931"/>
    <w:rsid w:val="4E593A91"/>
    <w:rsid w:val="4FF1305E"/>
    <w:rsid w:val="50031ABE"/>
    <w:rsid w:val="50774975"/>
    <w:rsid w:val="51347B82"/>
    <w:rsid w:val="5216585A"/>
    <w:rsid w:val="525A0319"/>
    <w:rsid w:val="525D5BB8"/>
    <w:rsid w:val="528462EA"/>
    <w:rsid w:val="53D03E7D"/>
    <w:rsid w:val="54240471"/>
    <w:rsid w:val="54574FF5"/>
    <w:rsid w:val="54D4181A"/>
    <w:rsid w:val="54E12612"/>
    <w:rsid w:val="5570224B"/>
    <w:rsid w:val="55C6150E"/>
    <w:rsid w:val="56A5239A"/>
    <w:rsid w:val="579D229E"/>
    <w:rsid w:val="584150AB"/>
    <w:rsid w:val="58632F13"/>
    <w:rsid w:val="587869F1"/>
    <w:rsid w:val="588241AF"/>
    <w:rsid w:val="58D66F31"/>
    <w:rsid w:val="59A154FF"/>
    <w:rsid w:val="5A952E3E"/>
    <w:rsid w:val="5C2A676A"/>
    <w:rsid w:val="5C2D46A0"/>
    <w:rsid w:val="5C340094"/>
    <w:rsid w:val="5CD22414"/>
    <w:rsid w:val="5DE510AD"/>
    <w:rsid w:val="5E6A1658"/>
    <w:rsid w:val="5ED42CD4"/>
    <w:rsid w:val="5EFF66CE"/>
    <w:rsid w:val="604C0717"/>
    <w:rsid w:val="611E554B"/>
    <w:rsid w:val="616E4C3D"/>
    <w:rsid w:val="61B44F52"/>
    <w:rsid w:val="63735D9B"/>
    <w:rsid w:val="64E377DC"/>
    <w:rsid w:val="654C122B"/>
    <w:rsid w:val="655E06B3"/>
    <w:rsid w:val="65D43C7B"/>
    <w:rsid w:val="66205429"/>
    <w:rsid w:val="663E058B"/>
    <w:rsid w:val="665B3615"/>
    <w:rsid w:val="676033D9"/>
    <w:rsid w:val="682F1369"/>
    <w:rsid w:val="687A537D"/>
    <w:rsid w:val="69CA4DB3"/>
    <w:rsid w:val="6A1C7CBF"/>
    <w:rsid w:val="6AD16538"/>
    <w:rsid w:val="6B597F7B"/>
    <w:rsid w:val="6BF839EC"/>
    <w:rsid w:val="6C006039"/>
    <w:rsid w:val="6CE95DCB"/>
    <w:rsid w:val="6DCF4D7C"/>
    <w:rsid w:val="6E7E672D"/>
    <w:rsid w:val="6F1163A5"/>
    <w:rsid w:val="6F750292"/>
    <w:rsid w:val="6FB500FC"/>
    <w:rsid w:val="6FC13E61"/>
    <w:rsid w:val="70501707"/>
    <w:rsid w:val="706A5676"/>
    <w:rsid w:val="70E84C65"/>
    <w:rsid w:val="71234846"/>
    <w:rsid w:val="71795DB3"/>
    <w:rsid w:val="72581AA1"/>
    <w:rsid w:val="72A033BA"/>
    <w:rsid w:val="72E64249"/>
    <w:rsid w:val="752E3833"/>
    <w:rsid w:val="77BB010E"/>
    <w:rsid w:val="77F66083"/>
    <w:rsid w:val="78BA3283"/>
    <w:rsid w:val="78EE7542"/>
    <w:rsid w:val="79530FA7"/>
    <w:rsid w:val="795534C5"/>
    <w:rsid w:val="79C42C2F"/>
    <w:rsid w:val="7A611BB8"/>
    <w:rsid w:val="7A8611FC"/>
    <w:rsid w:val="7B7409C0"/>
    <w:rsid w:val="7C271C84"/>
    <w:rsid w:val="7D9A72E3"/>
    <w:rsid w:val="7DF844D2"/>
    <w:rsid w:val="7F607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DE42FB"/>
    <w:pPr>
      <w:widowControl w:val="0"/>
      <w:jc w:val="both"/>
    </w:pPr>
    <w:rPr>
      <w:kern w:val="2"/>
      <w:sz w:val="21"/>
      <w:szCs w:val="21"/>
    </w:rPr>
  </w:style>
  <w:style w:type="paragraph" w:styleId="1">
    <w:name w:val="heading 1"/>
    <w:basedOn w:val="a"/>
    <w:next w:val="a"/>
    <w:qFormat/>
    <w:rsid w:val="00DE42FB"/>
    <w:pPr>
      <w:keepNext/>
      <w:jc w:val="center"/>
      <w:outlineLvl w:val="0"/>
    </w:pPr>
    <w:rPr>
      <w:rFonts w:ascii="楷体_GB2312" w:eastAsia="楷体_GB2312"/>
      <w:sz w:val="28"/>
      <w:szCs w:val="28"/>
    </w:rPr>
  </w:style>
  <w:style w:type="paragraph" w:styleId="2">
    <w:name w:val="heading 2"/>
    <w:basedOn w:val="a"/>
    <w:next w:val="a0"/>
    <w:qFormat/>
    <w:rsid w:val="00DE42FB"/>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DE42FB"/>
    <w:pPr>
      <w:keepNext/>
      <w:keepLines/>
      <w:spacing w:before="260" w:after="260" w:line="416" w:lineRule="auto"/>
      <w:outlineLvl w:val="2"/>
    </w:pPr>
    <w:rPr>
      <w:b/>
      <w:bCs/>
      <w:sz w:val="32"/>
      <w:szCs w:val="32"/>
    </w:rPr>
  </w:style>
  <w:style w:type="paragraph" w:styleId="4">
    <w:name w:val="heading 4"/>
    <w:basedOn w:val="a"/>
    <w:next w:val="a0"/>
    <w:qFormat/>
    <w:rsid w:val="00DE42FB"/>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DE42FB"/>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DE42FB"/>
    <w:pPr>
      <w:keepNext/>
      <w:keepLines/>
      <w:spacing w:before="240" w:after="64" w:line="320" w:lineRule="auto"/>
      <w:outlineLvl w:val="5"/>
    </w:pPr>
    <w:rPr>
      <w:rFonts w:ascii="Arial" w:eastAsia="黑体" w:hAnsi="Arial"/>
      <w:b/>
      <w:bCs/>
      <w:sz w:val="24"/>
      <w:szCs w:val="24"/>
    </w:rPr>
  </w:style>
  <w:style w:type="paragraph" w:styleId="7">
    <w:name w:val="heading 7"/>
    <w:basedOn w:val="a"/>
    <w:next w:val="a"/>
    <w:qFormat/>
    <w:rsid w:val="00DE42FB"/>
    <w:pPr>
      <w:keepNext/>
      <w:keepLines/>
      <w:spacing w:before="240" w:after="64" w:line="320" w:lineRule="auto"/>
      <w:outlineLvl w:val="6"/>
    </w:pPr>
    <w:rPr>
      <w:b/>
      <w:bCs/>
      <w:sz w:val="24"/>
      <w:szCs w:val="24"/>
    </w:rPr>
  </w:style>
  <w:style w:type="paragraph" w:styleId="8">
    <w:name w:val="heading 8"/>
    <w:basedOn w:val="a"/>
    <w:next w:val="a"/>
    <w:qFormat/>
    <w:rsid w:val="00DE42FB"/>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rsid w:val="00DE42FB"/>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DE42FB"/>
    <w:pPr>
      <w:widowControl w:val="0"/>
      <w:autoSpaceDE w:val="0"/>
      <w:autoSpaceDN w:val="0"/>
      <w:adjustRightInd w:val="0"/>
    </w:pPr>
    <w:rPr>
      <w:rFonts w:ascii="Arial" w:hAnsi="Arial" w:cs="Arial"/>
      <w:color w:val="000000"/>
      <w:sz w:val="24"/>
      <w:szCs w:val="24"/>
    </w:rPr>
  </w:style>
  <w:style w:type="paragraph" w:styleId="a0">
    <w:name w:val="Normal Indent"/>
    <w:basedOn w:val="a"/>
    <w:link w:val="Char"/>
    <w:qFormat/>
    <w:rsid w:val="00DE42FB"/>
    <w:pPr>
      <w:ind w:firstLine="420"/>
    </w:pPr>
  </w:style>
  <w:style w:type="paragraph" w:styleId="30">
    <w:name w:val="List 3"/>
    <w:basedOn w:val="a"/>
    <w:qFormat/>
    <w:rsid w:val="00DE42FB"/>
    <w:pPr>
      <w:ind w:leftChars="400" w:left="100" w:hangingChars="200" w:hanging="200"/>
    </w:pPr>
  </w:style>
  <w:style w:type="paragraph" w:styleId="70">
    <w:name w:val="toc 7"/>
    <w:basedOn w:val="a"/>
    <w:next w:val="a"/>
    <w:semiHidden/>
    <w:qFormat/>
    <w:rsid w:val="00DE42FB"/>
    <w:pPr>
      <w:ind w:left="1260"/>
      <w:jc w:val="left"/>
    </w:pPr>
  </w:style>
  <w:style w:type="paragraph" w:styleId="a4">
    <w:name w:val="Document Map"/>
    <w:basedOn w:val="a"/>
    <w:link w:val="Char0"/>
    <w:semiHidden/>
    <w:qFormat/>
    <w:rsid w:val="00DE42FB"/>
    <w:pPr>
      <w:shd w:val="clear" w:color="auto" w:fill="000080"/>
    </w:pPr>
  </w:style>
  <w:style w:type="paragraph" w:styleId="a5">
    <w:name w:val="annotation text"/>
    <w:basedOn w:val="a"/>
    <w:semiHidden/>
    <w:qFormat/>
    <w:rsid w:val="00DE42FB"/>
    <w:pPr>
      <w:jc w:val="left"/>
    </w:pPr>
  </w:style>
  <w:style w:type="paragraph" w:styleId="31">
    <w:name w:val="Body Text 3"/>
    <w:basedOn w:val="a"/>
    <w:qFormat/>
    <w:rsid w:val="00DE42FB"/>
    <w:rPr>
      <w:rFonts w:ascii="仿宋_GB2312" w:eastAsia="仿宋_GB2312" w:hAnsi="Arial"/>
      <w:sz w:val="32"/>
      <w:szCs w:val="32"/>
    </w:rPr>
  </w:style>
  <w:style w:type="paragraph" w:styleId="a6">
    <w:name w:val="Body Text"/>
    <w:basedOn w:val="a"/>
    <w:qFormat/>
    <w:rsid w:val="00DE42FB"/>
    <w:rPr>
      <w:rFonts w:ascii="楷体_GB2312" w:eastAsia="楷体_GB2312" w:hAnsi="Arial"/>
      <w:sz w:val="28"/>
      <w:szCs w:val="28"/>
    </w:rPr>
  </w:style>
  <w:style w:type="paragraph" w:styleId="a7">
    <w:name w:val="Body Text Indent"/>
    <w:basedOn w:val="a"/>
    <w:qFormat/>
    <w:rsid w:val="00DE42FB"/>
    <w:pPr>
      <w:ind w:firstLine="645"/>
    </w:pPr>
    <w:rPr>
      <w:rFonts w:ascii="楷体_GB2312" w:eastAsia="楷体_GB2312"/>
      <w:sz w:val="32"/>
      <w:szCs w:val="32"/>
    </w:rPr>
  </w:style>
  <w:style w:type="paragraph" w:styleId="20">
    <w:name w:val="List 2"/>
    <w:basedOn w:val="a"/>
    <w:qFormat/>
    <w:rsid w:val="00DE42FB"/>
    <w:pPr>
      <w:ind w:leftChars="200" w:left="100" w:hangingChars="200" w:hanging="200"/>
    </w:pPr>
  </w:style>
  <w:style w:type="paragraph" w:styleId="50">
    <w:name w:val="toc 5"/>
    <w:basedOn w:val="a"/>
    <w:next w:val="a"/>
    <w:semiHidden/>
    <w:qFormat/>
    <w:rsid w:val="00DE42FB"/>
    <w:pPr>
      <w:ind w:left="840"/>
      <w:jc w:val="left"/>
    </w:pPr>
  </w:style>
  <w:style w:type="paragraph" w:styleId="32">
    <w:name w:val="toc 3"/>
    <w:basedOn w:val="a"/>
    <w:next w:val="a"/>
    <w:semiHidden/>
    <w:qFormat/>
    <w:rsid w:val="00DE42FB"/>
    <w:pPr>
      <w:ind w:left="420"/>
      <w:jc w:val="left"/>
    </w:pPr>
    <w:rPr>
      <w:i/>
      <w:iCs/>
      <w:szCs w:val="24"/>
    </w:rPr>
  </w:style>
  <w:style w:type="paragraph" w:styleId="a8">
    <w:name w:val="Plain Text"/>
    <w:basedOn w:val="a"/>
    <w:link w:val="Char1"/>
    <w:qFormat/>
    <w:rsid w:val="00DE42FB"/>
    <w:rPr>
      <w:rFonts w:ascii="宋体" w:hAnsi="Courier New"/>
    </w:rPr>
  </w:style>
  <w:style w:type="paragraph" w:styleId="80">
    <w:name w:val="toc 8"/>
    <w:basedOn w:val="a"/>
    <w:next w:val="a"/>
    <w:semiHidden/>
    <w:qFormat/>
    <w:rsid w:val="00DE42FB"/>
    <w:pPr>
      <w:ind w:left="1470"/>
      <w:jc w:val="left"/>
    </w:pPr>
  </w:style>
  <w:style w:type="paragraph" w:styleId="a9">
    <w:name w:val="Date"/>
    <w:basedOn w:val="a"/>
    <w:next w:val="a"/>
    <w:qFormat/>
    <w:rsid w:val="00DE42FB"/>
    <w:rPr>
      <w:sz w:val="24"/>
      <w:szCs w:val="24"/>
    </w:rPr>
  </w:style>
  <w:style w:type="paragraph" w:styleId="21">
    <w:name w:val="Body Text Indent 2"/>
    <w:basedOn w:val="a"/>
    <w:qFormat/>
    <w:rsid w:val="00DE42FB"/>
    <w:pPr>
      <w:ind w:left="630" w:firstLine="645"/>
    </w:pPr>
    <w:rPr>
      <w:rFonts w:ascii="Arial" w:eastAsia="仿宋_GB2312" w:hAnsi="Arial" w:cs="Arial"/>
      <w:sz w:val="32"/>
      <w:szCs w:val="32"/>
    </w:rPr>
  </w:style>
  <w:style w:type="paragraph" w:styleId="aa">
    <w:name w:val="Balloon Text"/>
    <w:basedOn w:val="a"/>
    <w:semiHidden/>
    <w:qFormat/>
    <w:rsid w:val="00DE42FB"/>
    <w:rPr>
      <w:sz w:val="18"/>
      <w:szCs w:val="18"/>
    </w:rPr>
  </w:style>
  <w:style w:type="paragraph" w:styleId="ab">
    <w:name w:val="footer"/>
    <w:basedOn w:val="a"/>
    <w:qFormat/>
    <w:rsid w:val="00DE42FB"/>
    <w:pPr>
      <w:tabs>
        <w:tab w:val="center" w:pos="4153"/>
        <w:tab w:val="right" w:pos="8306"/>
      </w:tabs>
      <w:snapToGrid w:val="0"/>
      <w:jc w:val="left"/>
    </w:pPr>
    <w:rPr>
      <w:sz w:val="18"/>
      <w:szCs w:val="18"/>
    </w:rPr>
  </w:style>
  <w:style w:type="paragraph" w:styleId="ac">
    <w:name w:val="header"/>
    <w:basedOn w:val="a"/>
    <w:qFormat/>
    <w:rsid w:val="00DE42FB"/>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DE42FB"/>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semiHidden/>
    <w:qFormat/>
    <w:rsid w:val="00DE42FB"/>
    <w:pPr>
      <w:ind w:left="630"/>
      <w:jc w:val="left"/>
    </w:pPr>
  </w:style>
  <w:style w:type="paragraph" w:styleId="ad">
    <w:name w:val="List"/>
    <w:basedOn w:val="a"/>
    <w:qFormat/>
    <w:rsid w:val="00DE42FB"/>
    <w:pPr>
      <w:ind w:left="200" w:hangingChars="200" w:hanging="200"/>
    </w:pPr>
  </w:style>
  <w:style w:type="paragraph" w:styleId="60">
    <w:name w:val="toc 6"/>
    <w:basedOn w:val="a"/>
    <w:next w:val="a"/>
    <w:semiHidden/>
    <w:qFormat/>
    <w:rsid w:val="00DE42FB"/>
    <w:pPr>
      <w:ind w:left="1050"/>
      <w:jc w:val="left"/>
    </w:pPr>
  </w:style>
  <w:style w:type="paragraph" w:styleId="33">
    <w:name w:val="Body Text Indent 3"/>
    <w:basedOn w:val="a"/>
    <w:qFormat/>
    <w:rsid w:val="00DE42FB"/>
    <w:pPr>
      <w:ind w:left="645" w:firstLine="645"/>
    </w:pPr>
    <w:rPr>
      <w:rFonts w:ascii="Arial" w:eastAsia="仿宋_GB2312" w:hAnsi="Arial" w:cs="Arial"/>
      <w:color w:val="FFFF00"/>
      <w:sz w:val="32"/>
      <w:szCs w:val="32"/>
    </w:rPr>
  </w:style>
  <w:style w:type="paragraph" w:styleId="ae">
    <w:name w:val="table of figures"/>
    <w:basedOn w:val="a"/>
    <w:next w:val="a"/>
    <w:semiHidden/>
    <w:qFormat/>
    <w:rsid w:val="00DE42FB"/>
    <w:pPr>
      <w:ind w:left="840" w:hanging="420"/>
    </w:pPr>
  </w:style>
  <w:style w:type="paragraph" w:styleId="22">
    <w:name w:val="toc 2"/>
    <w:basedOn w:val="a"/>
    <w:next w:val="a"/>
    <w:semiHidden/>
    <w:qFormat/>
    <w:rsid w:val="00DE42FB"/>
    <w:pPr>
      <w:ind w:left="210"/>
      <w:jc w:val="left"/>
    </w:pPr>
    <w:rPr>
      <w:smallCaps/>
      <w:szCs w:val="24"/>
    </w:rPr>
  </w:style>
  <w:style w:type="paragraph" w:styleId="90">
    <w:name w:val="toc 9"/>
    <w:basedOn w:val="a"/>
    <w:next w:val="a"/>
    <w:semiHidden/>
    <w:qFormat/>
    <w:rsid w:val="00DE42FB"/>
    <w:pPr>
      <w:ind w:left="1680"/>
      <w:jc w:val="left"/>
    </w:pPr>
  </w:style>
  <w:style w:type="paragraph" w:styleId="23">
    <w:name w:val="Body Text 2"/>
    <w:basedOn w:val="a"/>
    <w:qFormat/>
    <w:rsid w:val="00DE42FB"/>
    <w:pPr>
      <w:widowControl/>
      <w:jc w:val="center"/>
    </w:pPr>
    <w:rPr>
      <w:rFonts w:ascii="楷体_GB2312" w:eastAsia="楷体_GB2312"/>
      <w:sz w:val="28"/>
      <w:szCs w:val="28"/>
    </w:rPr>
  </w:style>
  <w:style w:type="paragraph" w:styleId="af">
    <w:name w:val="Normal (Web)"/>
    <w:basedOn w:val="a"/>
    <w:uiPriority w:val="99"/>
    <w:qFormat/>
    <w:rsid w:val="00DE42FB"/>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rsid w:val="00DE42FB"/>
    <w:pPr>
      <w:spacing w:line="240" w:lineRule="atLeast"/>
    </w:pPr>
    <w:rPr>
      <w:b/>
      <w:bCs/>
    </w:rPr>
  </w:style>
  <w:style w:type="paragraph" w:styleId="af0">
    <w:name w:val="Title"/>
    <w:basedOn w:val="a"/>
    <w:next w:val="a"/>
    <w:uiPriority w:val="10"/>
    <w:qFormat/>
    <w:rsid w:val="00DE42FB"/>
    <w:pPr>
      <w:widowControl/>
      <w:spacing w:before="240" w:after="60" w:line="261" w:lineRule="auto"/>
      <w:ind w:left="8" w:hanging="8"/>
      <w:jc w:val="center"/>
      <w:outlineLvl w:val="0"/>
    </w:pPr>
    <w:rPr>
      <w:rFonts w:ascii="Cambria" w:hAnsi="Cambria"/>
      <w:b/>
      <w:bCs/>
      <w:color w:val="000000"/>
      <w:sz w:val="32"/>
      <w:szCs w:val="32"/>
    </w:rPr>
  </w:style>
  <w:style w:type="paragraph" w:styleId="af1">
    <w:name w:val="annotation subject"/>
    <w:basedOn w:val="a5"/>
    <w:next w:val="a5"/>
    <w:semiHidden/>
    <w:qFormat/>
    <w:rsid w:val="00DE42FB"/>
    <w:rPr>
      <w:b/>
      <w:bCs/>
    </w:rPr>
  </w:style>
  <w:style w:type="paragraph" w:styleId="af2">
    <w:name w:val="Body Text First Indent"/>
    <w:basedOn w:val="a"/>
    <w:qFormat/>
    <w:rsid w:val="00DE42FB"/>
    <w:pPr>
      <w:spacing w:line="360" w:lineRule="auto"/>
      <w:ind w:firstLineChars="200" w:firstLine="200"/>
    </w:pPr>
    <w:rPr>
      <w:rFonts w:ascii="仿宋_GB2312" w:eastAsia="仿宋_GB2312"/>
      <w:sz w:val="30"/>
      <w:szCs w:val="30"/>
    </w:rPr>
  </w:style>
  <w:style w:type="paragraph" w:styleId="24">
    <w:name w:val="Body Text First Indent 2"/>
    <w:basedOn w:val="a7"/>
    <w:qFormat/>
    <w:rsid w:val="00DE42FB"/>
    <w:pPr>
      <w:spacing w:line="360" w:lineRule="auto"/>
      <w:ind w:firstLineChars="200" w:firstLine="420"/>
    </w:pPr>
    <w:rPr>
      <w:rFonts w:ascii="宋体" w:eastAsia="宋体" w:hAnsi="宋体"/>
      <w:sz w:val="21"/>
      <w:szCs w:val="20"/>
    </w:rPr>
  </w:style>
  <w:style w:type="table" w:styleId="af3">
    <w:name w:val="Table Grid"/>
    <w:basedOn w:val="a2"/>
    <w:qFormat/>
    <w:rsid w:val="00DE42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DE42FB"/>
    <w:rPr>
      <w:b/>
      <w:bCs/>
    </w:rPr>
  </w:style>
  <w:style w:type="character" w:styleId="af5">
    <w:name w:val="page number"/>
    <w:basedOn w:val="a1"/>
    <w:qFormat/>
    <w:rsid w:val="00DE42FB"/>
  </w:style>
  <w:style w:type="character" w:styleId="af6">
    <w:name w:val="FollowedHyperlink"/>
    <w:qFormat/>
    <w:rsid w:val="00DE42FB"/>
    <w:rPr>
      <w:color w:val="555555"/>
      <w:u w:val="none"/>
    </w:rPr>
  </w:style>
  <w:style w:type="character" w:styleId="af7">
    <w:name w:val="Hyperlink"/>
    <w:basedOn w:val="a1"/>
    <w:uiPriority w:val="99"/>
    <w:qFormat/>
    <w:rsid w:val="00DE42FB"/>
    <w:rPr>
      <w:color w:val="555555"/>
      <w:u w:val="none"/>
    </w:rPr>
  </w:style>
  <w:style w:type="character" w:styleId="af8">
    <w:name w:val="annotation reference"/>
    <w:semiHidden/>
    <w:qFormat/>
    <w:rsid w:val="00DE42FB"/>
    <w:rPr>
      <w:sz w:val="21"/>
      <w:szCs w:val="21"/>
    </w:rPr>
  </w:style>
  <w:style w:type="character" w:customStyle="1" w:styleId="Char2">
    <w:name w:val="二级目录 Char"/>
    <w:link w:val="af9"/>
    <w:qFormat/>
    <w:rsid w:val="00DE42FB"/>
    <w:rPr>
      <w:b/>
      <w:kern w:val="2"/>
      <w:sz w:val="30"/>
      <w:szCs w:val="28"/>
    </w:rPr>
  </w:style>
  <w:style w:type="paragraph" w:customStyle="1" w:styleId="af9">
    <w:name w:val="二级目录"/>
    <w:next w:val="a"/>
    <w:link w:val="Char2"/>
    <w:qFormat/>
    <w:rsid w:val="00DE42FB"/>
    <w:pPr>
      <w:tabs>
        <w:tab w:val="left" w:pos="907"/>
        <w:tab w:val="left" w:pos="1145"/>
      </w:tabs>
      <w:ind w:left="907" w:hanging="907"/>
      <w:outlineLvl w:val="1"/>
    </w:pPr>
    <w:rPr>
      <w:b/>
      <w:kern w:val="2"/>
      <w:sz w:val="30"/>
      <w:szCs w:val="28"/>
    </w:rPr>
  </w:style>
  <w:style w:type="character" w:customStyle="1" w:styleId="font5Char">
    <w:name w:val="font5 Char"/>
    <w:qFormat/>
    <w:rsid w:val="00DE42FB"/>
    <w:rPr>
      <w:rFonts w:ascii="宋体" w:eastAsia="宋体" w:hAnsi="宋体"/>
      <w:sz w:val="28"/>
      <w:szCs w:val="28"/>
      <w:lang w:val="en-US" w:eastAsia="zh-CN" w:bidi="ar-SA"/>
    </w:rPr>
  </w:style>
  <w:style w:type="character" w:customStyle="1" w:styleId="Char3">
    <w:name w:val="列出段落 Char"/>
    <w:link w:val="12"/>
    <w:qFormat/>
    <w:locked/>
    <w:rsid w:val="00DE42FB"/>
    <w:rPr>
      <w:rFonts w:ascii="Calibri" w:hAnsi="Calibri"/>
      <w:sz w:val="24"/>
      <w:szCs w:val="24"/>
      <w:lang w:eastAsia="en-US" w:bidi="en-US"/>
    </w:rPr>
  </w:style>
  <w:style w:type="paragraph" w:customStyle="1" w:styleId="12">
    <w:name w:val="列出段落1"/>
    <w:basedOn w:val="a"/>
    <w:link w:val="Char3"/>
    <w:qFormat/>
    <w:rsid w:val="00DE42FB"/>
    <w:pPr>
      <w:widowControl/>
      <w:ind w:left="720"/>
      <w:contextualSpacing/>
      <w:jc w:val="left"/>
    </w:pPr>
    <w:rPr>
      <w:rFonts w:ascii="Calibri" w:hAnsi="Calibri"/>
      <w:kern w:val="0"/>
      <w:sz w:val="24"/>
      <w:szCs w:val="24"/>
      <w:lang w:eastAsia="en-US" w:bidi="en-US"/>
    </w:rPr>
  </w:style>
  <w:style w:type="character" w:customStyle="1" w:styleId="3Char">
    <w:name w:val="标题 3 Char"/>
    <w:link w:val="3"/>
    <w:qFormat/>
    <w:rsid w:val="00DE42FB"/>
    <w:rPr>
      <w:rFonts w:eastAsia="宋体"/>
      <w:b/>
      <w:bCs/>
      <w:kern w:val="2"/>
      <w:sz w:val="32"/>
      <w:szCs w:val="32"/>
      <w:lang w:val="en-US" w:eastAsia="zh-CN" w:bidi="ar-SA"/>
    </w:rPr>
  </w:style>
  <w:style w:type="character" w:customStyle="1" w:styleId="Char0">
    <w:name w:val="文档结构图 Char"/>
    <w:link w:val="a4"/>
    <w:qFormat/>
    <w:rsid w:val="00DE42FB"/>
    <w:rPr>
      <w:rFonts w:eastAsia="宋体"/>
      <w:kern w:val="2"/>
      <w:sz w:val="21"/>
      <w:szCs w:val="21"/>
      <w:lang w:val="en-US" w:eastAsia="zh-CN" w:bidi="ar-SA"/>
    </w:rPr>
  </w:style>
  <w:style w:type="character" w:customStyle="1" w:styleId="CharCharCharCharChar">
    <w:name w:val="Char Char Char Char Char"/>
    <w:link w:val="CharCharCharChar1"/>
    <w:qFormat/>
    <w:rsid w:val="00DE42FB"/>
    <w:rPr>
      <w:rFonts w:ascii="Tahoma" w:eastAsia="宋体" w:hAnsi="Tahoma"/>
      <w:kern w:val="2"/>
      <w:sz w:val="24"/>
      <w:szCs w:val="24"/>
      <w:lang w:val="en-US" w:eastAsia="zh-CN" w:bidi="ar-SA"/>
    </w:rPr>
  </w:style>
  <w:style w:type="paragraph" w:customStyle="1" w:styleId="CharCharCharChar1">
    <w:name w:val="Char Char Char Char1"/>
    <w:basedOn w:val="a4"/>
    <w:link w:val="CharCharCharCharChar"/>
    <w:qFormat/>
    <w:rsid w:val="00DE42FB"/>
    <w:pPr>
      <w:adjustRightInd w:val="0"/>
      <w:snapToGrid w:val="0"/>
      <w:spacing w:line="360" w:lineRule="auto"/>
    </w:pPr>
    <w:rPr>
      <w:rFonts w:ascii="Tahoma" w:hAnsi="Tahoma"/>
      <w:sz w:val="24"/>
      <w:szCs w:val="24"/>
    </w:rPr>
  </w:style>
  <w:style w:type="character" w:customStyle="1" w:styleId="Char">
    <w:name w:val="正文缩进 Char"/>
    <w:link w:val="a0"/>
    <w:qFormat/>
    <w:rsid w:val="00DE42FB"/>
    <w:rPr>
      <w:kern w:val="2"/>
      <w:sz w:val="21"/>
      <w:szCs w:val="21"/>
    </w:rPr>
  </w:style>
  <w:style w:type="character" w:customStyle="1" w:styleId="Char1">
    <w:name w:val="纯文本 Char"/>
    <w:link w:val="a8"/>
    <w:qFormat/>
    <w:locked/>
    <w:rsid w:val="00DE42FB"/>
    <w:rPr>
      <w:rFonts w:ascii="宋体" w:hAnsi="Courier New" w:cs="Courier New"/>
      <w:kern w:val="2"/>
      <w:sz w:val="21"/>
      <w:szCs w:val="21"/>
    </w:rPr>
  </w:style>
  <w:style w:type="paragraph" w:customStyle="1" w:styleId="CharCharCharCharCharCharCharChar">
    <w:name w:val="Char Char Char Char Char Char Char Char"/>
    <w:basedOn w:val="a"/>
    <w:qFormat/>
    <w:rsid w:val="00DE42FB"/>
    <w:pPr>
      <w:widowControl/>
      <w:spacing w:after="160" w:line="240" w:lineRule="exact"/>
      <w:jc w:val="left"/>
    </w:pPr>
    <w:rPr>
      <w:rFonts w:ascii="Verdana" w:hAnsi="Verdana"/>
      <w:kern w:val="0"/>
      <w:sz w:val="20"/>
      <w:szCs w:val="20"/>
      <w:lang w:eastAsia="en-US"/>
    </w:rPr>
  </w:style>
  <w:style w:type="paragraph" w:customStyle="1" w:styleId="BodyTextch">
    <w:name w:val="Body Text(ch)"/>
    <w:basedOn w:val="a"/>
    <w:next w:val="a6"/>
    <w:qFormat/>
    <w:rsid w:val="00DE42FB"/>
    <w:pPr>
      <w:spacing w:after="120"/>
    </w:pPr>
    <w:rPr>
      <w:rFonts w:ascii="宋体" w:hAnsi="Arial"/>
      <w:bCs/>
      <w:iCs/>
      <w:szCs w:val="24"/>
    </w:rPr>
  </w:style>
  <w:style w:type="paragraph" w:customStyle="1" w:styleId="13">
    <w:name w:val="标题1"/>
    <w:basedOn w:val="a"/>
    <w:next w:val="a"/>
    <w:qFormat/>
    <w:rsid w:val="00DE42FB"/>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8">
    <w:name w:val="xl28"/>
    <w:basedOn w:val="a"/>
    <w:qFormat/>
    <w:rsid w:val="00DE42FB"/>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font7">
    <w:name w:val="font7"/>
    <w:basedOn w:val="a"/>
    <w:qFormat/>
    <w:rsid w:val="00DE42FB"/>
    <w:pPr>
      <w:widowControl/>
      <w:spacing w:before="100" w:beforeAutospacing="1" w:after="100" w:afterAutospacing="1"/>
      <w:jc w:val="left"/>
    </w:pPr>
    <w:rPr>
      <w:rFonts w:ascii="宋体" w:hAnsi="宋体" w:hint="eastAsia"/>
      <w:kern w:val="0"/>
      <w:sz w:val="18"/>
      <w:szCs w:val="18"/>
    </w:rPr>
  </w:style>
  <w:style w:type="paragraph" w:customStyle="1" w:styleId="Char4">
    <w:name w:val="Char"/>
    <w:basedOn w:val="a"/>
    <w:qFormat/>
    <w:rsid w:val="00DE42FB"/>
    <w:pPr>
      <w:tabs>
        <w:tab w:val="left" w:pos="360"/>
      </w:tabs>
      <w:ind w:firstLineChars="200" w:firstLine="200"/>
    </w:pPr>
    <w:rPr>
      <w:sz w:val="28"/>
      <w:szCs w:val="30"/>
    </w:rPr>
  </w:style>
  <w:style w:type="paragraph" w:customStyle="1" w:styleId="CharCharCharCharCharCharCharChar1">
    <w:name w:val="Char Char Char Char Char Char Char Char1"/>
    <w:basedOn w:val="a"/>
    <w:qFormat/>
    <w:rsid w:val="00DE42FB"/>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DE42FB"/>
    <w:pPr>
      <w:adjustRightInd w:val="0"/>
      <w:spacing w:line="360" w:lineRule="auto"/>
    </w:pPr>
    <w:rPr>
      <w:kern w:val="0"/>
      <w:sz w:val="24"/>
      <w:szCs w:val="20"/>
    </w:rPr>
  </w:style>
  <w:style w:type="paragraph" w:customStyle="1" w:styleId="table1stline">
    <w:name w:val="table_1stline"/>
    <w:basedOn w:val="a"/>
    <w:qFormat/>
    <w:rsid w:val="00DE42FB"/>
    <w:pPr>
      <w:widowControl/>
      <w:spacing w:before="120"/>
      <w:jc w:val="left"/>
    </w:pPr>
    <w:rPr>
      <w:bCs/>
      <w:kern w:val="0"/>
      <w:sz w:val="20"/>
      <w:szCs w:val="20"/>
      <w:lang w:val="de-DE" w:eastAsia="de-DE"/>
    </w:rPr>
  </w:style>
  <w:style w:type="paragraph" w:customStyle="1" w:styleId="font6">
    <w:name w:val="font6"/>
    <w:basedOn w:val="a"/>
    <w:qFormat/>
    <w:rsid w:val="00DE42FB"/>
    <w:pPr>
      <w:widowControl/>
      <w:spacing w:before="100" w:beforeAutospacing="1" w:after="100" w:afterAutospacing="1"/>
      <w:jc w:val="left"/>
    </w:pPr>
    <w:rPr>
      <w:rFonts w:ascii="宋体" w:hAnsi="宋体" w:hint="eastAsia"/>
      <w:kern w:val="0"/>
      <w:sz w:val="28"/>
      <w:szCs w:val="28"/>
      <w:u w:val="single"/>
    </w:rPr>
  </w:style>
  <w:style w:type="paragraph" w:customStyle="1" w:styleId="34">
    <w:name w:val="标题3"/>
    <w:basedOn w:val="a"/>
    <w:next w:val="a"/>
    <w:qFormat/>
    <w:rsid w:val="00DE42FB"/>
    <w:pPr>
      <w:autoSpaceDE w:val="0"/>
      <w:autoSpaceDN w:val="0"/>
      <w:snapToGrid w:val="0"/>
      <w:spacing w:line="590" w:lineRule="atLeast"/>
      <w:ind w:firstLine="624"/>
    </w:pPr>
    <w:rPr>
      <w:rFonts w:ascii="方正黑体_GBK" w:eastAsia="方正黑体_GBK"/>
      <w:snapToGrid w:val="0"/>
      <w:kern w:val="0"/>
      <w:sz w:val="32"/>
      <w:szCs w:val="32"/>
    </w:rPr>
  </w:style>
  <w:style w:type="paragraph" w:styleId="afa">
    <w:name w:val="List Paragraph"/>
    <w:basedOn w:val="a"/>
    <w:qFormat/>
    <w:rsid w:val="00DE42FB"/>
    <w:pPr>
      <w:widowControl/>
      <w:ind w:left="720"/>
      <w:contextualSpacing/>
      <w:jc w:val="left"/>
    </w:pPr>
    <w:rPr>
      <w:rFonts w:ascii="Calibri" w:hAnsi="Calibri"/>
      <w:kern w:val="0"/>
      <w:sz w:val="24"/>
      <w:szCs w:val="24"/>
      <w:lang w:eastAsia="en-US" w:bidi="en-US"/>
    </w:rPr>
  </w:style>
  <w:style w:type="paragraph" w:customStyle="1" w:styleId="41">
    <w:name w:val="4"/>
    <w:basedOn w:val="a"/>
    <w:next w:val="33"/>
    <w:qFormat/>
    <w:rsid w:val="00DE42FB"/>
    <w:pPr>
      <w:spacing w:line="360" w:lineRule="auto"/>
      <w:ind w:firstLine="420"/>
    </w:pPr>
    <w:rPr>
      <w:color w:val="FF0000"/>
      <w:sz w:val="24"/>
      <w:szCs w:val="24"/>
    </w:rPr>
  </w:style>
  <w:style w:type="paragraph" w:customStyle="1" w:styleId="font5">
    <w:name w:val="font5"/>
    <w:basedOn w:val="a"/>
    <w:qFormat/>
    <w:rsid w:val="00DE42FB"/>
    <w:pPr>
      <w:widowControl/>
      <w:spacing w:before="100" w:beforeAutospacing="1" w:after="100" w:afterAutospacing="1"/>
      <w:jc w:val="left"/>
    </w:pPr>
    <w:rPr>
      <w:rFonts w:ascii="宋体" w:hAnsi="宋体" w:hint="eastAsia"/>
      <w:kern w:val="0"/>
      <w:sz w:val="28"/>
      <w:szCs w:val="28"/>
    </w:rPr>
  </w:style>
  <w:style w:type="paragraph" w:customStyle="1" w:styleId="afb">
    <w:name w:val="普通正文"/>
    <w:basedOn w:val="a"/>
    <w:uiPriority w:val="99"/>
    <w:qFormat/>
    <w:rsid w:val="00DE42FB"/>
    <w:pPr>
      <w:adjustRightInd w:val="0"/>
      <w:spacing w:before="120" w:after="120" w:line="360" w:lineRule="auto"/>
      <w:ind w:firstLine="480"/>
      <w:jc w:val="left"/>
      <w:textAlignment w:val="baseline"/>
    </w:pPr>
    <w:rPr>
      <w:rFonts w:ascii="Arial" w:hAnsi="Arial"/>
      <w:kern w:val="0"/>
      <w:sz w:val="24"/>
      <w:szCs w:val="24"/>
    </w:rPr>
  </w:style>
  <w:style w:type="paragraph" w:customStyle="1" w:styleId="xl27">
    <w:name w:val="xl27"/>
    <w:basedOn w:val="a"/>
    <w:qFormat/>
    <w:rsid w:val="00DE42F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9">
    <w:name w:val="xl29"/>
    <w:basedOn w:val="a"/>
    <w:qFormat/>
    <w:rsid w:val="00DE42FB"/>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6">
    <w:name w:val="xl26"/>
    <w:basedOn w:val="a"/>
    <w:qFormat/>
    <w:rsid w:val="00DE42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14">
    <w:name w:val="附录1"/>
    <w:qFormat/>
    <w:rsid w:val="00DE42FB"/>
    <w:pPr>
      <w:tabs>
        <w:tab w:val="left" w:pos="907"/>
      </w:tabs>
      <w:snapToGrid w:val="0"/>
      <w:spacing w:before="240" w:line="600" w:lineRule="atLeast"/>
      <w:ind w:left="907" w:hanging="907"/>
    </w:pPr>
    <w:rPr>
      <w:b/>
      <w:i/>
      <w:sz w:val="28"/>
    </w:rPr>
  </w:style>
  <w:style w:type="paragraph" w:customStyle="1" w:styleId="xl30">
    <w:name w:val="xl30"/>
    <w:basedOn w:val="a"/>
    <w:qFormat/>
    <w:rsid w:val="00DE42FB"/>
    <w:pPr>
      <w:widowControl/>
      <w:spacing w:before="100" w:beforeAutospacing="1" w:after="100" w:afterAutospacing="1"/>
      <w:jc w:val="center"/>
    </w:pPr>
    <w:rPr>
      <w:rFonts w:ascii="宋体" w:hAnsi="宋体"/>
      <w:b/>
      <w:bCs/>
      <w:kern w:val="0"/>
      <w:sz w:val="36"/>
      <w:szCs w:val="36"/>
    </w:rPr>
  </w:style>
  <w:style w:type="paragraph" w:customStyle="1" w:styleId="CharCharCharChar">
    <w:name w:val="Char Char Char Char"/>
    <w:basedOn w:val="a4"/>
    <w:qFormat/>
    <w:rsid w:val="00DE42FB"/>
    <w:pPr>
      <w:adjustRightInd w:val="0"/>
      <w:snapToGrid w:val="0"/>
      <w:spacing w:line="360" w:lineRule="auto"/>
    </w:pPr>
    <w:rPr>
      <w:rFonts w:ascii="Tahoma" w:hAnsi="Tahoma"/>
      <w:sz w:val="24"/>
      <w:szCs w:val="24"/>
    </w:rPr>
  </w:style>
  <w:style w:type="paragraph" w:customStyle="1" w:styleId="Web">
    <w:name w:val="普通 (Web)"/>
    <w:basedOn w:val="a"/>
    <w:qFormat/>
    <w:rsid w:val="00DE42FB"/>
    <w:pPr>
      <w:widowControl/>
      <w:spacing w:before="100" w:beforeAutospacing="1" w:after="100" w:afterAutospacing="1"/>
      <w:jc w:val="left"/>
    </w:pPr>
    <w:rPr>
      <w:rFonts w:ascii="宋体" w:hAnsi="宋体"/>
      <w:kern w:val="0"/>
      <w:sz w:val="24"/>
      <w:szCs w:val="24"/>
    </w:rPr>
  </w:style>
  <w:style w:type="paragraph" w:customStyle="1" w:styleId="afc">
    <w:name w:val="图标"/>
    <w:basedOn w:val="a"/>
    <w:next w:val="a"/>
    <w:qFormat/>
    <w:rsid w:val="00DE42FB"/>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5">
    <w:name w:val="样式1"/>
    <w:basedOn w:val="a"/>
    <w:qFormat/>
    <w:rsid w:val="00DE42FB"/>
    <w:pPr>
      <w:tabs>
        <w:tab w:val="left" w:pos="709"/>
      </w:tabs>
      <w:adjustRightInd w:val="0"/>
      <w:ind w:left="709" w:hanging="709"/>
      <w:textAlignment w:val="baseline"/>
    </w:pPr>
    <w:rPr>
      <w:rFonts w:ascii="宋体" w:hAnsi="宋体"/>
      <w:kern w:val="0"/>
    </w:rPr>
  </w:style>
  <w:style w:type="paragraph" w:customStyle="1" w:styleId="tablelines">
    <w:name w:val="table_lines"/>
    <w:basedOn w:val="a"/>
    <w:qFormat/>
    <w:rsid w:val="00DE42FB"/>
    <w:pPr>
      <w:widowControl/>
      <w:jc w:val="left"/>
    </w:pPr>
    <w:rPr>
      <w:kern w:val="0"/>
      <w:sz w:val="20"/>
      <w:szCs w:val="20"/>
      <w:lang w:val="de-DE" w:eastAsia="de-DE"/>
    </w:rPr>
  </w:style>
  <w:style w:type="paragraph" w:customStyle="1" w:styleId="xl24">
    <w:name w:val="xl24"/>
    <w:basedOn w:val="a"/>
    <w:qFormat/>
    <w:rsid w:val="00DE42FB"/>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5">
    <w:name w:val="xl25"/>
    <w:basedOn w:val="a"/>
    <w:qFormat/>
    <w:rsid w:val="00DE42FB"/>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har10">
    <w:name w:val="Char1"/>
    <w:basedOn w:val="a4"/>
    <w:qFormat/>
    <w:rsid w:val="00DE42FB"/>
    <w:rPr>
      <w:rFonts w:ascii="Tahoma" w:hAnsi="Tahoma"/>
      <w:sz w:val="24"/>
      <w:szCs w:val="24"/>
    </w:rPr>
  </w:style>
  <w:style w:type="paragraph" w:customStyle="1" w:styleId="35">
    <w:name w:val="列出段落3"/>
    <w:basedOn w:val="a"/>
    <w:qFormat/>
    <w:rsid w:val="00DE42FB"/>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yczfcg@sina.cn" TargetMode="External"/><Relationship Id="rId4" Type="http://schemas.openxmlformats.org/officeDocument/2006/relationships/styles" Target="styles.xml"/><Relationship Id="rId9" Type="http://schemas.openxmlformats.org/officeDocument/2006/relationships/hyperlink" Target="http://www.ccgp-yancheng.gov.c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C3AECB31-6604-48CB-B2F7-A39ED6D702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11</TotalTime>
  <Pages>31</Pages>
  <Words>2000</Words>
  <Characters>11400</Characters>
  <Application>Microsoft Office Word</Application>
  <DocSecurity>0</DocSecurity>
  <Lines>95</Lines>
  <Paragraphs>26</Paragraphs>
  <ScaleCrop>false</ScaleCrop>
  <Company>@  V2017/03/01</Company>
  <LinksUpToDate>false</LinksUpToDate>
  <CharactersWithSpaces>13374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adn</cp:lastModifiedBy>
  <cp:revision>26</cp:revision>
  <cp:lastPrinted>2019-07-02T06:17:00Z</cp:lastPrinted>
  <dcterms:created xsi:type="dcterms:W3CDTF">2019-08-26T08:49:00Z</dcterms:created>
  <dcterms:modified xsi:type="dcterms:W3CDTF">2019-10-08T06:16:00Z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