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9E4D5A" w:rsidRPr="009E4D5A" w:rsidRDefault="009E4D5A" w:rsidP="009E4D5A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 w:rsidRPr="009E4D5A">
        <w:rPr>
          <w:rFonts w:ascii="华文中宋" w:eastAsia="华文中宋" w:hAnsi="华文中宋"/>
          <w:color w:val="000000"/>
          <w:sz w:val="32"/>
          <w:szCs w:val="32"/>
        </w:rPr>
        <w:t xml:space="preserve">  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2017年</w:t>
      </w:r>
      <w:r w:rsidR="00255F3C">
        <w:rPr>
          <w:rFonts w:ascii="华文中宋" w:eastAsia="华文中宋" w:hAnsi="华文中宋" w:hint="eastAsia"/>
          <w:color w:val="000000"/>
          <w:sz w:val="32"/>
          <w:szCs w:val="32"/>
        </w:rPr>
        <w:t>北校区浴室服务外包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采购</w:t>
      </w:r>
      <w:r w:rsidRPr="009E4D5A"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中标公告</w:t>
      </w:r>
    </w:p>
    <w:p w:rsidR="009E4D5A" w:rsidRDefault="009E4D5A" w:rsidP="009E4D5A">
      <w:pPr>
        <w:pStyle w:val="a3"/>
        <w:spacing w:after="0" w:afterAutospacing="0" w:line="440" w:lineRule="atLeast"/>
        <w:ind w:firstLine="4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 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  <w:r w:rsidR="00255F3C">
        <w:rPr>
          <w:rFonts w:hint="eastAsia"/>
          <w:color w:val="000000"/>
          <w:sz w:val="21"/>
          <w:szCs w:val="21"/>
        </w:rPr>
        <w:t>北校区浴室服务外包招标</w:t>
      </w:r>
      <w:r>
        <w:rPr>
          <w:rFonts w:hint="eastAsia"/>
          <w:color w:val="000000"/>
          <w:sz w:val="21"/>
          <w:szCs w:val="21"/>
        </w:rPr>
        <w:t>采购，按规定程序进行了开标、评标、定标，现就本次采购结果公布如下：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：盐城幼儿师范高等专科学校2017年</w:t>
      </w:r>
      <w:r w:rsidR="00255F3C">
        <w:rPr>
          <w:rFonts w:hint="eastAsia"/>
          <w:color w:val="000000"/>
          <w:sz w:val="21"/>
          <w:szCs w:val="21"/>
        </w:rPr>
        <w:t>北校区浴室服务外包</w:t>
      </w:r>
      <w:r>
        <w:rPr>
          <w:rFonts w:hint="eastAsia"/>
          <w:color w:val="000000"/>
          <w:sz w:val="21"/>
          <w:szCs w:val="21"/>
        </w:rPr>
        <w:t>采购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：YYZ2017－GKZB00</w:t>
      </w:r>
      <w:r w:rsidR="00255F3C">
        <w:rPr>
          <w:rFonts w:hint="eastAsia"/>
          <w:color w:val="000000"/>
          <w:sz w:val="21"/>
          <w:szCs w:val="21"/>
        </w:rPr>
        <w:t>4</w:t>
      </w:r>
    </w:p>
    <w:p w:rsidR="009E4D5A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三、谈判公告媒体及日期</w:t>
      </w:r>
      <w:r>
        <w:rPr>
          <w:rFonts w:hint="eastAsia"/>
          <w:color w:val="000000"/>
          <w:sz w:val="21"/>
          <w:szCs w:val="21"/>
        </w:rPr>
        <w:t>：盐城幼儿师范高等专科学校网20170</w:t>
      </w:r>
      <w:r w:rsidR="00255F3C">
        <w:rPr>
          <w:rFonts w:hint="eastAsia"/>
          <w:color w:val="000000"/>
          <w:sz w:val="21"/>
          <w:szCs w:val="21"/>
        </w:rPr>
        <w:t>722</w:t>
      </w:r>
    </w:p>
    <w:p w:rsidR="009E4D5A" w:rsidRPr="0065449E" w:rsidRDefault="009E4D5A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15"/>
          <w:szCs w:val="15"/>
        </w:rPr>
      </w:pPr>
      <w:r w:rsidRPr="0065449E">
        <w:rPr>
          <w:rFonts w:hint="eastAsia"/>
          <w:b/>
          <w:color w:val="000000"/>
          <w:sz w:val="21"/>
          <w:szCs w:val="21"/>
        </w:rPr>
        <w:t>四、评标信息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评标日期：2017-07-</w:t>
      </w:r>
      <w:r w:rsidR="00255F3C">
        <w:rPr>
          <w:rFonts w:hint="eastAsia"/>
          <w:color w:val="000000"/>
          <w:sz w:val="21"/>
          <w:szCs w:val="21"/>
        </w:rPr>
        <w:t>29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</w:t>
      </w:r>
      <w:r w:rsidR="009E4D5A">
        <w:rPr>
          <w:rFonts w:hint="eastAsia"/>
          <w:color w:val="000000"/>
          <w:sz w:val="21"/>
          <w:szCs w:val="21"/>
        </w:rPr>
        <w:t>南校区行政楼五楼中会议室</w:t>
      </w:r>
    </w:p>
    <w:p w:rsidR="009E4D5A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评委名单：</w:t>
      </w:r>
      <w:r w:rsidR="00E52888">
        <w:rPr>
          <w:rFonts w:hint="eastAsia"/>
          <w:color w:val="000000"/>
          <w:sz w:val="21"/>
          <w:szCs w:val="21"/>
        </w:rPr>
        <w:t>孙　晔　王毅兵　孙开进　仇立华　陈　陶</w:t>
      </w:r>
    </w:p>
    <w:p w:rsid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监　　委：</w:t>
      </w:r>
      <w:r w:rsidR="00E52888">
        <w:rPr>
          <w:rFonts w:hint="eastAsia"/>
          <w:color w:val="000000"/>
          <w:sz w:val="21"/>
          <w:szCs w:val="21"/>
        </w:rPr>
        <w:t xml:space="preserve">陈长飞　秦　春　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五</w:t>
      </w:r>
      <w:r w:rsidR="009E4D5A" w:rsidRPr="0065449E">
        <w:rPr>
          <w:rFonts w:hint="eastAsia"/>
          <w:b/>
          <w:color w:val="000000"/>
          <w:sz w:val="21"/>
          <w:szCs w:val="21"/>
        </w:rPr>
        <w:t>、中标信息</w:t>
      </w:r>
    </w:p>
    <w:p w:rsidR="00E25C07" w:rsidRDefault="00E52888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第一</w:t>
      </w:r>
      <w:r w:rsidR="009E4D5A">
        <w:rPr>
          <w:rFonts w:hint="eastAsia"/>
          <w:color w:val="000000"/>
          <w:sz w:val="21"/>
          <w:szCs w:val="21"/>
        </w:rPr>
        <w:t xml:space="preserve">中标意向单位： </w:t>
      </w:r>
      <w:r>
        <w:rPr>
          <w:rFonts w:hint="eastAsia"/>
          <w:color w:val="000000"/>
          <w:sz w:val="21"/>
          <w:szCs w:val="21"/>
        </w:rPr>
        <w:t>南京方通科技有限公司</w:t>
      </w:r>
    </w:p>
    <w:p w:rsidR="00E25C07" w:rsidRPr="00E52888" w:rsidRDefault="00255F3C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热水单价</w:t>
      </w:r>
      <w:r w:rsidR="009E4D5A">
        <w:rPr>
          <w:rFonts w:hint="eastAsia"/>
          <w:color w:val="000000"/>
          <w:sz w:val="21"/>
          <w:szCs w:val="21"/>
        </w:rPr>
        <w:t>：</w:t>
      </w:r>
      <w:r w:rsidR="00E52888">
        <w:rPr>
          <w:rFonts w:hint="eastAsia"/>
          <w:color w:val="000000"/>
          <w:sz w:val="21"/>
          <w:szCs w:val="21"/>
        </w:rPr>
        <w:t>0.03元/升</w:t>
      </w:r>
    </w:p>
    <w:p w:rsidR="00255F3C" w:rsidRDefault="00255F3C" w:rsidP="00255F3C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管理费：</w:t>
      </w:r>
      <w:r w:rsidR="00E52888">
        <w:rPr>
          <w:rFonts w:hint="eastAsia"/>
          <w:color w:val="000000"/>
          <w:sz w:val="21"/>
          <w:szCs w:val="21"/>
        </w:rPr>
        <w:t>2.5%</w:t>
      </w:r>
    </w:p>
    <w:p w:rsidR="00E52888" w:rsidRDefault="00E52888" w:rsidP="00E52888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第二中标意向单位：南京诚善科技有限公司</w:t>
      </w:r>
    </w:p>
    <w:p w:rsidR="00E52888" w:rsidRPr="00E52888" w:rsidRDefault="00E52888" w:rsidP="00E52888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热水单价：0.03元/升</w:t>
      </w:r>
    </w:p>
    <w:p w:rsidR="00E52888" w:rsidRPr="00E52888" w:rsidRDefault="00E52888" w:rsidP="00E52888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管理费：2.5%</w:t>
      </w:r>
    </w:p>
    <w:p w:rsidR="00E25C07" w:rsidRPr="0065449E" w:rsidRDefault="00E25C07" w:rsidP="0065449E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b/>
          <w:color w:val="000000"/>
          <w:sz w:val="21"/>
          <w:szCs w:val="21"/>
        </w:rPr>
      </w:pPr>
      <w:r w:rsidRPr="0065449E">
        <w:rPr>
          <w:rFonts w:hint="eastAsia"/>
          <w:b/>
          <w:color w:val="000000"/>
          <w:sz w:val="21"/>
          <w:szCs w:val="21"/>
        </w:rPr>
        <w:t>六</w:t>
      </w:r>
      <w:r w:rsidR="009E4D5A" w:rsidRPr="0065449E">
        <w:rPr>
          <w:rFonts w:hint="eastAsia"/>
          <w:b/>
          <w:color w:val="000000"/>
          <w:sz w:val="21"/>
          <w:szCs w:val="21"/>
        </w:rPr>
        <w:t>、本次谈判联系事项</w:t>
      </w:r>
    </w:p>
    <w:p w:rsidR="00E25C07" w:rsidRDefault="00255F3C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联系人：党永军</w:t>
      </w:r>
      <w:r w:rsidR="009E4D5A">
        <w:rPr>
          <w:rFonts w:hint="eastAsia"/>
          <w:color w:val="000000"/>
          <w:sz w:val="21"/>
          <w:szCs w:val="21"/>
        </w:rPr>
        <w:t>   联系电话：0515-</w:t>
      </w:r>
      <w:r>
        <w:rPr>
          <w:rFonts w:hint="eastAsia"/>
          <w:color w:val="000000"/>
          <w:sz w:val="21"/>
          <w:szCs w:val="21"/>
        </w:rPr>
        <w:t>89080989</w:t>
      </w:r>
    </w:p>
    <w:p w:rsidR="009E4D5A" w:rsidRDefault="0065449E" w:rsidP="00E25C07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</w:t>
      </w:r>
      <w:r w:rsidR="00255F3C">
        <w:rPr>
          <w:rFonts w:hint="eastAsia"/>
          <w:color w:val="000000"/>
          <w:sz w:val="21"/>
          <w:szCs w:val="21"/>
        </w:rPr>
        <w:t>在中标公告发布之日起三</w:t>
      </w:r>
      <w:r w:rsidR="009E4D5A">
        <w:rPr>
          <w:rFonts w:hint="eastAsia"/>
          <w:color w:val="000000"/>
          <w:sz w:val="21"/>
          <w:szCs w:val="21"/>
        </w:rPr>
        <w:t>日内，以书面形式向盐城幼儿师范高等专科学校纪检监察室 (</w:t>
      </w:r>
      <w:r w:rsidR="009E4D5A" w:rsidRPr="009E4D5A">
        <w:rPr>
          <w:rFonts w:hint="eastAsia"/>
          <w:color w:val="000000"/>
          <w:sz w:val="21"/>
          <w:szCs w:val="21"/>
        </w:rPr>
        <w:t>联系电话：0515-89969906)</w:t>
      </w:r>
      <w:r w:rsidR="009E4D5A" w:rsidRPr="009E4D5A">
        <w:rPr>
          <w:color w:val="000000"/>
          <w:sz w:val="21"/>
          <w:szCs w:val="21"/>
        </w:rPr>
        <w:t>提出，逾期将不再受理。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盐城幼儿师范高等专科学校</w:t>
      </w:r>
    </w:p>
    <w:p w:rsidR="009E4D5A" w:rsidRPr="00E25C07" w:rsidRDefault="009E4D5A" w:rsidP="00E25C07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color w:val="000000"/>
          <w:sz w:val="21"/>
          <w:szCs w:val="21"/>
        </w:rPr>
      </w:pPr>
      <w:r w:rsidRPr="00E25C07">
        <w:rPr>
          <w:rFonts w:hint="eastAsia"/>
          <w:color w:val="000000"/>
          <w:sz w:val="21"/>
          <w:szCs w:val="21"/>
        </w:rPr>
        <w:t>2017年07月</w:t>
      </w:r>
      <w:r w:rsidR="00255F3C">
        <w:rPr>
          <w:rFonts w:hint="eastAsia"/>
          <w:color w:val="000000"/>
          <w:sz w:val="21"/>
          <w:szCs w:val="21"/>
        </w:rPr>
        <w:t>29</w:t>
      </w:r>
      <w:r w:rsidRPr="00E25C07">
        <w:rPr>
          <w:color w:val="000000"/>
          <w:sz w:val="21"/>
          <w:szCs w:val="21"/>
        </w:rPr>
        <w:t>日</w:t>
      </w:r>
    </w:p>
    <w:p w:rsidR="00017759" w:rsidRPr="00E25C07" w:rsidRDefault="00017759" w:rsidP="00E25C07">
      <w:pPr>
        <w:spacing w:line="440" w:lineRule="exact"/>
        <w:ind w:firstLineChars="200" w:firstLine="420"/>
        <w:jc w:val="right"/>
        <w:rPr>
          <w:szCs w:val="21"/>
        </w:rPr>
      </w:pPr>
    </w:p>
    <w:sectPr w:rsidR="00017759" w:rsidRPr="00E25C07" w:rsidSect="0001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621" w:rsidRDefault="002F1621" w:rsidP="00255F3C">
      <w:r>
        <w:separator/>
      </w:r>
    </w:p>
  </w:endnote>
  <w:endnote w:type="continuationSeparator" w:id="1">
    <w:p w:rsidR="002F1621" w:rsidRDefault="002F1621" w:rsidP="0025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621" w:rsidRDefault="002F1621" w:rsidP="00255F3C">
      <w:r>
        <w:separator/>
      </w:r>
    </w:p>
  </w:footnote>
  <w:footnote w:type="continuationSeparator" w:id="1">
    <w:p w:rsidR="002F1621" w:rsidRDefault="002F1621" w:rsidP="00255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578C"/>
    <w:multiLevelType w:val="hybridMultilevel"/>
    <w:tmpl w:val="3BE07764"/>
    <w:lvl w:ilvl="0" w:tplc="A91E95E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D5A"/>
    <w:rsid w:val="00000EFA"/>
    <w:rsid w:val="00017759"/>
    <w:rsid w:val="00170C44"/>
    <w:rsid w:val="00255F3C"/>
    <w:rsid w:val="002A25D5"/>
    <w:rsid w:val="002F1621"/>
    <w:rsid w:val="0065449E"/>
    <w:rsid w:val="009E4D5A"/>
    <w:rsid w:val="00E25C07"/>
    <w:rsid w:val="00E5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D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E4D5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255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55F3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55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55F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6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2017-07-18T23:44:00Z</dcterms:created>
  <dcterms:modified xsi:type="dcterms:W3CDTF">2017-07-29T09:50:00Z</dcterms:modified>
</cp:coreProperties>
</file>