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CC" w:rsidRDefault="00B91FCC" w:rsidP="00B91FCC">
      <w:pPr>
        <w:rPr>
          <w:rFonts w:ascii="宋体" w:hAnsi="宋体"/>
          <w:sz w:val="28"/>
          <w:szCs w:val="28"/>
        </w:rPr>
      </w:pPr>
    </w:p>
    <w:p w:rsidR="00B91FCC" w:rsidRPr="0072387D" w:rsidRDefault="00B91FCC" w:rsidP="00B91FC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盐城幼儿师范高等专科学校</w:t>
      </w:r>
    </w:p>
    <w:p w:rsidR="00B91FCC" w:rsidRDefault="00B91FCC" w:rsidP="00B91FCC">
      <w:pPr>
        <w:jc w:val="center"/>
        <w:rPr>
          <w:rFonts w:ascii="宋体" w:hAnsi="宋体"/>
          <w:b/>
          <w:sz w:val="36"/>
          <w:szCs w:val="36"/>
        </w:rPr>
      </w:pPr>
      <w:r w:rsidRPr="0072387D">
        <w:rPr>
          <w:rFonts w:ascii="宋体" w:hAnsi="宋体" w:hint="eastAsia"/>
          <w:b/>
          <w:sz w:val="36"/>
          <w:szCs w:val="36"/>
        </w:rPr>
        <w:t>浴室</w:t>
      </w:r>
      <w:r>
        <w:rPr>
          <w:rFonts w:ascii="宋体" w:hAnsi="宋体" w:hint="eastAsia"/>
          <w:b/>
          <w:sz w:val="36"/>
          <w:szCs w:val="36"/>
        </w:rPr>
        <w:t>、理发室、洗衣房服务外包采购</w:t>
      </w:r>
      <w:r w:rsidRPr="0072387D">
        <w:rPr>
          <w:rFonts w:ascii="宋体" w:hAnsi="宋体" w:hint="eastAsia"/>
          <w:b/>
          <w:sz w:val="36"/>
          <w:szCs w:val="36"/>
        </w:rPr>
        <w:t>招标文件</w:t>
      </w:r>
    </w:p>
    <w:p w:rsidR="00B91FCC" w:rsidRPr="0072387D" w:rsidRDefault="00B91FCC" w:rsidP="00B91FC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更正公告</w:t>
      </w:r>
    </w:p>
    <w:p w:rsidR="00B91FCC" w:rsidRPr="00B91FCC" w:rsidRDefault="00B91FCC" w:rsidP="00B91FCC">
      <w:pPr>
        <w:ind w:firstLineChars="200" w:firstLine="560"/>
        <w:rPr>
          <w:rFonts w:ascii="宋体" w:hAnsi="宋体"/>
          <w:sz w:val="28"/>
          <w:szCs w:val="28"/>
        </w:rPr>
      </w:pPr>
    </w:p>
    <w:p w:rsidR="00B91FCC" w:rsidRDefault="00B91FCC" w:rsidP="00B91FCC">
      <w:pPr>
        <w:ind w:firstLineChars="200" w:firstLine="560"/>
        <w:rPr>
          <w:rFonts w:ascii="宋体" w:hAnsi="宋体"/>
          <w:sz w:val="28"/>
          <w:szCs w:val="28"/>
        </w:rPr>
      </w:pPr>
      <w:r w:rsidRPr="00B91FCC">
        <w:rPr>
          <w:rFonts w:ascii="宋体" w:hAnsi="宋体" w:hint="eastAsia"/>
          <w:sz w:val="28"/>
          <w:szCs w:val="28"/>
        </w:rPr>
        <w:t>盐城幼儿师范高等专科学校浴室、理发室、洗衣房服务外包采购</w:t>
      </w:r>
      <w:r>
        <w:rPr>
          <w:rFonts w:ascii="宋体" w:hAnsi="宋体" w:hint="eastAsia"/>
          <w:sz w:val="28"/>
          <w:szCs w:val="28"/>
        </w:rPr>
        <w:t>《</w:t>
      </w:r>
      <w:r w:rsidRPr="00B91FCC">
        <w:rPr>
          <w:rFonts w:ascii="宋体" w:hAnsi="宋体" w:hint="eastAsia"/>
          <w:sz w:val="28"/>
          <w:szCs w:val="28"/>
        </w:rPr>
        <w:t>招标文件</w:t>
      </w:r>
      <w:r>
        <w:rPr>
          <w:rFonts w:ascii="宋体" w:hAnsi="宋体" w:hint="eastAsia"/>
          <w:sz w:val="28"/>
          <w:szCs w:val="28"/>
        </w:rPr>
        <w:t>》第十二条定标办法第四款4.1.2报价得分计算办法有误，现作更正如下：</w:t>
      </w:r>
    </w:p>
    <w:p w:rsidR="00B91FCC" w:rsidRPr="00682885" w:rsidRDefault="00B91FCC" w:rsidP="00B91FCC">
      <w:pPr>
        <w:ind w:left="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原《招标文件中》“报价得分A＝（投标报价－评标基准价）的绝对值÷评标基准价×60”现更正为</w:t>
      </w:r>
      <w:r w:rsidRPr="00682885">
        <w:rPr>
          <w:rFonts w:ascii="宋体" w:hAnsi="宋体" w:hint="eastAsia"/>
          <w:sz w:val="28"/>
          <w:szCs w:val="28"/>
        </w:rPr>
        <w:t>“投标报价等于评标基准价得60分，比评标基准价每高或每低2000.00元减1分（用插入法计算，保留两位小数）”。</w:t>
      </w:r>
    </w:p>
    <w:p w:rsidR="00B91FCC" w:rsidRPr="00682885" w:rsidRDefault="00B91FCC" w:rsidP="00B91FCC">
      <w:pPr>
        <w:ind w:left="1" w:firstLineChars="200" w:firstLine="560"/>
        <w:rPr>
          <w:rFonts w:ascii="宋体" w:hAnsi="宋体"/>
          <w:sz w:val="28"/>
          <w:szCs w:val="28"/>
        </w:rPr>
      </w:pPr>
      <w:r w:rsidRPr="00682885">
        <w:rPr>
          <w:rFonts w:ascii="宋体" w:hAnsi="宋体" w:hint="eastAsia"/>
          <w:sz w:val="28"/>
          <w:szCs w:val="28"/>
        </w:rPr>
        <w:t>特此更正。</w:t>
      </w:r>
    </w:p>
    <w:p w:rsidR="00B91FCC" w:rsidRPr="00B91FCC" w:rsidRDefault="00B91FCC" w:rsidP="00B91FCC">
      <w:pPr>
        <w:ind w:firstLineChars="200" w:firstLine="560"/>
        <w:rPr>
          <w:rFonts w:ascii="宋体" w:hAnsi="宋体"/>
          <w:sz w:val="28"/>
          <w:szCs w:val="28"/>
        </w:rPr>
      </w:pPr>
    </w:p>
    <w:p w:rsidR="00B91FCC" w:rsidRDefault="00B91FCC" w:rsidP="00B91FCC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盐城幼儿师范高等专科学校</w:t>
      </w:r>
    </w:p>
    <w:p w:rsidR="00B91FCC" w:rsidRPr="00B91FCC" w:rsidRDefault="00B91FCC" w:rsidP="00B91FCC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2017年8月21日</w:t>
      </w:r>
    </w:p>
    <w:sectPr w:rsidR="00B91FCC" w:rsidRPr="00B91FCC" w:rsidSect="005B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CEC" w:rsidRDefault="00607CEC" w:rsidP="006F4F5C">
      <w:r>
        <w:separator/>
      </w:r>
    </w:p>
  </w:endnote>
  <w:endnote w:type="continuationSeparator" w:id="1">
    <w:p w:rsidR="00607CEC" w:rsidRDefault="00607CEC" w:rsidP="006F4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CEC" w:rsidRDefault="00607CEC" w:rsidP="006F4F5C">
      <w:r>
        <w:separator/>
      </w:r>
    </w:p>
  </w:footnote>
  <w:footnote w:type="continuationSeparator" w:id="1">
    <w:p w:rsidR="00607CEC" w:rsidRDefault="00607CEC" w:rsidP="006F4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FCC"/>
    <w:rsid w:val="002A6485"/>
    <w:rsid w:val="005B4201"/>
    <w:rsid w:val="00607CEC"/>
    <w:rsid w:val="00682885"/>
    <w:rsid w:val="006F4F5C"/>
    <w:rsid w:val="007D7C43"/>
    <w:rsid w:val="00B322E7"/>
    <w:rsid w:val="00B9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F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F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2017-08-21T02:03:00Z</dcterms:created>
  <dcterms:modified xsi:type="dcterms:W3CDTF">2017-08-21T03:46:00Z</dcterms:modified>
</cp:coreProperties>
</file>