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盐城幼儿师范高等专科学校视频会议室设备采购项目经公开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采购，按规定程序进行了开标、评标、定标，现就本次采购的中标结果公布如下：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一、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 xml:space="preserve">项目名称：盐城幼儿师范高等专科学校视频会议室设备采购项目。 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二、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公告媒体及日期：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盐城幼儿师范高等专科学校网2019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1202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三、评标信息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评标日期：2019-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-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评标地点：盐城幼儿师范高等专科学校学海路校区(盐城市学海路28号)财务处招标</w:t>
      </w:r>
      <w:r>
        <w:rPr>
          <w:rFonts w:hint="eastAsia" w:ascii="仿宋_GB2312" w:eastAsia="仿宋_GB2312"/>
          <w:sz w:val="28"/>
          <w:szCs w:val="28"/>
          <w:lang w:eastAsia="zh-CN"/>
        </w:rPr>
        <w:t>办公室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pStyle w:val="2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评标委员会名单：</w:t>
      </w:r>
      <w:r>
        <w:rPr>
          <w:rFonts w:hint="eastAsia" w:ascii="仿宋_GB2312" w:eastAsia="仿宋_GB2312"/>
          <w:sz w:val="28"/>
          <w:szCs w:val="28"/>
          <w:lang w:eastAsia="zh-CN"/>
        </w:rPr>
        <w:t>秦立山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hint="eastAsia" w:ascii="仿宋_GB2312" w:eastAsia="仿宋_GB2312"/>
          <w:sz w:val="28"/>
          <w:szCs w:val="28"/>
          <w:lang w:eastAsia="zh-CN"/>
        </w:rPr>
        <w:t>薛长华、葛红梅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监委：秦春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组织单位：江苏大洲工程项目管理有限公司</w:t>
      </w:r>
    </w:p>
    <w:p>
      <w:pPr>
        <w:pStyle w:val="2"/>
        <w:numPr>
          <w:ilvl w:val="0"/>
          <w:numId w:val="1"/>
        </w:num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中标信息</w:t>
      </w:r>
      <w:r>
        <w:rPr>
          <w:rFonts w:hint="eastAsia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中标意向单位：</w:t>
      </w:r>
      <w:r>
        <w:rPr>
          <w:rFonts w:hint="eastAsia" w:ascii="仿宋_GB2312" w:eastAsia="仿宋_GB2312"/>
          <w:sz w:val="28"/>
          <w:szCs w:val="28"/>
          <w:lang w:eastAsia="zh-CN"/>
        </w:rPr>
        <w:t>中国电信股份有限公司盐城分公司</w:t>
      </w:r>
    </w:p>
    <w:p>
      <w:pPr>
        <w:pStyle w:val="2"/>
        <w:numPr>
          <w:ilvl w:val="0"/>
          <w:numId w:val="0"/>
        </w:num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工期要求：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10日历天</w:t>
      </w:r>
    </w:p>
    <w:p>
      <w:pPr>
        <w:pStyle w:val="2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中标金额：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94500.00元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五、本次</w:t>
      </w:r>
      <w:r>
        <w:rPr>
          <w:rFonts w:hint="eastAsia" w:ascii="仿宋_GB2312" w:eastAsia="仿宋_GB2312"/>
          <w:sz w:val="28"/>
          <w:szCs w:val="28"/>
          <w:lang w:eastAsia="zh-CN"/>
        </w:rPr>
        <w:t>招标</w:t>
      </w:r>
      <w:r>
        <w:rPr>
          <w:rFonts w:hint="eastAsia" w:ascii="仿宋_GB2312" w:eastAsia="仿宋_GB2312"/>
          <w:sz w:val="28"/>
          <w:szCs w:val="28"/>
        </w:rPr>
        <w:t>联系事项</w:t>
      </w:r>
    </w:p>
    <w:p>
      <w:pPr>
        <w:pStyle w:val="2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联系人：蒋老师</w:t>
      </w:r>
      <w:r>
        <w:rPr>
          <w:rFonts w:hint="eastAsia"/>
        </w:rPr>
        <w:t xml:space="preserve">   </w:t>
      </w:r>
      <w:r>
        <w:rPr>
          <w:rFonts w:hint="eastAsia" w:ascii="仿宋_GB2312" w:eastAsia="仿宋_GB2312"/>
          <w:sz w:val="28"/>
          <w:szCs w:val="28"/>
        </w:rPr>
        <w:t>联系电话：0515-89966103</w:t>
      </w:r>
    </w:p>
    <w:p>
      <w:pPr>
        <w:pStyle w:val="2"/>
      </w:pPr>
      <w:r>
        <w:rPr>
          <w:rFonts w:hint="eastAsia" w:ascii="仿宋_GB2312" w:eastAsia="仿宋_GB2312"/>
          <w:sz w:val="28"/>
          <w:szCs w:val="28"/>
        </w:rPr>
        <w:t>公示时间为1个工作日，各有关当事人对评审结果有异议的，可以在中标公告发布之日起七个工作日内，以书面形式向盐城幼儿师范高等专科学校纪检监察室 (联系电话：0515-89969906)提出，逾期将不再受理。</w:t>
      </w:r>
      <w:r>
        <w:rPr>
          <w:rFonts w:hint="eastAsia"/>
        </w:rPr>
        <w:t> </w:t>
      </w:r>
      <w:bookmarkStart w:id="0" w:name="_GoBack"/>
      <w:bookmarkEnd w:id="0"/>
      <w:r>
        <w:rPr>
          <w:rFonts w:hint="eastAsia"/>
        </w:rPr>
        <w:t> </w:t>
      </w:r>
    </w:p>
    <w:p>
      <w:pPr>
        <w:pStyle w:val="2"/>
        <w:jc w:val="right"/>
        <w:rPr>
          <w:rFonts w:hint="eastAsia" w:ascii="仿宋_GB2312" w:eastAsia="仿宋_GB2312"/>
          <w:sz w:val="28"/>
          <w:szCs w:val="28"/>
        </w:rPr>
      </w:pPr>
    </w:p>
    <w:p>
      <w:pPr>
        <w:pStyle w:val="2"/>
        <w:jc w:val="right"/>
      </w:pPr>
      <w:r>
        <w:rPr>
          <w:rFonts w:hint="eastAsia" w:ascii="仿宋_GB2312" w:eastAsia="仿宋_GB2312"/>
          <w:sz w:val="28"/>
          <w:szCs w:val="28"/>
        </w:rPr>
        <w:t>盐城幼儿师范高等专科学校</w:t>
      </w:r>
    </w:p>
    <w:p>
      <w:pPr>
        <w:pStyle w:val="2"/>
        <w:ind w:right="560"/>
        <w:jc w:val="right"/>
      </w:pPr>
      <w:r>
        <w:rPr>
          <w:rFonts w:hint="eastAsia" w:ascii="仿宋_GB2312" w:eastAsia="仿宋_GB2312"/>
          <w:sz w:val="28"/>
          <w:szCs w:val="28"/>
        </w:rPr>
        <w:t>2019年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BDF469"/>
    <w:multiLevelType w:val="singleLevel"/>
    <w:tmpl w:val="C9BDF469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7C30"/>
    <w:rsid w:val="002859AB"/>
    <w:rsid w:val="00446E90"/>
    <w:rsid w:val="007F7C30"/>
    <w:rsid w:val="009505BC"/>
    <w:rsid w:val="00F10606"/>
    <w:rsid w:val="3BAD5A6A"/>
    <w:rsid w:val="413A468C"/>
    <w:rsid w:val="4C071D24"/>
    <w:rsid w:val="4C0E477B"/>
    <w:rsid w:val="623C341B"/>
    <w:rsid w:val="6D8966E6"/>
    <w:rsid w:val="7809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@  V2017/03/01</Company>
  <Pages>2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2018-11-22T01:24:00Z</dcterms:created>
  <dc:creator>dreamsummit</dc:creator>
  <cp:lastModifiedBy>ˉˉ﹏笨蛋先生</cp:lastModifiedBy>
  <dcterms:modified xsi:type="dcterms:W3CDTF">2019-12-05T10:25:30Z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