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0F" w:rsidRPr="000276B6" w:rsidRDefault="008F3A0F" w:rsidP="008F3A0F">
      <w:pPr>
        <w:spacing w:line="520" w:lineRule="exact"/>
        <w:ind w:firstLineChars="200" w:firstLine="482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宋体" w:hint="eastAsia"/>
          <w:b/>
          <w:bCs/>
          <w:sz w:val="24"/>
          <w:szCs w:val="24"/>
        </w:rPr>
        <w:t>附件</w:t>
      </w:r>
      <w:r w:rsidRPr="000276B6">
        <w:rPr>
          <w:rFonts w:ascii="宋体" w:hAnsi="宋体"/>
          <w:b/>
          <w:bCs/>
          <w:sz w:val="24"/>
          <w:szCs w:val="24"/>
        </w:rPr>
        <w:t xml:space="preserve">2 </w:t>
      </w:r>
      <w:r w:rsidRPr="000276B6">
        <w:rPr>
          <w:rFonts w:ascii="宋体" w:hAnsi="宋体" w:cs="宋体" w:hint="eastAsia"/>
          <w:b/>
          <w:bCs/>
          <w:sz w:val="24"/>
          <w:szCs w:val="24"/>
        </w:rPr>
        <w:t>：</w:t>
      </w:r>
      <w:bookmarkStart w:id="0" w:name="_GoBack"/>
      <w:r w:rsidRPr="000276B6">
        <w:rPr>
          <w:rFonts w:ascii="宋体" w:hAnsi="宋体" w:cs="宋体" w:hint="eastAsia"/>
          <w:sz w:val="24"/>
          <w:szCs w:val="24"/>
        </w:rPr>
        <w:t>学校青年教师教学比赛实施方案</w:t>
      </w:r>
      <w:bookmarkEnd w:id="0"/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黑体" w:hint="eastAsia"/>
          <w:sz w:val="24"/>
          <w:szCs w:val="24"/>
        </w:rPr>
        <w:t>一、竞赛组织机构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仿宋_GB2312" w:hint="eastAsia"/>
          <w:sz w:val="24"/>
          <w:szCs w:val="24"/>
        </w:rPr>
        <w:t>学校成立由教务处、工会、组织人事处、信息中心、纪委和各院系等组成竞赛组委会。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仿宋_GB2312" w:hint="eastAsia"/>
          <w:sz w:val="24"/>
          <w:szCs w:val="24"/>
        </w:rPr>
        <w:t>主</w:t>
      </w:r>
      <w:r w:rsidRPr="000276B6">
        <w:rPr>
          <w:rFonts w:ascii="宋体" w:hAnsi="宋体" w:cs="仿宋_GB2312"/>
          <w:sz w:val="24"/>
          <w:szCs w:val="24"/>
        </w:rPr>
        <w:t xml:space="preserve">    </w:t>
      </w:r>
      <w:r w:rsidRPr="000276B6">
        <w:rPr>
          <w:rFonts w:ascii="宋体" w:hAnsi="宋体" w:cs="仿宋_GB2312" w:hint="eastAsia"/>
          <w:sz w:val="24"/>
          <w:szCs w:val="24"/>
        </w:rPr>
        <w:t>任：孙永龙</w:t>
      </w:r>
    </w:p>
    <w:p w:rsidR="008F3A0F" w:rsidRPr="000276B6" w:rsidRDefault="008F3A0F" w:rsidP="008F3A0F">
      <w:pPr>
        <w:spacing w:line="520" w:lineRule="exact"/>
        <w:ind w:firstLineChars="200" w:firstLine="688"/>
        <w:rPr>
          <w:rFonts w:ascii="宋体" w:hAnsi="宋体" w:cs="仿宋_GB2312"/>
          <w:sz w:val="24"/>
          <w:szCs w:val="24"/>
        </w:rPr>
      </w:pPr>
      <w:r w:rsidRPr="000276B6">
        <w:rPr>
          <w:rFonts w:ascii="宋体" w:hAnsi="宋体" w:cs="仿宋_GB2312" w:hint="eastAsia"/>
          <w:spacing w:val="52"/>
          <w:sz w:val="24"/>
          <w:szCs w:val="24"/>
        </w:rPr>
        <w:t>副主任</w:t>
      </w:r>
      <w:r w:rsidRPr="000276B6">
        <w:rPr>
          <w:rFonts w:ascii="宋体" w:hAnsi="宋体" w:cs="仿宋_GB2312" w:hint="eastAsia"/>
          <w:sz w:val="24"/>
          <w:szCs w:val="24"/>
        </w:rPr>
        <w:t xml:space="preserve">  蔡旺庆  </w:t>
      </w:r>
      <w:proofErr w:type="gramStart"/>
      <w:r w:rsidRPr="000276B6">
        <w:rPr>
          <w:rFonts w:ascii="宋体" w:hAnsi="宋体" w:cs="仿宋_GB2312" w:hint="eastAsia"/>
          <w:sz w:val="24"/>
          <w:szCs w:val="24"/>
        </w:rPr>
        <w:t>白金香</w:t>
      </w:r>
      <w:proofErr w:type="gramEnd"/>
      <w:r w:rsidRPr="000276B6">
        <w:rPr>
          <w:rFonts w:ascii="宋体" w:hAnsi="宋体" w:cs="仿宋_GB2312" w:hint="eastAsia"/>
          <w:sz w:val="24"/>
          <w:szCs w:val="24"/>
        </w:rPr>
        <w:t xml:space="preserve">  崔建联</w:t>
      </w:r>
      <w:r w:rsidRPr="000276B6">
        <w:rPr>
          <w:rFonts w:ascii="宋体" w:hAnsi="宋体" w:cs="仿宋_GB2312"/>
          <w:sz w:val="24"/>
          <w:szCs w:val="24"/>
        </w:rPr>
        <w:t xml:space="preserve"> </w:t>
      </w:r>
      <w:r w:rsidRPr="000276B6">
        <w:rPr>
          <w:rFonts w:ascii="宋体" w:hAnsi="宋体" w:cs="仿宋_GB2312" w:hint="eastAsia"/>
          <w:sz w:val="24"/>
          <w:szCs w:val="24"/>
        </w:rPr>
        <w:t xml:space="preserve"> 于卫东   葛红梅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  <w:proofErr w:type="gramStart"/>
      <w:r w:rsidRPr="000276B6">
        <w:rPr>
          <w:rFonts w:ascii="宋体" w:hAnsi="宋体" w:cs="仿宋_GB2312" w:hint="eastAsia"/>
          <w:sz w:val="24"/>
          <w:szCs w:val="24"/>
        </w:rPr>
        <w:t>钱达友</w:t>
      </w:r>
      <w:proofErr w:type="gramEnd"/>
      <w:r w:rsidRPr="000276B6">
        <w:rPr>
          <w:rFonts w:ascii="宋体" w:hAnsi="宋体" w:cs="仿宋_GB2312" w:hint="eastAsia"/>
          <w:sz w:val="24"/>
          <w:szCs w:val="24"/>
        </w:rPr>
        <w:t xml:space="preserve">  秦  春  邓晓玲  高建亚   丁学领   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  <w:proofErr w:type="gramStart"/>
      <w:r w:rsidRPr="000276B6">
        <w:rPr>
          <w:rFonts w:ascii="宋体" w:hAnsi="宋体" w:cs="仿宋_GB2312" w:hint="eastAsia"/>
          <w:sz w:val="24"/>
          <w:szCs w:val="24"/>
        </w:rPr>
        <w:t>仇玉文</w:t>
      </w:r>
      <w:proofErr w:type="gramEnd"/>
      <w:r w:rsidRPr="000276B6">
        <w:rPr>
          <w:rFonts w:ascii="宋体" w:hAnsi="宋体" w:cs="仿宋_GB2312" w:hint="eastAsia"/>
          <w:sz w:val="24"/>
          <w:szCs w:val="24"/>
        </w:rPr>
        <w:t xml:space="preserve">  周加林  朱  明   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0276B6">
        <w:rPr>
          <w:rFonts w:ascii="宋体" w:hAnsi="宋体" w:cs="仿宋_GB2312" w:hint="eastAsia"/>
          <w:sz w:val="24"/>
          <w:szCs w:val="24"/>
        </w:rPr>
        <w:t>成</w:t>
      </w:r>
      <w:r w:rsidRPr="000276B6">
        <w:rPr>
          <w:rFonts w:ascii="宋体" w:hAnsi="宋体" w:cs="仿宋_GB2312"/>
          <w:sz w:val="24"/>
          <w:szCs w:val="24"/>
        </w:rPr>
        <w:t xml:space="preserve">    </w:t>
      </w:r>
      <w:r w:rsidRPr="000276B6">
        <w:rPr>
          <w:rFonts w:ascii="宋体" w:hAnsi="宋体" w:cs="仿宋_GB2312" w:hint="eastAsia"/>
          <w:sz w:val="24"/>
          <w:szCs w:val="24"/>
        </w:rPr>
        <w:t xml:space="preserve">员：周晓梅  朱文慧  张  伟  林  </w:t>
      </w:r>
      <w:proofErr w:type="gramStart"/>
      <w:r w:rsidRPr="000276B6">
        <w:rPr>
          <w:rFonts w:ascii="宋体" w:hAnsi="宋体" w:cs="仿宋_GB2312" w:hint="eastAsia"/>
          <w:sz w:val="24"/>
          <w:szCs w:val="24"/>
        </w:rPr>
        <w:t>琳</w:t>
      </w:r>
      <w:proofErr w:type="gramEnd"/>
      <w:r w:rsidRPr="000276B6">
        <w:rPr>
          <w:rFonts w:ascii="宋体" w:hAnsi="宋体" w:cs="仿宋_GB2312" w:hint="eastAsia"/>
          <w:sz w:val="24"/>
          <w:szCs w:val="24"/>
        </w:rPr>
        <w:t xml:space="preserve">   </w:t>
      </w:r>
      <w:proofErr w:type="gramStart"/>
      <w:r w:rsidRPr="000276B6">
        <w:rPr>
          <w:rFonts w:ascii="宋体" w:hAnsi="宋体" w:cs="仿宋_GB2312" w:hint="eastAsia"/>
          <w:sz w:val="24"/>
          <w:szCs w:val="24"/>
        </w:rPr>
        <w:t>程永润</w:t>
      </w:r>
      <w:proofErr w:type="gramEnd"/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0276B6">
        <w:rPr>
          <w:rFonts w:ascii="宋体" w:hAnsi="宋体" w:cs="仿宋_GB2312" w:hint="eastAsia"/>
          <w:sz w:val="24"/>
          <w:szCs w:val="24"/>
        </w:rPr>
        <w:t xml:space="preserve">          朱  平  鲁凌云  马  </w:t>
      </w:r>
      <w:proofErr w:type="gramStart"/>
      <w:r w:rsidRPr="000276B6">
        <w:rPr>
          <w:rFonts w:ascii="宋体" w:hAnsi="宋体" w:cs="仿宋_GB2312" w:hint="eastAsia"/>
          <w:sz w:val="24"/>
          <w:szCs w:val="24"/>
        </w:rPr>
        <w:t>骥</w:t>
      </w:r>
      <w:proofErr w:type="gramEnd"/>
      <w:r w:rsidRPr="000276B6">
        <w:rPr>
          <w:rFonts w:ascii="宋体" w:hAnsi="宋体" w:cs="仿宋_GB2312" w:hint="eastAsia"/>
          <w:sz w:val="24"/>
          <w:szCs w:val="24"/>
        </w:rPr>
        <w:t xml:space="preserve">  李燕秋   陈存英  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0276B6">
        <w:rPr>
          <w:rFonts w:ascii="宋体" w:hAnsi="宋体" w:cs="仿宋_GB2312" w:hint="eastAsia"/>
          <w:sz w:val="24"/>
          <w:szCs w:val="24"/>
        </w:rPr>
        <w:t xml:space="preserve"> 戴兢兢  吴海东  周甫林  </w:t>
      </w:r>
      <w:proofErr w:type="gramStart"/>
      <w:r w:rsidRPr="000276B6">
        <w:rPr>
          <w:rFonts w:ascii="宋体" w:hAnsi="宋体" w:cs="仿宋_GB2312" w:hint="eastAsia"/>
          <w:sz w:val="24"/>
          <w:szCs w:val="24"/>
        </w:rPr>
        <w:t>夏万杰</w:t>
      </w:r>
      <w:proofErr w:type="gramEnd"/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仿宋_GB2312" w:hint="eastAsia"/>
          <w:sz w:val="24"/>
          <w:szCs w:val="24"/>
        </w:rPr>
        <w:t>工作人员：崔兆兵  朱志祥  管  明  夏  林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黑体" w:hint="eastAsia"/>
          <w:kern w:val="0"/>
          <w:sz w:val="24"/>
          <w:szCs w:val="24"/>
        </w:rPr>
        <w:t>二、内容及方法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1、教学设计：选手需提交以下材料：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（1）课程教学大纲或教学进度表的相应教学内容及学时分配表复印件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（2）教学设计的纸质材料，主要包括题目、教学目标、教学理念、教材分析（内容、重难点）、教学方法和策略以及教学安排等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仿宋_GB2312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2、课堂教学：课堂教学规定时间为45分钟。评委主要从教学内容、教学组织、教学语言与教态、教学特色四个方面进行考评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3、教学反思：参赛选手结束课堂教学环节后，结合本节课课堂教学实际，从教学理念、教学方法和教学过程三方面着手，在给定的</w:t>
      </w:r>
      <w:r w:rsidRPr="000276B6">
        <w:rPr>
          <w:rFonts w:ascii="宋体" w:hAnsi="宋体" w:cs="仿宋_GB2312"/>
          <w:kern w:val="0"/>
          <w:sz w:val="24"/>
          <w:szCs w:val="24"/>
        </w:rPr>
        <w:t>1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小时内完成有关本堂课的教学反思书面材料（</w:t>
      </w:r>
      <w:r w:rsidRPr="000276B6">
        <w:rPr>
          <w:rFonts w:ascii="宋体" w:hAnsi="宋体" w:cs="仿宋_GB2312"/>
          <w:kern w:val="0"/>
          <w:sz w:val="24"/>
          <w:szCs w:val="24"/>
        </w:rPr>
        <w:t>600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字左右）。要求思路清晰、观点明确、联系实际，做到有感而发，提交手写稿或打印稿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4、评审：评委在比赛现场评分，成绩在当天比赛结束后公布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黑体" w:hint="eastAsia"/>
          <w:kern w:val="0"/>
          <w:sz w:val="24"/>
          <w:szCs w:val="24"/>
        </w:rPr>
        <w:t>三、比赛时间地点</w:t>
      </w:r>
    </w:p>
    <w:p w:rsidR="008F3A0F" w:rsidRPr="000276B6" w:rsidRDefault="008F3A0F" w:rsidP="008F3A0F">
      <w:pPr>
        <w:autoSpaceDE w:val="0"/>
        <w:autoSpaceDN w:val="0"/>
        <w:adjustRightInd w:val="0"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拟定12月26日、27日两天，具体地点另行通知。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0276B6">
        <w:rPr>
          <w:rFonts w:ascii="宋体" w:hAnsi="宋体" w:cs="黑体" w:hint="eastAsia"/>
          <w:sz w:val="24"/>
          <w:szCs w:val="24"/>
        </w:rPr>
        <w:lastRenderedPageBreak/>
        <w:t>四、工作要求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  <w:r w:rsidRPr="000276B6">
        <w:rPr>
          <w:rFonts w:ascii="宋体" w:hAnsi="宋体" w:cs="仿宋_GB2312" w:hint="eastAsia"/>
          <w:sz w:val="24"/>
          <w:szCs w:val="24"/>
        </w:rPr>
        <w:t>各院系各教研室按照要求，开展每人一课活动，12月20日前上报参加学校比赛人员名单及参赛课题（报崔兆兵老师）。</w:t>
      </w: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</w:p>
    <w:p w:rsidR="008F3A0F" w:rsidRPr="000276B6" w:rsidRDefault="008F3A0F" w:rsidP="008F3A0F">
      <w:pPr>
        <w:spacing w:line="520" w:lineRule="exact"/>
        <w:ind w:firstLineChars="200" w:firstLine="480"/>
        <w:rPr>
          <w:rFonts w:ascii="宋体" w:hAnsi="宋体" w:cs="仿宋_GB2312"/>
          <w:sz w:val="24"/>
          <w:szCs w:val="24"/>
        </w:rPr>
      </w:pPr>
    </w:p>
    <w:p w:rsidR="005C5F1D" w:rsidRPr="008F3A0F" w:rsidRDefault="005C5F1D" w:rsidP="008F3A0F"/>
    <w:sectPr w:rsidR="005C5F1D" w:rsidRPr="008F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0F"/>
    <w:rsid w:val="005C5F1D"/>
    <w:rsid w:val="008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0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0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贾安如</dc:creator>
  <cp:lastModifiedBy>贾安如</cp:lastModifiedBy>
  <cp:revision>1</cp:revision>
  <dcterms:created xsi:type="dcterms:W3CDTF">2017-12-19T07:15:00Z</dcterms:created>
  <dcterms:modified xsi:type="dcterms:W3CDTF">2017-12-19T07:15:00Z</dcterms:modified>
</cp:coreProperties>
</file>