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E3" w:rsidRDefault="00752BE3">
      <w:pPr>
        <w:snapToGrid w:val="0"/>
        <w:spacing w:before="120" w:after="120" w:line="300" w:lineRule="auto"/>
        <w:jc w:val="center"/>
        <w:rPr>
          <w:rFonts w:eastAsia="黑体"/>
          <w:sz w:val="72"/>
          <w:szCs w:val="72"/>
        </w:rPr>
      </w:pPr>
      <w:bookmarkStart w:id="0" w:name="_GoBack"/>
      <w:bookmarkEnd w:id="0"/>
    </w:p>
    <w:p w:rsidR="00752BE3" w:rsidRDefault="00B11F0E">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752BE3" w:rsidRDefault="00752BE3">
      <w:pPr>
        <w:snapToGrid w:val="0"/>
        <w:spacing w:line="300" w:lineRule="auto"/>
        <w:jc w:val="center"/>
        <w:rPr>
          <w:b/>
          <w:bCs/>
          <w:sz w:val="28"/>
        </w:rPr>
      </w:pPr>
    </w:p>
    <w:p w:rsidR="00752BE3" w:rsidRDefault="00752BE3">
      <w:pPr>
        <w:snapToGrid w:val="0"/>
        <w:spacing w:line="300" w:lineRule="auto"/>
        <w:jc w:val="center"/>
        <w:rPr>
          <w:b/>
          <w:bCs/>
          <w:sz w:val="28"/>
        </w:rPr>
      </w:pPr>
    </w:p>
    <w:p w:rsidR="00752BE3" w:rsidRDefault="00752BE3">
      <w:pPr>
        <w:snapToGrid w:val="0"/>
        <w:spacing w:line="300" w:lineRule="auto"/>
        <w:jc w:val="center"/>
        <w:rPr>
          <w:b/>
          <w:bCs/>
          <w:sz w:val="28"/>
        </w:rPr>
      </w:pPr>
    </w:p>
    <w:p w:rsidR="00752BE3" w:rsidRDefault="00752BE3">
      <w:pPr>
        <w:snapToGrid w:val="0"/>
        <w:spacing w:line="300" w:lineRule="auto"/>
        <w:jc w:val="center"/>
        <w:rPr>
          <w:b/>
          <w:bCs/>
          <w:sz w:val="28"/>
        </w:rPr>
      </w:pPr>
    </w:p>
    <w:p w:rsidR="00752BE3" w:rsidRDefault="00752BE3">
      <w:pPr>
        <w:snapToGrid w:val="0"/>
        <w:spacing w:line="300" w:lineRule="auto"/>
        <w:jc w:val="center"/>
        <w:rPr>
          <w:b/>
          <w:bCs/>
          <w:sz w:val="28"/>
        </w:rPr>
      </w:pPr>
    </w:p>
    <w:p w:rsidR="00752BE3" w:rsidRDefault="00752BE3">
      <w:pPr>
        <w:snapToGrid w:val="0"/>
        <w:spacing w:line="300" w:lineRule="auto"/>
        <w:jc w:val="center"/>
        <w:rPr>
          <w:b/>
          <w:bCs/>
          <w:sz w:val="28"/>
        </w:rPr>
      </w:pPr>
    </w:p>
    <w:p w:rsidR="00752BE3" w:rsidRDefault="00752BE3">
      <w:pPr>
        <w:snapToGrid w:val="0"/>
        <w:spacing w:line="300" w:lineRule="auto"/>
        <w:jc w:val="center"/>
        <w:rPr>
          <w:b/>
          <w:bCs/>
          <w:sz w:val="28"/>
        </w:rPr>
      </w:pPr>
    </w:p>
    <w:p w:rsidR="00752BE3" w:rsidRDefault="00B11F0E">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YCYZ2019FW002</w:t>
      </w:r>
    </w:p>
    <w:p w:rsidR="00752BE3" w:rsidRDefault="00B11F0E">
      <w:pPr>
        <w:snapToGrid w:val="0"/>
        <w:spacing w:line="300" w:lineRule="auto"/>
        <w:rPr>
          <w:b/>
          <w:bCs/>
          <w:color w:val="FF0000"/>
          <w:sz w:val="36"/>
          <w:szCs w:val="36"/>
        </w:rPr>
      </w:pPr>
      <w:r>
        <w:rPr>
          <w:rFonts w:hint="eastAsia"/>
          <w:b/>
          <w:bCs/>
          <w:color w:val="FF0000"/>
          <w:sz w:val="36"/>
          <w:szCs w:val="36"/>
        </w:rPr>
        <w:t xml:space="preserve">　　</w:t>
      </w:r>
    </w:p>
    <w:p w:rsidR="00752BE3" w:rsidRDefault="00B11F0E">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校园网站站群升级</w:t>
      </w:r>
    </w:p>
    <w:p w:rsidR="00752BE3" w:rsidRDefault="00752BE3">
      <w:pPr>
        <w:snapToGrid w:val="0"/>
        <w:spacing w:before="120" w:after="120" w:line="300" w:lineRule="auto"/>
        <w:ind w:firstLineChars="750" w:firstLine="2700"/>
        <w:rPr>
          <w:rFonts w:eastAsia="黑体"/>
          <w:sz w:val="36"/>
          <w:szCs w:val="36"/>
        </w:rPr>
      </w:pPr>
    </w:p>
    <w:p w:rsidR="00752BE3" w:rsidRDefault="00752BE3">
      <w:pPr>
        <w:snapToGrid w:val="0"/>
        <w:spacing w:before="120" w:after="120" w:line="300" w:lineRule="auto"/>
        <w:ind w:firstLineChars="750" w:firstLine="2700"/>
        <w:rPr>
          <w:rFonts w:eastAsia="黑体"/>
          <w:sz w:val="36"/>
          <w:szCs w:val="36"/>
        </w:rPr>
      </w:pPr>
    </w:p>
    <w:p w:rsidR="00752BE3" w:rsidRDefault="00752BE3">
      <w:pPr>
        <w:snapToGrid w:val="0"/>
        <w:spacing w:before="120" w:after="120" w:line="300" w:lineRule="auto"/>
        <w:ind w:firstLineChars="750" w:firstLine="2700"/>
        <w:rPr>
          <w:rFonts w:eastAsia="黑体"/>
          <w:sz w:val="36"/>
          <w:szCs w:val="36"/>
        </w:rPr>
      </w:pPr>
    </w:p>
    <w:p w:rsidR="00752BE3" w:rsidRDefault="00752BE3">
      <w:pPr>
        <w:snapToGrid w:val="0"/>
        <w:spacing w:before="120" w:after="120" w:line="300" w:lineRule="auto"/>
        <w:ind w:firstLineChars="750" w:firstLine="2700"/>
        <w:rPr>
          <w:rFonts w:eastAsia="黑体"/>
          <w:sz w:val="36"/>
          <w:szCs w:val="36"/>
        </w:rPr>
      </w:pPr>
    </w:p>
    <w:p w:rsidR="00752BE3" w:rsidRDefault="00752BE3">
      <w:pPr>
        <w:snapToGrid w:val="0"/>
        <w:spacing w:before="120" w:after="120" w:line="300" w:lineRule="auto"/>
        <w:ind w:firstLineChars="750" w:firstLine="2700"/>
        <w:rPr>
          <w:rFonts w:eastAsia="黑体"/>
          <w:sz w:val="36"/>
          <w:szCs w:val="36"/>
        </w:rPr>
      </w:pPr>
    </w:p>
    <w:p w:rsidR="00752BE3" w:rsidRDefault="00B11F0E">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752BE3" w:rsidRDefault="00752BE3">
      <w:pPr>
        <w:snapToGrid w:val="0"/>
        <w:spacing w:before="120" w:after="120" w:line="460" w:lineRule="exact"/>
        <w:ind w:firstLineChars="850" w:firstLine="3060"/>
        <w:rPr>
          <w:rFonts w:eastAsia="黑体"/>
          <w:sz w:val="36"/>
          <w:szCs w:val="36"/>
        </w:rPr>
      </w:pPr>
    </w:p>
    <w:p w:rsidR="00752BE3" w:rsidRDefault="00B11F0E">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4</w:t>
      </w:r>
      <w:r>
        <w:rPr>
          <w:rFonts w:eastAsia="黑体" w:hint="eastAsia"/>
          <w:sz w:val="36"/>
          <w:szCs w:val="36"/>
        </w:rPr>
        <w:t>月</w:t>
      </w:r>
      <w:r>
        <w:rPr>
          <w:rFonts w:eastAsia="黑体" w:hint="eastAsia"/>
          <w:sz w:val="36"/>
          <w:szCs w:val="36"/>
        </w:rPr>
        <w:t>3</w:t>
      </w:r>
      <w:r>
        <w:rPr>
          <w:rFonts w:eastAsia="黑体" w:hint="eastAsia"/>
          <w:sz w:val="36"/>
          <w:szCs w:val="36"/>
        </w:rPr>
        <w:t>日</w:t>
      </w:r>
    </w:p>
    <w:p w:rsidR="00752BE3" w:rsidRDefault="00752BE3">
      <w:pPr>
        <w:snapToGrid w:val="0"/>
        <w:spacing w:before="120" w:after="120" w:line="460" w:lineRule="exact"/>
        <w:ind w:firstLineChars="850" w:firstLine="3060"/>
        <w:rPr>
          <w:rFonts w:eastAsia="黑体"/>
          <w:sz w:val="36"/>
          <w:szCs w:val="36"/>
        </w:rPr>
      </w:pPr>
    </w:p>
    <w:p w:rsidR="00752BE3" w:rsidRDefault="00752BE3">
      <w:pPr>
        <w:snapToGrid w:val="0"/>
        <w:spacing w:before="120" w:after="120" w:line="460" w:lineRule="exact"/>
        <w:ind w:firstLineChars="1050" w:firstLine="3780"/>
        <w:rPr>
          <w:rFonts w:eastAsia="黑体"/>
          <w:sz w:val="36"/>
          <w:szCs w:val="36"/>
        </w:rPr>
      </w:pPr>
    </w:p>
    <w:p w:rsidR="00752BE3" w:rsidRDefault="00752BE3">
      <w:pPr>
        <w:snapToGrid w:val="0"/>
        <w:spacing w:before="120" w:after="120" w:line="520" w:lineRule="exact"/>
        <w:rPr>
          <w:rFonts w:eastAsia="黑体"/>
          <w:sz w:val="36"/>
          <w:szCs w:val="36"/>
        </w:rPr>
      </w:pPr>
    </w:p>
    <w:p w:rsidR="00752BE3" w:rsidRDefault="00B11F0E">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752BE3" w:rsidRDefault="00B11F0E">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根据盐城市财政局下达的政府采购计划，</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校园网站站群升级</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752BE3" w:rsidRDefault="00B11F0E">
      <w:pPr>
        <w:snapToGrid w:val="0"/>
        <w:spacing w:line="520" w:lineRule="exact"/>
        <w:ind w:firstLineChars="200" w:firstLine="562"/>
        <w:rPr>
          <w:b/>
          <w:bCs/>
          <w:sz w:val="28"/>
        </w:rPr>
      </w:pPr>
      <w:r>
        <w:rPr>
          <w:rFonts w:hint="eastAsia"/>
          <w:b/>
          <w:bCs/>
          <w:sz w:val="28"/>
        </w:rPr>
        <w:t>一、项目名称及编号</w:t>
      </w:r>
    </w:p>
    <w:p w:rsidR="00752BE3" w:rsidRDefault="00B11F0E">
      <w:pPr>
        <w:snapToGrid w:val="0"/>
        <w:spacing w:line="520" w:lineRule="exact"/>
        <w:ind w:firstLineChars="397" w:firstLine="1116"/>
        <w:rPr>
          <w:rFonts w:ascii="宋体"/>
          <w:spacing w:val="10"/>
          <w:kern w:val="15"/>
          <w:position w:val="2"/>
          <w:sz w:val="28"/>
          <w:szCs w:val="20"/>
        </w:rPr>
      </w:pPr>
      <w:r>
        <w:rPr>
          <w:rFonts w:hint="eastAsia"/>
          <w:b/>
          <w:bCs/>
          <w:sz w:val="28"/>
        </w:rPr>
        <w:t>项目名称：盐城幼儿师范高等专科学校校园网站站群升级</w:t>
      </w:r>
    </w:p>
    <w:p w:rsidR="00752BE3" w:rsidRDefault="00B11F0E">
      <w:pPr>
        <w:snapToGrid w:val="0"/>
        <w:spacing w:line="520" w:lineRule="exact"/>
        <w:ind w:firstLineChars="397" w:firstLine="1116"/>
        <w:rPr>
          <w:b/>
          <w:bCs/>
          <w:sz w:val="28"/>
        </w:rPr>
      </w:pPr>
      <w:r>
        <w:rPr>
          <w:rFonts w:hint="eastAsia"/>
          <w:b/>
          <w:bCs/>
          <w:sz w:val="28"/>
        </w:rPr>
        <w:t>项目编号：</w:t>
      </w:r>
      <w:r>
        <w:rPr>
          <w:rFonts w:hint="eastAsia"/>
          <w:b/>
          <w:bCs/>
          <w:sz w:val="28"/>
        </w:rPr>
        <w:t>YCYZ2019FW002</w:t>
      </w:r>
    </w:p>
    <w:p w:rsidR="00752BE3" w:rsidRDefault="00B11F0E">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招标项目简明：</w:t>
      </w:r>
      <w:r>
        <w:rPr>
          <w:rFonts w:ascii="宋体" w:hAnsi="宋体" w:cs="宋体" w:hint="eastAsia"/>
          <w:kern w:val="15"/>
          <w:position w:val="2"/>
          <w:sz w:val="28"/>
          <w:szCs w:val="28"/>
        </w:rPr>
        <w:t>在原站群中新建</w:t>
      </w:r>
      <w:r>
        <w:rPr>
          <w:rFonts w:ascii="宋体" w:hAnsi="宋体" w:cs="宋体" w:hint="eastAsia"/>
          <w:kern w:val="15"/>
          <w:position w:val="2"/>
          <w:sz w:val="28"/>
          <w:szCs w:val="28"/>
        </w:rPr>
        <w:t>8</w:t>
      </w:r>
      <w:r>
        <w:rPr>
          <w:rFonts w:ascii="宋体" w:hAnsi="宋体" w:cs="宋体" w:hint="eastAsia"/>
          <w:kern w:val="15"/>
          <w:position w:val="2"/>
          <w:sz w:val="28"/>
          <w:szCs w:val="28"/>
        </w:rPr>
        <w:t>个子网站，根据学校相关部门的需求完成各子网站的设计与制作；对于现有网站，根据学校相关部门要求，进行页面调整与升级；采购人保留对上述工程内容及范围适当调整的权利，投标人综合考虑投标报价（含本次投标的所有费用，结算审核时不予调整增加结算费用）。</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（二）本项目采购预算为</w:t>
      </w:r>
      <w:r>
        <w:rPr>
          <w:rFonts w:ascii="宋体" w:hAnsi="宋体" w:cs="宋体" w:hint="eastAsia"/>
          <w:kern w:val="15"/>
          <w:position w:val="2"/>
          <w:sz w:val="28"/>
          <w:szCs w:val="28"/>
        </w:rPr>
        <w:t>18000</w:t>
      </w:r>
      <w:r>
        <w:rPr>
          <w:rFonts w:ascii="宋体" w:hAnsi="宋体" w:cs="宋体"/>
          <w:kern w:val="15"/>
          <w:position w:val="2"/>
          <w:sz w:val="28"/>
          <w:szCs w:val="28"/>
        </w:rPr>
        <w:t>元。</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（三）本项目设定（设定</w:t>
      </w:r>
      <w:r>
        <w:rPr>
          <w:rFonts w:ascii="宋体" w:hAnsi="宋体" w:cs="宋体"/>
          <w:kern w:val="15"/>
          <w:position w:val="2"/>
          <w:sz w:val="28"/>
          <w:szCs w:val="28"/>
        </w:rPr>
        <w:t>/</w:t>
      </w:r>
      <w:r>
        <w:rPr>
          <w:rFonts w:ascii="宋体" w:hAnsi="宋体" w:cs="宋体"/>
          <w:kern w:val="15"/>
          <w:position w:val="2"/>
          <w:sz w:val="28"/>
          <w:szCs w:val="28"/>
        </w:rPr>
        <w:t>不设定）最高限价，最高限价为</w:t>
      </w:r>
      <w:r>
        <w:rPr>
          <w:rFonts w:ascii="宋体" w:hAnsi="宋体" w:cs="宋体" w:hint="eastAsia"/>
          <w:kern w:val="15"/>
          <w:position w:val="2"/>
          <w:sz w:val="28"/>
          <w:szCs w:val="28"/>
        </w:rPr>
        <w:t>18000</w:t>
      </w:r>
      <w:r>
        <w:rPr>
          <w:rFonts w:ascii="宋体" w:hAnsi="宋体" w:cs="宋体" w:hint="eastAsia"/>
          <w:kern w:val="15"/>
          <w:position w:val="2"/>
          <w:sz w:val="28"/>
          <w:szCs w:val="28"/>
        </w:rPr>
        <w:t>元</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752BE3" w:rsidRDefault="00B11F0E">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752BE3" w:rsidRDefault="00B11F0E">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w:t>
      </w:r>
      <w:r>
        <w:rPr>
          <w:rFonts w:ascii="宋体"/>
          <w:spacing w:val="10"/>
          <w:kern w:val="15"/>
          <w:position w:val="2"/>
          <w:sz w:val="28"/>
          <w:szCs w:val="20"/>
        </w:rPr>
        <w:t>符合政府采购法第二十二条规定</w:t>
      </w:r>
      <w:r>
        <w:rPr>
          <w:rFonts w:ascii="宋体" w:hint="eastAsia"/>
          <w:spacing w:val="10"/>
          <w:kern w:val="15"/>
          <w:position w:val="2"/>
          <w:sz w:val="28"/>
          <w:szCs w:val="20"/>
        </w:rPr>
        <w:t>的条件：</w:t>
      </w:r>
    </w:p>
    <w:p w:rsidR="00752BE3" w:rsidRDefault="00B11F0E">
      <w:pPr>
        <w:spacing w:line="480" w:lineRule="exact"/>
        <w:ind w:leftChars="250" w:left="525"/>
        <w:jc w:val="left"/>
        <w:rPr>
          <w:rFonts w:ascii="宋体" w:hAnsi="宋体" w:cs="宋体"/>
          <w:kern w:val="15"/>
          <w:position w:val="2"/>
          <w:sz w:val="28"/>
          <w:szCs w:val="28"/>
        </w:rPr>
      </w:pPr>
      <w:r>
        <w:rPr>
          <w:rFonts w:ascii="宋体" w:hAnsi="宋体" w:cs="宋体"/>
          <w:kern w:val="15"/>
          <w:position w:val="2"/>
          <w:sz w:val="28"/>
          <w:szCs w:val="28"/>
        </w:rPr>
        <w:t>①</w:t>
      </w:r>
      <w:r>
        <w:rPr>
          <w:rFonts w:ascii="宋体" w:hAnsi="宋体" w:cs="宋体"/>
          <w:kern w:val="15"/>
          <w:position w:val="2"/>
          <w:sz w:val="28"/>
          <w:szCs w:val="28"/>
        </w:rPr>
        <w:t>具有独立承担民事责任的能力</w:t>
      </w:r>
      <w:r>
        <w:rPr>
          <w:rFonts w:ascii="宋体" w:hAnsi="宋体" w:cs="宋体"/>
          <w:kern w:val="15"/>
          <w:position w:val="2"/>
          <w:sz w:val="28"/>
          <w:szCs w:val="28"/>
        </w:rPr>
        <w:br/>
        <w:t>②</w:t>
      </w:r>
      <w:r>
        <w:rPr>
          <w:rFonts w:ascii="宋体" w:hAnsi="宋体" w:cs="宋体"/>
          <w:kern w:val="15"/>
          <w:position w:val="2"/>
          <w:sz w:val="28"/>
          <w:szCs w:val="28"/>
        </w:rPr>
        <w:t>具有良好的商业信</w:t>
      </w:r>
      <w:r>
        <w:rPr>
          <w:rFonts w:ascii="宋体" w:hAnsi="宋体" w:cs="宋体"/>
          <w:kern w:val="15"/>
          <w:position w:val="2"/>
          <w:sz w:val="28"/>
          <w:szCs w:val="28"/>
        </w:rPr>
        <w:t>誉和健全的财务会计制度</w:t>
      </w:r>
      <w:r>
        <w:rPr>
          <w:rFonts w:ascii="宋体" w:hAnsi="宋体" w:cs="宋体"/>
          <w:kern w:val="15"/>
          <w:position w:val="2"/>
          <w:sz w:val="28"/>
          <w:szCs w:val="28"/>
        </w:rPr>
        <w:br/>
        <w:t>③</w:t>
      </w:r>
      <w:r>
        <w:rPr>
          <w:rFonts w:ascii="宋体" w:hAnsi="宋体" w:cs="宋体"/>
          <w:kern w:val="15"/>
          <w:position w:val="2"/>
          <w:sz w:val="28"/>
          <w:szCs w:val="28"/>
        </w:rPr>
        <w:t>具有履行合同所必需的设备和专业技术能力</w:t>
      </w:r>
      <w:r>
        <w:rPr>
          <w:rFonts w:ascii="宋体" w:hAnsi="宋体" w:cs="宋体"/>
          <w:kern w:val="15"/>
          <w:position w:val="2"/>
          <w:sz w:val="28"/>
          <w:szCs w:val="28"/>
        </w:rPr>
        <w:br/>
        <w:t>④</w:t>
      </w:r>
      <w:r>
        <w:rPr>
          <w:rFonts w:ascii="宋体" w:hAnsi="宋体" w:cs="宋体"/>
          <w:kern w:val="15"/>
          <w:position w:val="2"/>
          <w:sz w:val="28"/>
          <w:szCs w:val="28"/>
        </w:rPr>
        <w:t>有依法缴纳税收和社会保障资金的良好记录</w:t>
      </w:r>
      <w:r>
        <w:rPr>
          <w:rFonts w:ascii="宋体" w:hAnsi="宋体" w:cs="宋体"/>
          <w:kern w:val="15"/>
          <w:position w:val="2"/>
          <w:sz w:val="28"/>
          <w:szCs w:val="28"/>
        </w:rPr>
        <w:br/>
        <w:t>⑤</w:t>
      </w:r>
      <w:r>
        <w:rPr>
          <w:rFonts w:ascii="宋体" w:hAnsi="宋体" w:cs="宋体"/>
          <w:kern w:val="15"/>
          <w:position w:val="2"/>
          <w:sz w:val="28"/>
          <w:szCs w:val="28"/>
        </w:rPr>
        <w:t>参加政府采购活动前三年内，在经营活动中没有重大违法记录</w:t>
      </w:r>
      <w:r>
        <w:rPr>
          <w:rFonts w:ascii="宋体" w:hAnsi="宋体" w:cs="宋体"/>
          <w:color w:val="FF0000"/>
          <w:kern w:val="15"/>
          <w:position w:val="2"/>
          <w:sz w:val="28"/>
          <w:szCs w:val="28"/>
        </w:rPr>
        <w:br/>
      </w:r>
      <w:r>
        <w:rPr>
          <w:rFonts w:ascii="宋体" w:hAnsi="宋体" w:cs="宋体"/>
          <w:kern w:val="15"/>
          <w:position w:val="2"/>
          <w:sz w:val="28"/>
          <w:szCs w:val="28"/>
        </w:rPr>
        <w:t>⑥</w:t>
      </w:r>
      <w:r>
        <w:rPr>
          <w:rFonts w:ascii="宋体" w:hAnsi="宋体" w:cs="宋体"/>
          <w:kern w:val="15"/>
          <w:position w:val="2"/>
          <w:sz w:val="28"/>
          <w:szCs w:val="28"/>
        </w:rPr>
        <w:t>法律、行政法规规定的其他条件</w:t>
      </w:r>
      <w:r>
        <w:rPr>
          <w:rFonts w:ascii="宋体" w:hAnsi="宋体" w:cs="宋体"/>
          <w:kern w:val="15"/>
          <w:position w:val="2"/>
          <w:sz w:val="28"/>
          <w:szCs w:val="28"/>
        </w:rPr>
        <w:t xml:space="preserve"> </w:t>
      </w:r>
    </w:p>
    <w:p w:rsidR="00752BE3" w:rsidRDefault="00B11F0E">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、供应商须为在中华人民共和国境内注册的独立法人单位，能独立承担民事责任和合同义务，能在国内合法提供采购内容及其相应的服务。</w:t>
      </w:r>
    </w:p>
    <w:p w:rsidR="00752BE3" w:rsidRDefault="00B11F0E">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3</w:t>
      </w:r>
      <w:r>
        <w:rPr>
          <w:rFonts w:ascii="宋体" w:hint="eastAsia"/>
          <w:spacing w:val="10"/>
          <w:kern w:val="15"/>
          <w:position w:val="2"/>
          <w:sz w:val="28"/>
          <w:szCs w:val="20"/>
        </w:rPr>
        <w:t>、供应商营业范围必须包括：计算机领域、计算机技术咨询服务、</w:t>
      </w:r>
      <w:r>
        <w:rPr>
          <w:rFonts w:ascii="宋体" w:hint="eastAsia"/>
          <w:spacing w:val="10"/>
          <w:kern w:val="15"/>
          <w:position w:val="2"/>
          <w:sz w:val="28"/>
          <w:szCs w:val="20"/>
        </w:rPr>
        <w:lastRenderedPageBreak/>
        <w:t>计算机硬件（有一个即可）；</w:t>
      </w:r>
    </w:p>
    <w:p w:rsidR="00752BE3" w:rsidRDefault="00B11F0E">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4</w:t>
      </w:r>
      <w:r>
        <w:rPr>
          <w:rFonts w:ascii="宋体" w:hint="eastAsia"/>
          <w:spacing w:val="10"/>
          <w:kern w:val="15"/>
          <w:position w:val="2"/>
          <w:sz w:val="28"/>
          <w:szCs w:val="20"/>
        </w:rPr>
        <w:t>、投标人须提供一份</w:t>
      </w:r>
      <w:r>
        <w:rPr>
          <w:rFonts w:ascii="宋体" w:hint="eastAsia"/>
          <w:spacing w:val="10"/>
          <w:kern w:val="15"/>
          <w:position w:val="2"/>
          <w:sz w:val="28"/>
          <w:szCs w:val="20"/>
        </w:rPr>
        <w:t>2018</w:t>
      </w:r>
      <w:r>
        <w:rPr>
          <w:rFonts w:ascii="宋体" w:hint="eastAsia"/>
          <w:spacing w:val="10"/>
          <w:kern w:val="15"/>
          <w:position w:val="2"/>
          <w:sz w:val="28"/>
          <w:szCs w:val="20"/>
        </w:rPr>
        <w:t>年</w:t>
      </w:r>
      <w:r>
        <w:rPr>
          <w:rFonts w:ascii="宋体" w:hint="eastAsia"/>
          <w:spacing w:val="10"/>
          <w:kern w:val="15"/>
          <w:position w:val="2"/>
          <w:sz w:val="28"/>
          <w:szCs w:val="20"/>
        </w:rPr>
        <w:t>1</w:t>
      </w:r>
      <w:r>
        <w:rPr>
          <w:rFonts w:ascii="宋体" w:hint="eastAsia"/>
          <w:spacing w:val="10"/>
          <w:kern w:val="15"/>
          <w:position w:val="2"/>
          <w:sz w:val="28"/>
          <w:szCs w:val="20"/>
        </w:rPr>
        <w:t>月</w:t>
      </w:r>
      <w:r>
        <w:rPr>
          <w:rFonts w:ascii="宋体" w:hint="eastAsia"/>
          <w:spacing w:val="10"/>
          <w:kern w:val="15"/>
          <w:position w:val="2"/>
          <w:sz w:val="28"/>
          <w:szCs w:val="20"/>
        </w:rPr>
        <w:t>1</w:t>
      </w:r>
      <w:r>
        <w:rPr>
          <w:rFonts w:ascii="宋体" w:hint="eastAsia"/>
          <w:spacing w:val="10"/>
          <w:kern w:val="15"/>
          <w:position w:val="2"/>
          <w:sz w:val="28"/>
          <w:szCs w:val="20"/>
        </w:rPr>
        <w:t>日以来（以签订合同为准）承接过事业或政府项目的业绩合同。</w:t>
      </w:r>
    </w:p>
    <w:p w:rsidR="00752BE3" w:rsidRDefault="00B11F0E">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5</w:t>
      </w:r>
      <w:r>
        <w:rPr>
          <w:rFonts w:ascii="宋体" w:hint="eastAsia"/>
          <w:spacing w:val="10"/>
          <w:kern w:val="15"/>
          <w:position w:val="2"/>
          <w:sz w:val="28"/>
          <w:szCs w:val="20"/>
        </w:rPr>
        <w:t>、本次询价一律不接受联合体询价报名。</w:t>
      </w:r>
    </w:p>
    <w:p w:rsidR="00752BE3" w:rsidRDefault="00B11F0E">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6</w:t>
      </w:r>
      <w:r>
        <w:rPr>
          <w:rFonts w:ascii="宋体" w:hint="eastAsia"/>
          <w:spacing w:val="10"/>
          <w:kern w:val="15"/>
          <w:position w:val="2"/>
          <w:sz w:val="28"/>
          <w:szCs w:val="20"/>
        </w:rPr>
        <w:t>、询价人谢绝联合体及挂靠单位参与本项目的询价。如在招询价活动过程中发现以他人名义挂靠询价，将取消其入围、中标资格，同时将对其作出相应处罚。</w:t>
      </w:r>
    </w:p>
    <w:p w:rsidR="00752BE3" w:rsidRDefault="00B11F0E">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7</w:t>
      </w:r>
      <w:r>
        <w:rPr>
          <w:rFonts w:ascii="宋体" w:hint="eastAsia"/>
          <w:spacing w:val="10"/>
          <w:kern w:val="15"/>
          <w:position w:val="2"/>
          <w:sz w:val="28"/>
          <w:szCs w:val="20"/>
        </w:rPr>
        <w:t>、询价供应商应遵守国家和省、市的有关法律、法规、政策的有关规定。</w:t>
      </w:r>
    </w:p>
    <w:p w:rsidR="00752BE3" w:rsidRDefault="00B11F0E">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752BE3" w:rsidRDefault="00B11F0E">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752BE3" w:rsidRDefault="00B11F0E">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五、报名</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（一）报名时间：</w:t>
      </w:r>
      <w:r>
        <w:rPr>
          <w:rFonts w:ascii="宋体" w:hAnsi="宋体" w:cs="宋体" w:hint="eastAsia"/>
          <w:kern w:val="15"/>
          <w:position w:val="2"/>
          <w:sz w:val="28"/>
          <w:szCs w:val="28"/>
        </w:rPr>
        <w:t>2019</w:t>
      </w:r>
      <w:r>
        <w:rPr>
          <w:rFonts w:ascii="宋体" w:hAnsi="宋体" w:cs="宋体" w:hint="eastAsia"/>
          <w:kern w:val="15"/>
          <w:position w:val="2"/>
          <w:sz w:val="28"/>
          <w:szCs w:val="28"/>
        </w:rPr>
        <w:t>年</w:t>
      </w:r>
      <w:r>
        <w:rPr>
          <w:rFonts w:ascii="宋体" w:hAnsi="宋体" w:cs="宋体" w:hint="eastAsia"/>
          <w:kern w:val="15"/>
          <w:position w:val="2"/>
          <w:sz w:val="28"/>
          <w:szCs w:val="28"/>
        </w:rPr>
        <w:t>4</w:t>
      </w:r>
      <w:r>
        <w:rPr>
          <w:rFonts w:ascii="宋体" w:hAnsi="宋体" w:cs="宋体" w:hint="eastAsia"/>
          <w:kern w:val="15"/>
          <w:position w:val="2"/>
          <w:sz w:val="28"/>
          <w:szCs w:val="28"/>
        </w:rPr>
        <w:t>月</w:t>
      </w:r>
      <w:r>
        <w:rPr>
          <w:rFonts w:ascii="宋体" w:hAnsi="宋体" w:cs="宋体" w:hint="eastAsia"/>
          <w:kern w:val="15"/>
          <w:position w:val="2"/>
          <w:sz w:val="28"/>
          <w:szCs w:val="28"/>
        </w:rPr>
        <w:t xml:space="preserve"> 3 </w:t>
      </w:r>
      <w:r>
        <w:rPr>
          <w:rFonts w:ascii="宋体" w:hAnsi="宋体" w:cs="宋体" w:hint="eastAsia"/>
          <w:kern w:val="15"/>
          <w:position w:val="2"/>
          <w:sz w:val="28"/>
          <w:szCs w:val="28"/>
        </w:rPr>
        <w:t>日—</w:t>
      </w:r>
      <w:r>
        <w:rPr>
          <w:rFonts w:ascii="宋体" w:hAnsi="宋体" w:cs="宋体" w:hint="eastAsia"/>
          <w:kern w:val="15"/>
          <w:position w:val="2"/>
          <w:sz w:val="28"/>
          <w:szCs w:val="28"/>
        </w:rPr>
        <w:t xml:space="preserve"> 4</w:t>
      </w:r>
      <w:r>
        <w:rPr>
          <w:rFonts w:ascii="宋体" w:hAnsi="宋体" w:cs="宋体" w:hint="eastAsia"/>
          <w:kern w:val="15"/>
          <w:position w:val="2"/>
          <w:sz w:val="28"/>
          <w:szCs w:val="28"/>
        </w:rPr>
        <w:t>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4</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日</w:t>
      </w:r>
      <w:r>
        <w:rPr>
          <w:rFonts w:ascii="宋体" w:hAnsi="宋体" w:cs="宋体" w:hint="eastAsia"/>
          <w:kern w:val="15"/>
          <w:position w:val="2"/>
          <w:sz w:val="28"/>
          <w:szCs w:val="28"/>
        </w:rPr>
        <w:t>(</w:t>
      </w:r>
      <w:r>
        <w:rPr>
          <w:rFonts w:ascii="宋体" w:hAnsi="宋体" w:cs="宋体" w:hint="eastAsia"/>
          <w:kern w:val="15"/>
          <w:position w:val="2"/>
          <w:sz w:val="28"/>
          <w:szCs w:val="28"/>
        </w:rPr>
        <w:t>工作日</w:t>
      </w:r>
      <w:r>
        <w:rPr>
          <w:rFonts w:ascii="宋体" w:hAnsi="宋体" w:cs="宋体" w:hint="eastAsia"/>
          <w:kern w:val="15"/>
          <w:position w:val="2"/>
          <w:sz w:val="28"/>
          <w:szCs w:val="28"/>
        </w:rPr>
        <w:t>)</w:t>
      </w:r>
      <w:r>
        <w:rPr>
          <w:rFonts w:ascii="宋体" w:hAnsi="宋体" w:cs="宋体" w:hint="eastAsia"/>
          <w:kern w:val="15"/>
          <w:position w:val="2"/>
          <w:sz w:val="28"/>
          <w:szCs w:val="28"/>
        </w:rPr>
        <w:t>，上午</w:t>
      </w:r>
      <w:r>
        <w:rPr>
          <w:rFonts w:ascii="宋体" w:hAnsi="宋体" w:cs="宋体" w:hint="eastAsia"/>
          <w:kern w:val="15"/>
          <w:position w:val="2"/>
          <w:sz w:val="28"/>
          <w:szCs w:val="28"/>
        </w:rPr>
        <w:t>8</w:t>
      </w:r>
      <w:r>
        <w:rPr>
          <w:rFonts w:ascii="宋体" w:hAnsi="宋体" w:cs="宋体" w:hint="eastAsia"/>
          <w:kern w:val="15"/>
          <w:position w:val="2"/>
          <w:sz w:val="28"/>
          <w:szCs w:val="28"/>
        </w:rPr>
        <w:t>：</w:t>
      </w:r>
      <w:r>
        <w:rPr>
          <w:rFonts w:ascii="宋体" w:hAnsi="宋体" w:cs="宋体" w:hint="eastAsia"/>
          <w:kern w:val="15"/>
          <w:position w:val="2"/>
          <w:sz w:val="28"/>
          <w:szCs w:val="28"/>
        </w:rPr>
        <w:t>30-11</w:t>
      </w:r>
      <w:r>
        <w:rPr>
          <w:rFonts w:ascii="宋体" w:hAnsi="宋体" w:cs="宋体" w:hint="eastAsia"/>
          <w:kern w:val="15"/>
          <w:position w:val="2"/>
          <w:sz w:val="28"/>
          <w:szCs w:val="28"/>
        </w:rPr>
        <w:t>：</w:t>
      </w:r>
      <w:r>
        <w:rPr>
          <w:rFonts w:ascii="宋体" w:hAnsi="宋体" w:cs="宋体" w:hint="eastAsia"/>
          <w:kern w:val="15"/>
          <w:position w:val="2"/>
          <w:sz w:val="28"/>
          <w:szCs w:val="28"/>
        </w:rPr>
        <w:t>30</w:t>
      </w:r>
      <w:r>
        <w:rPr>
          <w:rFonts w:ascii="宋体" w:hAnsi="宋体" w:cs="宋体" w:hint="eastAsia"/>
          <w:kern w:val="15"/>
          <w:position w:val="2"/>
          <w:sz w:val="28"/>
          <w:szCs w:val="28"/>
        </w:rPr>
        <w:t>，下午</w:t>
      </w:r>
      <w:r>
        <w:rPr>
          <w:rFonts w:ascii="宋体" w:hAnsi="宋体" w:cs="宋体" w:hint="eastAsia"/>
          <w:kern w:val="15"/>
          <w:position w:val="2"/>
          <w:sz w:val="28"/>
          <w:szCs w:val="28"/>
        </w:rPr>
        <w:t>2</w:t>
      </w:r>
      <w:r>
        <w:rPr>
          <w:rFonts w:ascii="宋体" w:hAnsi="宋体" w:cs="宋体" w:hint="eastAsia"/>
          <w:kern w:val="15"/>
          <w:position w:val="2"/>
          <w:sz w:val="28"/>
          <w:szCs w:val="28"/>
        </w:rPr>
        <w:t>：</w:t>
      </w:r>
      <w:r>
        <w:rPr>
          <w:rFonts w:ascii="宋体" w:hAnsi="宋体" w:cs="宋体" w:hint="eastAsia"/>
          <w:kern w:val="15"/>
          <w:position w:val="2"/>
          <w:sz w:val="28"/>
          <w:szCs w:val="28"/>
        </w:rPr>
        <w:t>30-5</w:t>
      </w:r>
      <w:r>
        <w:rPr>
          <w:rFonts w:ascii="宋体" w:hAnsi="宋体" w:cs="宋体" w:hint="eastAsia"/>
          <w:kern w:val="15"/>
          <w:position w:val="2"/>
          <w:sz w:val="28"/>
          <w:szCs w:val="28"/>
        </w:rPr>
        <w:t>：</w:t>
      </w:r>
      <w:r>
        <w:rPr>
          <w:rFonts w:ascii="宋体" w:hAnsi="宋体" w:cs="宋体" w:hint="eastAsia"/>
          <w:kern w:val="15"/>
          <w:position w:val="2"/>
          <w:sz w:val="28"/>
          <w:szCs w:val="28"/>
        </w:rPr>
        <w:t>00</w:t>
      </w:r>
      <w:r>
        <w:rPr>
          <w:rFonts w:ascii="宋体" w:hAnsi="宋体" w:cs="宋体" w:hint="eastAsia"/>
          <w:kern w:val="15"/>
          <w:position w:val="2"/>
          <w:sz w:val="28"/>
          <w:szCs w:val="28"/>
        </w:rPr>
        <w:t>。</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（二）报名地点：盐城幼儿师范高等专科学校学海路校区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（三）报名要求：询价供应商代表须携带本</w:t>
      </w:r>
      <w:r>
        <w:rPr>
          <w:rFonts w:ascii="宋体" w:hAnsi="宋体" w:cs="宋体" w:hint="eastAsia"/>
          <w:kern w:val="15"/>
          <w:position w:val="2"/>
          <w:sz w:val="28"/>
          <w:szCs w:val="28"/>
        </w:rPr>
        <w:t>人身份证原件。</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（四）报名确认：询价供应商代表填写《报名登记表》，收取相关复印件归档。</w:t>
      </w:r>
    </w:p>
    <w:p w:rsidR="00752BE3" w:rsidRDefault="00B11F0E">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、响应文件接收信息</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4</w:t>
      </w:r>
      <w:r>
        <w:rPr>
          <w:rFonts w:ascii="宋体" w:hAnsi="宋体" w:cs="宋体"/>
          <w:kern w:val="15"/>
          <w:position w:val="2"/>
          <w:sz w:val="28"/>
          <w:szCs w:val="28"/>
        </w:rPr>
        <w:t>月</w:t>
      </w:r>
      <w:r>
        <w:rPr>
          <w:rFonts w:ascii="宋体" w:hAnsi="宋体" w:cs="宋体" w:hint="eastAsia"/>
          <w:kern w:val="15"/>
          <w:position w:val="2"/>
          <w:sz w:val="28"/>
          <w:szCs w:val="28"/>
        </w:rPr>
        <w:t>8</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4</w:t>
      </w:r>
      <w:r>
        <w:rPr>
          <w:rFonts w:ascii="宋体" w:hAnsi="宋体" w:cs="宋体"/>
          <w:kern w:val="15"/>
          <w:position w:val="2"/>
          <w:sz w:val="28"/>
          <w:szCs w:val="28"/>
        </w:rPr>
        <w:t>月</w:t>
      </w:r>
      <w:r>
        <w:rPr>
          <w:rFonts w:ascii="宋体" w:hAnsi="宋体" w:cs="宋体" w:hint="eastAsia"/>
          <w:kern w:val="15"/>
          <w:position w:val="2"/>
          <w:sz w:val="28"/>
          <w:szCs w:val="28"/>
        </w:rPr>
        <w:t>8</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752BE3" w:rsidRDefault="00B11F0E">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、开标有关信息</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4</w:t>
      </w:r>
      <w:r>
        <w:rPr>
          <w:rFonts w:ascii="宋体" w:hAnsi="宋体" w:cs="宋体"/>
          <w:kern w:val="15"/>
          <w:position w:val="2"/>
          <w:sz w:val="28"/>
          <w:szCs w:val="28"/>
        </w:rPr>
        <w:t>月</w:t>
      </w:r>
      <w:r>
        <w:rPr>
          <w:rFonts w:ascii="宋体" w:hAnsi="宋体" w:cs="宋体" w:hint="eastAsia"/>
          <w:kern w:val="15"/>
          <w:position w:val="2"/>
          <w:sz w:val="28"/>
          <w:szCs w:val="28"/>
        </w:rPr>
        <w:t>8</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752BE3" w:rsidRDefault="00B11F0E">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（一）询价人联系人：蒋老师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15365779939  </w:t>
      </w:r>
      <w:r>
        <w:rPr>
          <w:rFonts w:ascii="宋体" w:hAnsi="宋体" w:cs="宋体" w:hint="eastAsia"/>
          <w:kern w:val="15"/>
          <w:position w:val="2"/>
          <w:sz w:val="28"/>
          <w:szCs w:val="28"/>
        </w:rPr>
        <w:t>。</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技术咨询人：曹致明，联系电话：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752BE3" w:rsidRDefault="00B11F0E">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752BE3" w:rsidRDefault="00B11F0E">
      <w:pPr>
        <w:snapToGrid w:val="0"/>
        <w:spacing w:line="480" w:lineRule="exact"/>
        <w:ind w:firstLine="600"/>
        <w:rPr>
          <w:rFonts w:hAnsi="宋体"/>
          <w:sz w:val="28"/>
          <w:szCs w:val="28"/>
        </w:rPr>
      </w:pPr>
      <w:r>
        <w:rPr>
          <w:rFonts w:ascii="宋体" w:eastAsia="Times New Roman"/>
          <w:sz w:val="28"/>
          <w:szCs w:val="28"/>
        </w:rPr>
        <w:t>正本份数：</w:t>
      </w:r>
      <w:r>
        <w:rPr>
          <w:rFonts w:ascii="宋体" w:hAnsi="宋体"/>
          <w:sz w:val="28"/>
          <w:szCs w:val="28"/>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752BE3" w:rsidRDefault="00B11F0E">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752BE3" w:rsidRDefault="00B11F0E">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752BE3" w:rsidRDefault="00B11F0E">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752BE3" w:rsidRDefault="00B11F0E">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（三）询价保证金必须为现金，信封密封，询价供应商应注明询价保证金金额、供应商名称并签字。</w:t>
      </w:r>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752BE3" w:rsidRDefault="00B11F0E">
      <w:pPr>
        <w:snapToGrid w:val="0"/>
        <w:spacing w:beforeLines="50" w:before="12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752BE3" w:rsidRDefault="00B11F0E">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4</w:t>
      </w:r>
      <w:r>
        <w:rPr>
          <w:rFonts w:ascii="宋体" w:hAnsi="宋体"/>
          <w:b/>
          <w:spacing w:val="10"/>
          <w:kern w:val="15"/>
          <w:position w:val="2"/>
          <w:sz w:val="30"/>
          <w:szCs w:val="30"/>
        </w:rPr>
        <w:t>月</w:t>
      </w:r>
      <w:r>
        <w:rPr>
          <w:rFonts w:ascii="宋体" w:hAnsi="宋体" w:hint="eastAsia"/>
          <w:b/>
          <w:spacing w:val="10"/>
          <w:kern w:val="15"/>
          <w:position w:val="2"/>
          <w:sz w:val="30"/>
          <w:szCs w:val="30"/>
        </w:rPr>
        <w:t>3</w:t>
      </w:r>
      <w:r>
        <w:rPr>
          <w:rFonts w:ascii="宋体" w:hAnsi="宋体"/>
          <w:b/>
          <w:spacing w:val="10"/>
          <w:kern w:val="15"/>
          <w:position w:val="2"/>
          <w:sz w:val="30"/>
          <w:szCs w:val="30"/>
        </w:rPr>
        <w:t>日</w:t>
      </w:r>
    </w:p>
    <w:p w:rsidR="00752BE3" w:rsidRDefault="00B11F0E">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752BE3" w:rsidRDefault="00B11F0E">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752BE3" w:rsidRDefault="00B11F0E">
      <w:pPr>
        <w:spacing w:line="480" w:lineRule="exact"/>
        <w:ind w:firstLine="321"/>
        <w:outlineLvl w:val="2"/>
        <w:rPr>
          <w:b/>
          <w:sz w:val="32"/>
          <w:szCs w:val="32"/>
        </w:rPr>
      </w:pPr>
      <w:bookmarkStart w:id="1" w:name="_Toc513029203"/>
      <w:bookmarkStart w:id="2" w:name="_Toc16938519"/>
      <w:bookmarkStart w:id="3" w:name="_Toc120614214"/>
      <w:bookmarkStart w:id="4" w:name="_Toc20823275"/>
      <w:r>
        <w:rPr>
          <w:rFonts w:eastAsia="Times New Roman"/>
          <w:b/>
          <w:sz w:val="32"/>
          <w:szCs w:val="32"/>
        </w:rPr>
        <w:t>一、总则</w:t>
      </w:r>
      <w:bookmarkEnd w:id="1"/>
      <w:bookmarkEnd w:id="2"/>
      <w:bookmarkEnd w:id="3"/>
      <w:bookmarkEnd w:id="4"/>
    </w:p>
    <w:p w:rsidR="00752BE3" w:rsidRDefault="00B11F0E">
      <w:pPr>
        <w:spacing w:line="480" w:lineRule="exact"/>
        <w:ind w:firstLine="420"/>
        <w:outlineLvl w:val="3"/>
        <w:rPr>
          <w:rFonts w:ascii="Arial" w:eastAsia="黑体" w:hAnsi="黑体"/>
          <w:sz w:val="28"/>
          <w:szCs w:val="28"/>
        </w:rPr>
      </w:pPr>
      <w:bookmarkStart w:id="5" w:name="_Hlt16619475"/>
      <w:bookmarkStart w:id="6" w:name="_Toc20823276"/>
      <w:bookmarkStart w:id="7" w:name="_Toc513029204"/>
      <w:bookmarkStart w:id="8" w:name="_Toc16938520"/>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752BE3" w:rsidRDefault="00B11F0E">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752BE3" w:rsidRDefault="00B11F0E">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752BE3" w:rsidRDefault="00B11F0E">
      <w:pPr>
        <w:spacing w:line="480" w:lineRule="exact"/>
        <w:ind w:firstLine="420"/>
        <w:outlineLvl w:val="3"/>
        <w:rPr>
          <w:rFonts w:ascii="Arial" w:eastAsia="黑体" w:hAnsi="黑体"/>
          <w:sz w:val="28"/>
          <w:szCs w:val="28"/>
        </w:rPr>
      </w:pPr>
      <w:bookmarkStart w:id="9" w:name="_Toc20823277"/>
      <w:bookmarkStart w:id="10" w:name="_Toc513029205"/>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752BE3" w:rsidRDefault="00B11F0E">
      <w:pPr>
        <w:spacing w:line="480" w:lineRule="exact"/>
        <w:ind w:firstLine="420"/>
        <w:outlineLvl w:val="3"/>
        <w:rPr>
          <w:rFonts w:ascii="Arial" w:eastAsia="黑体" w:hAnsi="黑体"/>
          <w:sz w:val="28"/>
          <w:szCs w:val="28"/>
        </w:rPr>
      </w:pPr>
      <w:bookmarkStart w:id="12" w:name="_Toc20823279"/>
      <w:bookmarkStart w:id="13" w:name="_Toc462564067"/>
      <w:bookmarkStart w:id="14" w:name="_Toc513029207"/>
      <w:bookmarkStart w:id="15"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752BE3" w:rsidRDefault="00B11F0E">
      <w:pPr>
        <w:pStyle w:val="Default"/>
        <w:spacing w:line="480" w:lineRule="exact"/>
        <w:ind w:firstLineChars="250" w:firstLine="703"/>
        <w:rPr>
          <w:rFonts w:ascii="宋体" w:hAnsi="宋体" w:cs="宋体"/>
          <w:b/>
          <w:bCs/>
          <w:color w:val="auto"/>
          <w:kern w:val="15"/>
          <w:position w:val="2"/>
          <w:sz w:val="28"/>
          <w:szCs w:val="28"/>
        </w:rPr>
      </w:pPr>
      <w:r>
        <w:rPr>
          <w:rFonts w:ascii="宋体" w:hAnsi="宋体" w:cs="宋体" w:hint="eastAsia"/>
          <w:b/>
          <w:bCs/>
          <w:color w:val="auto"/>
          <w:kern w:val="15"/>
          <w:position w:val="2"/>
          <w:sz w:val="28"/>
          <w:szCs w:val="28"/>
        </w:rPr>
        <w:t>2</w:t>
      </w:r>
      <w:r>
        <w:rPr>
          <w:rFonts w:ascii="宋体" w:hAnsi="宋体" w:cs="宋体" w:hint="eastAsia"/>
          <w:b/>
          <w:bCs/>
          <w:color w:val="auto"/>
          <w:kern w:val="15"/>
          <w:position w:val="2"/>
          <w:sz w:val="28"/>
          <w:szCs w:val="28"/>
        </w:rPr>
        <w:t>、询价技术咨询费：本项目询价技术咨询费</w:t>
      </w:r>
      <w:r>
        <w:rPr>
          <w:rFonts w:ascii="宋体" w:hAnsi="宋体" w:cs="宋体" w:hint="eastAsia"/>
          <w:b/>
          <w:bCs/>
          <w:color w:val="auto"/>
          <w:kern w:val="15"/>
          <w:position w:val="2"/>
          <w:sz w:val="28"/>
          <w:szCs w:val="28"/>
        </w:rPr>
        <w:t>3000.00</w:t>
      </w:r>
      <w:r>
        <w:rPr>
          <w:rFonts w:ascii="宋体" w:hAnsi="宋体" w:cs="宋体" w:hint="eastAsia"/>
          <w:b/>
          <w:bCs/>
          <w:color w:val="auto"/>
          <w:kern w:val="15"/>
          <w:position w:val="2"/>
          <w:sz w:val="28"/>
          <w:szCs w:val="28"/>
        </w:rPr>
        <w:t>元，各询价单位在报价中综合考虑，不单独列项，由中标单位中标后直接支付给采购技术服务单位江苏大洲工程项目管理有限公司（无据）。</w:t>
      </w:r>
    </w:p>
    <w:p w:rsidR="00752BE3" w:rsidRDefault="00B11F0E">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752BE3" w:rsidRDefault="00B11F0E">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752BE3" w:rsidRDefault="00B11F0E">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752BE3" w:rsidRDefault="00B11F0E">
      <w:pPr>
        <w:pStyle w:val="Default"/>
        <w:spacing w:line="480" w:lineRule="exact"/>
        <w:ind w:firstLineChars="250" w:firstLine="700"/>
        <w:rPr>
          <w:rFonts w:ascii="宋体" w:hAnsi="宋体" w:cs="宋体"/>
          <w:color w:val="auto"/>
          <w:kern w:val="15"/>
          <w:position w:val="2"/>
          <w:sz w:val="28"/>
          <w:szCs w:val="28"/>
        </w:rPr>
      </w:pPr>
      <w:bookmarkStart w:id="16" w:name="_Toc20823281"/>
      <w:bookmarkStart w:id="17" w:name="_Toc513029209"/>
      <w:bookmarkStart w:id="18" w:name="_Toc16938525"/>
      <w:bookmarkStart w:id="19" w:name="_Toc12061421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w:t>
      </w:r>
      <w:r>
        <w:rPr>
          <w:rFonts w:ascii="宋体" w:hAnsi="宋体" w:cs="宋体"/>
          <w:color w:val="auto"/>
          <w:kern w:val="15"/>
          <w:position w:val="2"/>
          <w:sz w:val="28"/>
          <w:szCs w:val="28"/>
        </w:rPr>
        <w:lastRenderedPageBreak/>
        <w:t>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752BE3" w:rsidRDefault="00B11F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w:t>
      </w:r>
      <w:r>
        <w:rPr>
          <w:rFonts w:ascii="宋体" w:hAnsi="宋体" w:cs="宋体"/>
          <w:color w:val="auto"/>
          <w:kern w:val="15"/>
          <w:position w:val="2"/>
          <w:sz w:val="28"/>
          <w:szCs w:val="28"/>
        </w:rPr>
        <w:t>购文件无异议或认可解释权属采购人。</w:t>
      </w:r>
    </w:p>
    <w:p w:rsidR="00752BE3" w:rsidRDefault="00B11F0E">
      <w:pPr>
        <w:spacing w:line="480" w:lineRule="exact"/>
        <w:ind w:firstLine="321"/>
        <w:outlineLvl w:val="2"/>
        <w:rPr>
          <w:rFonts w:eastAsia="Times New Roman"/>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752BE3" w:rsidRDefault="00B11F0E">
      <w:pPr>
        <w:spacing w:line="480" w:lineRule="exact"/>
        <w:ind w:firstLine="321"/>
        <w:outlineLvl w:val="2"/>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、响应文件份数和签署</w:t>
      </w:r>
    </w:p>
    <w:p w:rsidR="00752BE3" w:rsidRDefault="00B11F0E">
      <w:pPr>
        <w:snapToGrid w:val="0"/>
        <w:spacing w:line="480" w:lineRule="exact"/>
        <w:ind w:firstLine="480"/>
        <w:rPr>
          <w:rFonts w:ascii="宋体"/>
          <w:sz w:val="28"/>
          <w:szCs w:val="28"/>
        </w:rPr>
      </w:pPr>
      <w:bookmarkStart w:id="20" w:name="_Toc513029217"/>
      <w:bookmarkStart w:id="21" w:name="_Toc6114955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752BE3" w:rsidRDefault="00B11F0E">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752BE3" w:rsidRDefault="00B11F0E">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除询价供应商对错处做必要修改外，响应文件不得行间插字、涂改或增删。如有修改错漏处，必须由响应文件签署人签字或盖章。</w:t>
      </w:r>
    </w:p>
    <w:p w:rsidR="00752BE3" w:rsidRDefault="00B11F0E">
      <w:pPr>
        <w:snapToGrid w:val="0"/>
        <w:spacing w:line="480" w:lineRule="exact"/>
        <w:ind w:firstLineChars="100" w:firstLine="280"/>
        <w:rPr>
          <w:rFonts w:ascii="宋体"/>
          <w:sz w:val="28"/>
          <w:szCs w:val="28"/>
        </w:rPr>
      </w:pPr>
      <w:bookmarkStart w:id="22" w:name="_Hlt26954834"/>
      <w:bookmarkStart w:id="23" w:name="_Toc61149555"/>
      <w:bookmarkStart w:id="24" w:name="_Toc462564074"/>
      <w:bookmarkStart w:id="25" w:name="_Toc14577353"/>
      <w:bookmarkStart w:id="26" w:name="_Toc513029215"/>
      <w:bookmarkStart w:id="27" w:name="_Toc513029214"/>
      <w:bookmarkStart w:id="28" w:name="_Toc462564073"/>
      <w:bookmarkStart w:id="29" w:name="_Toc61149554"/>
      <w:bookmarkStart w:id="30" w:name="_Toc14577352"/>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752BE3" w:rsidRDefault="00B11F0E">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752BE3" w:rsidRDefault="00B11F0E">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752BE3" w:rsidRDefault="00B11F0E">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响应文件中的单价和总价，无特殊规定的采用人民币报价，以元为单位标注。谈判文件中另有规定的按规定执行。</w:t>
      </w:r>
    </w:p>
    <w:p w:rsidR="00752BE3" w:rsidRDefault="00B11F0E">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752BE3" w:rsidRDefault="00B11F0E">
      <w:pPr>
        <w:snapToGrid w:val="0"/>
        <w:spacing w:line="480" w:lineRule="exact"/>
        <w:ind w:firstLine="480"/>
        <w:rPr>
          <w:rFonts w:ascii="宋体"/>
          <w:sz w:val="28"/>
          <w:szCs w:val="28"/>
        </w:rPr>
      </w:pPr>
      <w:bookmarkStart w:id="31" w:name="_Toc513029221"/>
      <w:bookmarkStart w:id="32" w:name="_Toc61149559"/>
      <w:bookmarkEnd w:id="20"/>
      <w:bookmarkEnd w:id="21"/>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四</w:t>
      </w:r>
      <w:r>
        <w:rPr>
          <w:rFonts w:ascii="宋体" w:eastAsia="Times New Roman"/>
          <w:sz w:val="28"/>
          <w:szCs w:val="28"/>
        </w:rPr>
        <w:t>章的要求编制响应文件。</w:t>
      </w:r>
    </w:p>
    <w:p w:rsidR="00752BE3" w:rsidRDefault="00B11F0E">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①</w:t>
      </w:r>
      <w:r>
        <w:rPr>
          <w:rFonts w:ascii="宋体" w:hint="eastAsia"/>
          <w:spacing w:val="10"/>
          <w:kern w:val="15"/>
          <w:position w:val="2"/>
          <w:sz w:val="28"/>
          <w:szCs w:val="20"/>
        </w:rPr>
        <w:t>供应商须为在中华人民共和国境内注册的独立法人单位，能独立承</w:t>
      </w:r>
      <w:r>
        <w:rPr>
          <w:rFonts w:ascii="宋体" w:hint="eastAsia"/>
          <w:spacing w:val="10"/>
          <w:kern w:val="15"/>
          <w:position w:val="2"/>
          <w:sz w:val="28"/>
          <w:szCs w:val="20"/>
        </w:rPr>
        <w:lastRenderedPageBreak/>
        <w:t>担民事责任和合同义务，能在国内合法提供采购内容及其相应的服务</w:t>
      </w:r>
      <w:r>
        <w:rPr>
          <w:rFonts w:ascii="宋体"/>
          <w:sz w:val="28"/>
          <w:szCs w:val="28"/>
        </w:rPr>
        <w:t xml:space="preserve"> </w:t>
      </w:r>
      <w:r>
        <w:rPr>
          <w:rFonts w:ascii="宋体"/>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②具有良好的商业信誉和健全的财务会计制度（近</w:t>
      </w:r>
      <w:r>
        <w:rPr>
          <w:rFonts w:ascii="宋体" w:hint="eastAsia"/>
          <w:sz w:val="28"/>
          <w:szCs w:val="28"/>
        </w:rPr>
        <w:t>1</w:t>
      </w:r>
      <w:r>
        <w:rPr>
          <w:rFonts w:ascii="宋体" w:hint="eastAsia"/>
          <w:sz w:val="28"/>
          <w:szCs w:val="28"/>
        </w:rPr>
        <w:t>年的财务报表，成立不满一年不需提供）（复印件加盖企业公章）</w:t>
      </w:r>
      <w:r>
        <w:rPr>
          <w:rFonts w:ascii="宋体"/>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③投标人须提供一份</w:t>
      </w:r>
      <w:r>
        <w:rPr>
          <w:rFonts w:ascii="宋体" w:hint="eastAsia"/>
          <w:sz w:val="28"/>
          <w:szCs w:val="28"/>
        </w:rPr>
        <w:t>2018</w:t>
      </w:r>
      <w:r>
        <w:rPr>
          <w:rFonts w:ascii="宋体" w:hint="eastAsia"/>
          <w:sz w:val="28"/>
          <w:szCs w:val="28"/>
        </w:rPr>
        <w:t>年</w:t>
      </w:r>
      <w:r>
        <w:rPr>
          <w:rFonts w:ascii="宋体" w:hint="eastAsia"/>
          <w:sz w:val="28"/>
          <w:szCs w:val="28"/>
        </w:rPr>
        <w:t>1</w:t>
      </w:r>
      <w:r>
        <w:rPr>
          <w:rFonts w:ascii="宋体" w:hint="eastAsia"/>
          <w:sz w:val="28"/>
          <w:szCs w:val="28"/>
        </w:rPr>
        <w:t>月</w:t>
      </w:r>
      <w:r>
        <w:rPr>
          <w:rFonts w:ascii="宋体" w:hint="eastAsia"/>
          <w:sz w:val="28"/>
          <w:szCs w:val="28"/>
        </w:rPr>
        <w:t>1</w:t>
      </w:r>
      <w:r>
        <w:rPr>
          <w:rFonts w:ascii="宋体" w:hint="eastAsia"/>
          <w:sz w:val="28"/>
          <w:szCs w:val="28"/>
        </w:rPr>
        <w:t>日以来（以签订合同为准）承</w:t>
      </w:r>
      <w:r>
        <w:rPr>
          <w:rFonts w:ascii="宋体" w:hint="eastAsia"/>
          <w:sz w:val="28"/>
          <w:szCs w:val="28"/>
        </w:rPr>
        <w:t>接过事业或政府项目的业绩合同；</w:t>
      </w:r>
    </w:p>
    <w:p w:rsidR="00752BE3" w:rsidRDefault="00B11F0E">
      <w:pPr>
        <w:snapToGrid w:val="0"/>
        <w:spacing w:line="480" w:lineRule="exact"/>
        <w:ind w:firstLine="420"/>
        <w:rPr>
          <w:rFonts w:ascii="宋体"/>
          <w:sz w:val="28"/>
          <w:szCs w:val="28"/>
        </w:rPr>
      </w:pPr>
      <w:r>
        <w:rPr>
          <w:rFonts w:ascii="宋体" w:hint="eastAsia"/>
          <w:sz w:val="28"/>
          <w:szCs w:val="28"/>
        </w:rPr>
        <w:t>④依法缴纳税收和社会保障资金的相关材料（复印件加盖企业公章）</w:t>
      </w:r>
      <w:r>
        <w:rPr>
          <w:rFonts w:ascii="宋体"/>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⑤具备履行合同所必需的设备和专业技术能力证明材料（</w:t>
      </w:r>
      <w:r>
        <w:rPr>
          <w:rFonts w:ascii="宋体"/>
          <w:sz w:val="28"/>
          <w:szCs w:val="28"/>
        </w:rPr>
        <w:t>原件</w:t>
      </w:r>
      <w:r>
        <w:rPr>
          <w:rFonts w:ascii="宋体"/>
          <w:sz w:val="28"/>
          <w:szCs w:val="28"/>
        </w:rPr>
        <w:t>,</w:t>
      </w:r>
      <w:r>
        <w:rPr>
          <w:rFonts w:ascii="宋体" w:hint="eastAsia"/>
          <w:sz w:val="28"/>
          <w:szCs w:val="28"/>
        </w:rPr>
        <w:t>格式见附表）</w:t>
      </w:r>
      <w:r>
        <w:rPr>
          <w:rFonts w:ascii="宋体"/>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⑥参加政府采购活动前</w:t>
      </w:r>
      <w:r>
        <w:rPr>
          <w:rFonts w:ascii="宋体" w:hint="eastAsia"/>
          <w:sz w:val="28"/>
          <w:szCs w:val="28"/>
        </w:rPr>
        <w:t xml:space="preserve"> 3 </w:t>
      </w:r>
      <w:r>
        <w:rPr>
          <w:rFonts w:ascii="宋体" w:hint="eastAsia"/>
          <w:sz w:val="28"/>
          <w:szCs w:val="28"/>
        </w:rPr>
        <w:t>年内在经营活动中没有重大违法记录的书面声明（</w:t>
      </w:r>
      <w:r>
        <w:rPr>
          <w:rFonts w:ascii="宋体"/>
          <w:sz w:val="28"/>
          <w:szCs w:val="28"/>
        </w:rPr>
        <w:t>原件</w:t>
      </w:r>
      <w:r>
        <w:rPr>
          <w:rFonts w:ascii="宋体"/>
          <w:sz w:val="28"/>
          <w:szCs w:val="28"/>
        </w:rPr>
        <w:t>,</w:t>
      </w:r>
      <w:r>
        <w:rPr>
          <w:rFonts w:ascii="宋体" w:hint="eastAsia"/>
          <w:sz w:val="28"/>
          <w:szCs w:val="28"/>
        </w:rPr>
        <w:t>格式见附表）</w:t>
      </w:r>
      <w:r>
        <w:rPr>
          <w:rFonts w:ascii="宋体"/>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⑦未被“信用中国”网站（</w:t>
      </w:r>
      <w:r>
        <w:rPr>
          <w:rFonts w:ascii="宋体" w:hint="eastAsia"/>
          <w:sz w:val="28"/>
          <w:szCs w:val="28"/>
        </w:rPr>
        <w:t>www.creditchina.gov.cn</w:t>
      </w:r>
      <w:r>
        <w:rPr>
          <w:rFonts w:ascii="宋体" w:hint="eastAsia"/>
          <w:sz w:val="28"/>
          <w:szCs w:val="28"/>
        </w:rPr>
        <w:t>）列入失信被执行人、重大税收违法案件当事人名单、政府采购严重失信行为记录名单（打印件加盖企业公章）</w:t>
      </w:r>
      <w:r>
        <w:rPr>
          <w:rFonts w:ascii="宋体"/>
          <w:sz w:val="28"/>
          <w:szCs w:val="28"/>
        </w:rPr>
        <w:t>；</w:t>
      </w:r>
    </w:p>
    <w:p w:rsidR="00752BE3" w:rsidRDefault="00B11F0E">
      <w:pPr>
        <w:snapToGrid w:val="0"/>
        <w:spacing w:line="480" w:lineRule="exact"/>
        <w:ind w:firstLine="420"/>
        <w:rPr>
          <w:rFonts w:ascii="宋体"/>
          <w:sz w:val="28"/>
          <w:szCs w:val="28"/>
        </w:rPr>
      </w:pPr>
      <w:r>
        <w:rPr>
          <w:rFonts w:ascii="宋体" w:hint="eastAsia"/>
          <w:sz w:val="28"/>
          <w:szCs w:val="28"/>
        </w:rPr>
        <w:t>⑧法人授权书；</w:t>
      </w:r>
    </w:p>
    <w:p w:rsidR="00752BE3" w:rsidRDefault="00B11F0E">
      <w:pPr>
        <w:snapToGrid w:val="0"/>
        <w:spacing w:line="480" w:lineRule="exact"/>
        <w:ind w:firstLine="420"/>
        <w:rPr>
          <w:rFonts w:ascii="宋体"/>
          <w:sz w:val="28"/>
          <w:szCs w:val="28"/>
        </w:rPr>
      </w:pPr>
      <w:r>
        <w:rPr>
          <w:rFonts w:ascii="宋体" w:hint="eastAsia"/>
          <w:sz w:val="28"/>
          <w:szCs w:val="28"/>
        </w:rPr>
        <w:t>⑨报价单及有关承诺、说明；</w:t>
      </w:r>
    </w:p>
    <w:p w:rsidR="00752BE3" w:rsidRDefault="00B11F0E">
      <w:pPr>
        <w:snapToGrid w:val="0"/>
        <w:spacing w:line="480" w:lineRule="exact"/>
        <w:ind w:firstLine="420"/>
        <w:rPr>
          <w:rFonts w:ascii="宋体"/>
          <w:sz w:val="28"/>
          <w:szCs w:val="28"/>
        </w:rPr>
      </w:pPr>
      <w:r>
        <w:rPr>
          <w:rFonts w:ascii="宋体" w:hint="eastAsia"/>
          <w:sz w:val="28"/>
          <w:szCs w:val="28"/>
        </w:rPr>
        <w:t>⑩采购文件中规定要求提供的材料或询价供应商认为需要提供的其他材料。</w:t>
      </w:r>
      <w:r>
        <w:rPr>
          <w:rFonts w:ascii="宋体" w:hint="eastAsia"/>
          <w:sz w:val="28"/>
          <w:szCs w:val="28"/>
        </w:rPr>
        <w:t xml:space="preserve"> </w:t>
      </w:r>
    </w:p>
    <w:p w:rsidR="00752BE3" w:rsidRDefault="00B11F0E">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752BE3" w:rsidRDefault="00B11F0E">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752BE3" w:rsidRDefault="00B11F0E">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752BE3" w:rsidRDefault="00B11F0E">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w:t>
      </w:r>
      <w:r>
        <w:rPr>
          <w:rFonts w:ascii="宋体" w:eastAsia="Times New Roman"/>
          <w:sz w:val="28"/>
          <w:szCs w:val="28"/>
        </w:rPr>
        <w:t>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752BE3" w:rsidRDefault="00B11F0E">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w:t>
      </w:r>
      <w:r>
        <w:rPr>
          <w:rFonts w:ascii="宋体" w:eastAsia="Times New Roman"/>
          <w:sz w:val="28"/>
          <w:szCs w:val="28"/>
        </w:rPr>
        <w:lastRenderedPageBreak/>
        <w:t>行中的行为，弥补合同执行中由于自身行为可能给采购人带来的各种损失。</w:t>
      </w:r>
    </w:p>
    <w:p w:rsidR="00752BE3" w:rsidRDefault="00B11F0E">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752BE3" w:rsidRDefault="00B11F0E">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752BE3" w:rsidRDefault="00B11F0E">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752BE3" w:rsidRDefault="00B11F0E">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752BE3" w:rsidRDefault="00B11F0E">
      <w:pPr>
        <w:snapToGrid w:val="0"/>
        <w:spacing w:line="480" w:lineRule="exact"/>
        <w:ind w:firstLine="480"/>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整个采购活动中采取不正当手段诋毁、排挤其他供应商的；</w:t>
      </w:r>
    </w:p>
    <w:p w:rsidR="00752BE3" w:rsidRDefault="00B11F0E">
      <w:pPr>
        <w:snapToGrid w:val="0"/>
        <w:spacing w:line="480" w:lineRule="exact"/>
        <w:ind w:firstLine="480"/>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752BE3" w:rsidRDefault="00B11F0E">
      <w:pPr>
        <w:snapToGrid w:val="0"/>
        <w:spacing w:line="480" w:lineRule="exact"/>
        <w:ind w:firstLine="480"/>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752BE3" w:rsidRDefault="00B11F0E">
      <w:pPr>
        <w:spacing w:line="480" w:lineRule="exact"/>
        <w:ind w:firstLine="480"/>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752BE3" w:rsidRDefault="00B11F0E">
      <w:pPr>
        <w:spacing w:line="480" w:lineRule="exact"/>
        <w:ind w:firstLine="480"/>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752BE3" w:rsidRDefault="00B11F0E">
      <w:pPr>
        <w:spacing w:line="480" w:lineRule="exact"/>
        <w:ind w:firstLine="321"/>
        <w:outlineLvl w:val="2"/>
        <w:rPr>
          <w:b/>
          <w:sz w:val="32"/>
          <w:szCs w:val="32"/>
        </w:rPr>
      </w:pPr>
      <w:bookmarkStart w:id="33" w:name="_Toc462564072"/>
      <w:bookmarkStart w:id="34" w:name="_Toc120614216"/>
      <w:bookmarkStart w:id="35" w:name="_Toc16938529"/>
      <w:bookmarkStart w:id="36" w:name="_Toc513029213"/>
      <w:bookmarkStart w:id="37" w:name="_Toc20823285"/>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752BE3" w:rsidRDefault="00B11F0E">
      <w:pPr>
        <w:spacing w:line="480" w:lineRule="exact"/>
        <w:ind w:firstLine="480"/>
        <w:rPr>
          <w:rFonts w:ascii="宋体"/>
          <w:sz w:val="28"/>
          <w:szCs w:val="28"/>
        </w:rPr>
      </w:pPr>
      <w:bookmarkStart w:id="38" w:name="_Toc61149563"/>
      <w:bookmarkStart w:id="39" w:name="_Toc145773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752BE3" w:rsidRDefault="00B11F0E">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r>
        <w:rPr>
          <w:rFonts w:ascii="宋体" w:eastAsia="Times New Roman"/>
          <w:sz w:val="28"/>
          <w:szCs w:val="28"/>
        </w:rPr>
        <w:t>。</w:t>
      </w:r>
    </w:p>
    <w:p w:rsidR="00752BE3" w:rsidRDefault="00B11F0E">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752BE3" w:rsidRDefault="00B11F0E">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752BE3" w:rsidRDefault="00B11F0E">
      <w:pPr>
        <w:spacing w:line="480" w:lineRule="exact"/>
        <w:ind w:firstLine="480"/>
        <w:rPr>
          <w:rFonts w:ascii="宋体"/>
          <w:sz w:val="28"/>
          <w:szCs w:val="28"/>
        </w:rPr>
      </w:pPr>
      <w:bookmarkStart w:id="41" w:name="_Hlt26954752"/>
      <w:bookmarkStart w:id="42" w:name="_Hlt26954858"/>
      <w:bookmarkStart w:id="43" w:name="_Hlt26670496"/>
      <w:bookmarkStart w:id="44" w:name="_Toc61149564"/>
      <w:bookmarkStart w:id="45" w:name="_Toc145773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752BE3" w:rsidRDefault="00B11F0E">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752BE3" w:rsidRDefault="00B11F0E">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w:t>
      </w:r>
      <w:r>
        <w:rPr>
          <w:rFonts w:ascii="宋体" w:eastAsia="Times New Roman"/>
          <w:sz w:val="28"/>
          <w:szCs w:val="28"/>
        </w:rPr>
        <w:lastRenderedPageBreak/>
        <w:t>在此情况下，询价供应商的所有权利和义务以及受制的响应文件接收截止时间均应以延长后新的响应文件接收截止时间为准。</w:t>
      </w:r>
    </w:p>
    <w:p w:rsidR="00752BE3" w:rsidRDefault="00B11F0E">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752BE3" w:rsidRDefault="00B11F0E">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752BE3" w:rsidRDefault="00B11F0E">
      <w:pPr>
        <w:spacing w:line="480" w:lineRule="exact"/>
        <w:ind w:firstLine="480"/>
        <w:rPr>
          <w:rFonts w:ascii="宋体"/>
          <w:sz w:val="28"/>
          <w:szCs w:val="28"/>
        </w:rPr>
      </w:pPr>
      <w:bookmarkStart w:id="49" w:name="_Hlt26954754"/>
      <w:bookmarkStart w:id="50" w:name="_Hlt26954862"/>
      <w:bookmarkStart w:id="51" w:name="_Toc14577366"/>
      <w:bookmarkStart w:id="52" w:name="_Toc611495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752BE3" w:rsidRDefault="00B11F0E">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752BE3" w:rsidRDefault="00B11F0E">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w:t>
      </w:r>
      <w:r>
        <w:rPr>
          <w:rFonts w:ascii="宋体" w:eastAsia="Times New Roman"/>
          <w:sz w:val="28"/>
          <w:szCs w:val="28"/>
        </w:rPr>
        <w:t>回</w:t>
      </w:r>
      <w:r>
        <w:rPr>
          <w:rFonts w:ascii="宋体" w:eastAsia="Times New Roman"/>
          <w:sz w:val="28"/>
          <w:szCs w:val="28"/>
        </w:rPr>
        <w:t>”</w:t>
      </w:r>
      <w:r>
        <w:rPr>
          <w:rFonts w:ascii="宋体" w:eastAsia="Times New Roman"/>
          <w:sz w:val="28"/>
          <w:szCs w:val="28"/>
        </w:rPr>
        <w:t>字样。</w:t>
      </w:r>
    </w:p>
    <w:p w:rsidR="00752BE3" w:rsidRDefault="00B11F0E">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752BE3" w:rsidRDefault="00B11F0E">
      <w:pPr>
        <w:spacing w:line="480" w:lineRule="exact"/>
        <w:ind w:firstLine="321"/>
        <w:outlineLvl w:val="2"/>
        <w:rPr>
          <w:b/>
          <w:sz w:val="32"/>
          <w:szCs w:val="32"/>
        </w:rPr>
      </w:pPr>
      <w:bookmarkStart w:id="54" w:name="_Toc16938540"/>
      <w:bookmarkStart w:id="55" w:name="_Toc120614217"/>
      <w:bookmarkStart w:id="56" w:name="_Toc20823296"/>
      <w:bookmarkStart w:id="57" w:name="_Toc513029224"/>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752BE3" w:rsidRDefault="00B11F0E">
      <w:pPr>
        <w:spacing w:line="480" w:lineRule="exact"/>
        <w:ind w:firstLine="480"/>
        <w:rPr>
          <w:rFonts w:ascii="宋体" w:eastAsia="Times New Roman"/>
          <w:sz w:val="28"/>
          <w:szCs w:val="28"/>
        </w:rPr>
      </w:pPr>
      <w:bookmarkStart w:id="58" w:name="_Toc20823301"/>
      <w:bookmarkStart w:id="59" w:name="_Toc16938545"/>
      <w:bookmarkStart w:id="60" w:name="_Toc120614218"/>
      <w:bookmarkStart w:id="61" w:name="_Toc513029229"/>
      <w:r>
        <w:rPr>
          <w:rFonts w:ascii="宋体" w:eastAsia="Times New Roman" w:hint="eastAsia"/>
          <w:sz w:val="28"/>
          <w:szCs w:val="28"/>
        </w:rPr>
        <w:t>（一）</w:t>
      </w:r>
      <w:r>
        <w:rPr>
          <w:rFonts w:ascii="宋体" w:eastAsia="Times New Roman"/>
          <w:sz w:val="28"/>
          <w:szCs w:val="28"/>
        </w:rPr>
        <w:t>、仪式</w:t>
      </w:r>
    </w:p>
    <w:p w:rsidR="00752BE3" w:rsidRDefault="00B11F0E">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752BE3" w:rsidRDefault="00B11F0E">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752BE3" w:rsidRDefault="00B11F0E">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将立即组织谈判小组进行评审、谈判。</w:t>
      </w:r>
    </w:p>
    <w:p w:rsidR="00752BE3" w:rsidRDefault="00B11F0E">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752BE3" w:rsidRDefault="00B11F0E">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752BE3" w:rsidRDefault="00B11F0E">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752BE3" w:rsidRDefault="00B11F0E">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752BE3" w:rsidRDefault="00B11F0E">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752BE3" w:rsidRDefault="00B11F0E">
      <w:pPr>
        <w:spacing w:line="480" w:lineRule="exact"/>
        <w:ind w:firstLine="480"/>
        <w:rPr>
          <w:rFonts w:ascii="宋体"/>
          <w:sz w:val="28"/>
          <w:szCs w:val="28"/>
        </w:rPr>
      </w:pPr>
      <w:r>
        <w:rPr>
          <w:rFonts w:ascii="宋体" w:hint="eastAsia"/>
          <w:sz w:val="28"/>
          <w:szCs w:val="28"/>
        </w:rPr>
        <w:lastRenderedPageBreak/>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752BE3" w:rsidRDefault="00B11F0E">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752BE3" w:rsidRDefault="00B11F0E">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52BE3" w:rsidRDefault="00B11F0E">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52BE3" w:rsidRDefault="00B11F0E">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w:t>
      </w:r>
      <w:r>
        <w:rPr>
          <w:rFonts w:ascii="宋体"/>
          <w:sz w:val="28"/>
          <w:szCs w:val="28"/>
        </w:rPr>
        <w:t>组澄清要求的供应商如未按规定做出澄清，其风险由供应商自行承担。</w:t>
      </w:r>
    </w:p>
    <w:p w:rsidR="00752BE3" w:rsidRDefault="00B11F0E">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752BE3" w:rsidRDefault="00B11F0E">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752BE3" w:rsidRDefault="00B11F0E">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752BE3" w:rsidRDefault="00B11F0E">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w:t>
      </w:r>
      <w:r>
        <w:rPr>
          <w:rFonts w:ascii="宋体"/>
          <w:sz w:val="28"/>
          <w:szCs w:val="28"/>
        </w:rPr>
        <w:t>将以网页打印的形式留存并归档。</w:t>
      </w:r>
    </w:p>
    <w:p w:rsidR="00752BE3" w:rsidRDefault="00B11F0E">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752BE3" w:rsidRDefault="00B11F0E">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752BE3" w:rsidRDefault="00B11F0E">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w:t>
      </w:r>
      <w:r>
        <w:rPr>
          <w:rFonts w:ascii="宋体"/>
          <w:sz w:val="28"/>
          <w:szCs w:val="28"/>
        </w:rPr>
        <w:lastRenderedPageBreak/>
        <w:t>了采购文件的要求。实质性响应的响应文件应该是与采购文件要求的全部条款、条件和规</w:t>
      </w:r>
      <w:r>
        <w:rPr>
          <w:rFonts w:ascii="宋体"/>
          <w:sz w:val="28"/>
          <w:szCs w:val="28"/>
        </w:rPr>
        <w:t>格相符，没有重大偏离或保留。</w:t>
      </w:r>
    </w:p>
    <w:p w:rsidR="00752BE3" w:rsidRDefault="00B11F0E">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752BE3" w:rsidRDefault="00B11F0E">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752BE3" w:rsidRDefault="00B11F0E">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）其他法律、法规及本采购文件规定的属未实质性响应的响应文件的情形</w:t>
      </w:r>
      <w:r>
        <w:rPr>
          <w:rFonts w:ascii="宋体" w:hint="eastAsia"/>
          <w:sz w:val="28"/>
          <w:szCs w:val="28"/>
        </w:rPr>
        <w:t>。</w:t>
      </w:r>
    </w:p>
    <w:p w:rsidR="00752BE3" w:rsidRDefault="00B11F0E">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752BE3" w:rsidRDefault="00B11F0E">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752BE3" w:rsidRDefault="00B11F0E">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w:t>
      </w:r>
      <w:r>
        <w:rPr>
          <w:rFonts w:ascii="宋体"/>
          <w:sz w:val="28"/>
          <w:szCs w:val="28"/>
        </w:rPr>
        <w:t>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752BE3" w:rsidRDefault="00B11F0E">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752BE3" w:rsidRDefault="00B11F0E">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752BE3" w:rsidRDefault="00B11F0E">
      <w:pPr>
        <w:spacing w:line="480" w:lineRule="exact"/>
        <w:ind w:firstLine="420"/>
        <w:rPr>
          <w:rFonts w:ascii="宋体"/>
          <w:sz w:val="28"/>
          <w:szCs w:val="28"/>
        </w:rPr>
      </w:pPr>
      <w:r>
        <w:rPr>
          <w:rFonts w:ascii="宋体" w:hint="eastAsia"/>
          <w:sz w:val="28"/>
          <w:szCs w:val="28"/>
        </w:rPr>
        <w:lastRenderedPageBreak/>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w:t>
      </w:r>
      <w:r>
        <w:rPr>
          <w:rFonts w:ascii="宋体" w:hint="eastAsia"/>
          <w:sz w:val="28"/>
          <w:szCs w:val="28"/>
        </w:rPr>
        <w:t>标小组采取抽签方式决定第一中标候选人。</w:t>
      </w:r>
    </w:p>
    <w:p w:rsidR="00752BE3" w:rsidRDefault="00B11F0E">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752BE3" w:rsidRDefault="00B11F0E">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752BE3" w:rsidRDefault="00B11F0E">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752BE3" w:rsidRDefault="00B11F0E">
      <w:pPr>
        <w:spacing w:line="480" w:lineRule="exact"/>
        <w:ind w:firstLine="480"/>
        <w:rPr>
          <w:rFonts w:ascii="宋体"/>
          <w:sz w:val="28"/>
          <w:szCs w:val="28"/>
        </w:rPr>
      </w:pPr>
      <w:bookmarkStart w:id="62" w:name="_Toc120614219"/>
      <w:bookmarkStart w:id="63" w:name="_Toc20823307"/>
      <w:bookmarkStart w:id="64" w:name="_Toc16938551"/>
      <w:bookmarkStart w:id="65" w:name="_Toc513029235"/>
      <w:r>
        <w:rPr>
          <w:rFonts w:ascii="宋体" w:hAnsi="宋体" w:hint="eastAsia"/>
          <w:sz w:val="28"/>
          <w:szCs w:val="28"/>
        </w:rPr>
        <w:t>（一）</w:t>
      </w:r>
      <w:r>
        <w:rPr>
          <w:rFonts w:ascii="宋体" w:eastAsia="Times New Roman"/>
          <w:sz w:val="28"/>
          <w:szCs w:val="28"/>
        </w:rPr>
        <w:t>、确定成交单位</w:t>
      </w:r>
    </w:p>
    <w:p w:rsidR="00752BE3" w:rsidRDefault="00B11F0E">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752BE3" w:rsidRDefault="00B11F0E">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752BE3" w:rsidRDefault="00B11F0E">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752BE3" w:rsidRDefault="00B11F0E">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752BE3" w:rsidRDefault="00B11F0E">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752BE3" w:rsidRDefault="00B11F0E">
      <w:pPr>
        <w:spacing w:line="480" w:lineRule="exact"/>
        <w:ind w:firstLine="420"/>
        <w:rPr>
          <w:rFonts w:ascii="宋体"/>
          <w:sz w:val="28"/>
          <w:szCs w:val="28"/>
        </w:rPr>
      </w:pPr>
      <w:r>
        <w:rPr>
          <w:rFonts w:ascii="宋体"/>
          <w:sz w:val="28"/>
          <w:szCs w:val="28"/>
        </w:rPr>
        <w:lastRenderedPageBreak/>
        <w:t>（</w:t>
      </w:r>
      <w:r>
        <w:rPr>
          <w:rFonts w:ascii="宋体"/>
          <w:sz w:val="28"/>
          <w:szCs w:val="28"/>
        </w:rPr>
        <w:t>7</w:t>
      </w:r>
      <w:r>
        <w:rPr>
          <w:rFonts w:ascii="宋体"/>
          <w:sz w:val="28"/>
          <w:szCs w:val="28"/>
        </w:rPr>
        <w:t>）将采购合同转包；</w:t>
      </w:r>
    </w:p>
    <w:p w:rsidR="00752BE3" w:rsidRDefault="00B11F0E">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752BE3" w:rsidRDefault="00B11F0E">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752BE3" w:rsidRDefault="00B11F0E">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w:t>
      </w:r>
      <w:r>
        <w:rPr>
          <w:rFonts w:ascii="宋体"/>
          <w:sz w:val="28"/>
          <w:szCs w:val="28"/>
        </w:rPr>
        <w:t>指：</w:t>
      </w:r>
    </w:p>
    <w:p w:rsidR="00752BE3" w:rsidRDefault="00B11F0E">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752BE3" w:rsidRDefault="00B11F0E">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752BE3" w:rsidRDefault="00B11F0E">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752BE3" w:rsidRDefault="00B11F0E">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752BE3" w:rsidRDefault="00B11F0E">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752BE3" w:rsidRDefault="00B11F0E">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752BE3" w:rsidRDefault="00B11F0E">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752BE3" w:rsidRDefault="00B11F0E">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752BE3" w:rsidRDefault="00B11F0E">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752BE3" w:rsidRDefault="00B11F0E">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752BE3" w:rsidRDefault="00B11F0E">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752BE3" w:rsidRDefault="00B11F0E">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752BE3" w:rsidRDefault="00B11F0E">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752BE3" w:rsidRDefault="00B11F0E">
      <w:pPr>
        <w:spacing w:line="480" w:lineRule="exact"/>
        <w:ind w:firstLine="420"/>
        <w:rPr>
          <w:rFonts w:ascii="宋体"/>
          <w:sz w:val="28"/>
          <w:szCs w:val="28"/>
        </w:rPr>
      </w:pPr>
      <w:r>
        <w:rPr>
          <w:rFonts w:ascii="宋体" w:hint="eastAsia"/>
          <w:sz w:val="28"/>
          <w:szCs w:val="28"/>
        </w:rPr>
        <w:lastRenderedPageBreak/>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752BE3" w:rsidRDefault="00B11F0E">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w:t>
      </w:r>
      <w:r>
        <w:rPr>
          <w:rFonts w:ascii="宋体"/>
          <w:sz w:val="28"/>
          <w:szCs w:val="28"/>
        </w:rPr>
        <w:t>该供应商进行相应的行政处罚。</w:t>
      </w:r>
    </w:p>
    <w:p w:rsidR="00752BE3" w:rsidRDefault="00B11F0E">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752BE3" w:rsidRDefault="00B11F0E">
      <w:pPr>
        <w:spacing w:line="480" w:lineRule="exact"/>
        <w:ind w:firstLine="420"/>
        <w:rPr>
          <w:rFonts w:ascii="宋体"/>
          <w:sz w:val="28"/>
          <w:szCs w:val="28"/>
        </w:rPr>
      </w:pPr>
      <w:bookmarkStart w:id="66" w:name="_Toc20823308"/>
      <w:bookmarkStart w:id="67" w:name="_Toc16938552"/>
      <w:bookmarkStart w:id="68" w:name="_Toc120614220"/>
      <w:bookmarkStart w:id="69" w:name="_Toc513029236"/>
      <w:r>
        <w:rPr>
          <w:rFonts w:ascii="宋体" w:hint="eastAsia"/>
          <w:sz w:val="28"/>
          <w:szCs w:val="28"/>
        </w:rPr>
        <w:t>（一）</w:t>
      </w:r>
      <w:r>
        <w:rPr>
          <w:rFonts w:ascii="宋体"/>
          <w:sz w:val="28"/>
          <w:szCs w:val="28"/>
        </w:rPr>
        <w:t>、签订合同</w:t>
      </w:r>
    </w:p>
    <w:p w:rsidR="00752BE3" w:rsidRDefault="00B11F0E">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752BE3" w:rsidRDefault="00B11F0E">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采购文件、成交供应商的响应文件及谈判采购过程中有关澄清、承诺文件均应作为合同附件。</w:t>
      </w:r>
    </w:p>
    <w:p w:rsidR="00752BE3" w:rsidRDefault="00B11F0E">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752BE3" w:rsidRDefault="00B11F0E">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752BE3" w:rsidRDefault="00B11F0E">
      <w:pPr>
        <w:spacing w:line="480" w:lineRule="exact"/>
        <w:ind w:firstLine="420"/>
        <w:rPr>
          <w:rFonts w:ascii="宋体"/>
          <w:sz w:val="24"/>
        </w:rPr>
      </w:pPr>
      <w:r>
        <w:rPr>
          <w:rFonts w:ascii="宋体"/>
          <w:sz w:val="28"/>
          <w:szCs w:val="28"/>
        </w:rPr>
        <w:t>在签订合同时，须向采购人交纳履约保证金（</w:t>
      </w:r>
      <w:r>
        <w:rPr>
          <w:rFonts w:ascii="宋体"/>
          <w:b/>
          <w:sz w:val="28"/>
          <w:szCs w:val="28"/>
        </w:rPr>
        <w:t>本采购项目履约保证金为</w:t>
      </w:r>
      <w:r>
        <w:rPr>
          <w:rFonts w:ascii="宋体" w:hint="eastAsia"/>
          <w:b/>
          <w:sz w:val="28"/>
          <w:szCs w:val="28"/>
        </w:rPr>
        <w:t>贰仟</w:t>
      </w:r>
      <w:r>
        <w:rPr>
          <w:rFonts w:ascii="宋体"/>
          <w:b/>
          <w:sz w:val="28"/>
          <w:szCs w:val="28"/>
        </w:rPr>
        <w:t>元</w:t>
      </w:r>
      <w:r>
        <w:rPr>
          <w:rFonts w:ascii="宋体"/>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6"/>
    <w:bookmarkEnd w:id="67"/>
    <w:bookmarkEnd w:id="68"/>
    <w:bookmarkEnd w:id="69"/>
    <w:p w:rsidR="00752BE3" w:rsidRDefault="00752BE3">
      <w:pPr>
        <w:spacing w:line="480" w:lineRule="exact"/>
        <w:ind w:firstLine="555"/>
        <w:rPr>
          <w:rFonts w:ascii="宋体"/>
          <w:sz w:val="24"/>
        </w:rPr>
      </w:pPr>
    </w:p>
    <w:p w:rsidR="00752BE3" w:rsidRDefault="00752BE3">
      <w:pPr>
        <w:snapToGrid w:val="0"/>
        <w:spacing w:before="120" w:after="120" w:line="360" w:lineRule="auto"/>
        <w:jc w:val="center"/>
        <w:rPr>
          <w:rFonts w:eastAsia="黑体"/>
          <w:sz w:val="36"/>
          <w:szCs w:val="36"/>
        </w:rPr>
      </w:pPr>
    </w:p>
    <w:p w:rsidR="00752BE3" w:rsidRDefault="00752BE3">
      <w:pPr>
        <w:snapToGrid w:val="0"/>
        <w:spacing w:before="120" w:after="120" w:line="360" w:lineRule="auto"/>
        <w:jc w:val="center"/>
        <w:rPr>
          <w:rFonts w:eastAsia="黑体"/>
          <w:sz w:val="36"/>
          <w:szCs w:val="36"/>
        </w:rPr>
      </w:pPr>
    </w:p>
    <w:p w:rsidR="00752BE3" w:rsidRDefault="00752BE3">
      <w:pPr>
        <w:snapToGrid w:val="0"/>
        <w:spacing w:before="120" w:after="120" w:line="360" w:lineRule="auto"/>
        <w:rPr>
          <w:rFonts w:eastAsia="黑体"/>
          <w:sz w:val="36"/>
          <w:szCs w:val="36"/>
        </w:rPr>
      </w:pPr>
    </w:p>
    <w:p w:rsidR="00752BE3" w:rsidRDefault="00B11F0E">
      <w:pPr>
        <w:pStyle w:val="2"/>
        <w:keepNext w:val="0"/>
        <w:keepLines w:val="0"/>
        <w:pageBreakBefore/>
        <w:spacing w:before="0" w:after="0" w:line="240" w:lineRule="auto"/>
        <w:jc w:val="center"/>
        <w:rPr>
          <w:rFonts w:ascii="黑体" w:eastAsia="黑体" w:cs="Arial"/>
          <w:bCs w:val="0"/>
          <w:szCs w:val="44"/>
        </w:rPr>
      </w:pPr>
      <w:r>
        <w:rPr>
          <w:rFonts w:ascii="黑体" w:eastAsia="黑体" w:cs="Arial" w:hint="eastAsia"/>
          <w:szCs w:val="44"/>
        </w:rPr>
        <w:lastRenderedPageBreak/>
        <w:t>第三部分</w:t>
      </w:r>
      <w:r>
        <w:rPr>
          <w:rFonts w:ascii="黑体" w:eastAsia="黑体" w:cs="Arial" w:hint="eastAsia"/>
          <w:szCs w:val="44"/>
        </w:rPr>
        <w:t xml:space="preserve"> </w:t>
      </w:r>
      <w:r>
        <w:rPr>
          <w:rFonts w:ascii="黑体" w:eastAsia="黑体" w:cs="Arial" w:hint="eastAsia"/>
          <w:szCs w:val="44"/>
        </w:rPr>
        <w:t>合同条款及格式</w:t>
      </w:r>
    </w:p>
    <w:p w:rsidR="00752BE3" w:rsidRDefault="00B11F0E">
      <w:pPr>
        <w:spacing w:line="44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以下为成交后签定本项目合同的通用条款，成交供应商不得提出实质性的修改，关于专用条款将由采购人与成交供应商结合本项目具体情况协商后签订。</w:t>
      </w:r>
    </w:p>
    <w:p w:rsidR="00752BE3" w:rsidRDefault="00B11F0E">
      <w:pPr>
        <w:snapToGrid w:val="0"/>
        <w:spacing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hint="eastAsia"/>
          <w:b/>
          <w:sz w:val="28"/>
          <w:szCs w:val="28"/>
        </w:rPr>
        <w:t>采购合同</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项目名称：</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项目编号：</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甲方：（买方）</w:t>
      </w:r>
      <w:r>
        <w:rPr>
          <w:rFonts w:asciiTheme="minorEastAsia" w:eastAsiaTheme="minorEastAsia" w:hAnsiTheme="minorEastAsia"/>
          <w:sz w:val="28"/>
          <w:szCs w:val="28"/>
        </w:rPr>
        <w:t>____</w:t>
      </w:r>
      <w:r>
        <w:rPr>
          <w:rFonts w:asciiTheme="minorEastAsia" w:eastAsiaTheme="minorEastAsia" w:hAnsiTheme="minorEastAsia"/>
          <w:sz w:val="28"/>
          <w:szCs w:val="28"/>
        </w:rPr>
        <w:t>_____</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乙方：（卖方）</w:t>
      </w:r>
      <w:r>
        <w:rPr>
          <w:rFonts w:asciiTheme="minorEastAsia" w:eastAsiaTheme="minorEastAsia" w:hAnsiTheme="minorEastAsia"/>
          <w:sz w:val="28"/>
          <w:szCs w:val="28"/>
        </w:rPr>
        <w:t>_________</w:t>
      </w:r>
    </w:p>
    <w:p w:rsidR="00752BE3" w:rsidRDefault="00B11F0E" w:rsidP="00EF133A">
      <w:pPr>
        <w:pStyle w:val="a5"/>
        <w:snapToGrid w:val="0"/>
        <w:spacing w:line="440" w:lineRule="exact"/>
        <w:ind w:firstLineChars="196" w:firstLine="549"/>
        <w:rPr>
          <w:rFonts w:asciiTheme="minorEastAsia" w:eastAsiaTheme="minorEastAsia" w:hAnsiTheme="minorEastAsia"/>
          <w:b/>
          <w:sz w:val="28"/>
          <w:szCs w:val="28"/>
        </w:rPr>
      </w:pPr>
      <w:r>
        <w:rPr>
          <w:rFonts w:asciiTheme="minorEastAsia" w:eastAsiaTheme="minorEastAsia" w:hAnsiTheme="minorEastAsia"/>
          <w:sz w:val="28"/>
          <w:szCs w:val="28"/>
        </w:rPr>
        <w:t>甲、乙双方根据盐城</w:t>
      </w:r>
      <w:r>
        <w:rPr>
          <w:rFonts w:asciiTheme="minorEastAsia" w:eastAsiaTheme="minorEastAsia" w:hAnsiTheme="minorEastAsia" w:hint="eastAsia"/>
          <w:sz w:val="28"/>
          <w:szCs w:val="28"/>
        </w:rPr>
        <w:t>幼儿师范高等专科学校询价</w:t>
      </w:r>
      <w:r>
        <w:rPr>
          <w:rFonts w:asciiTheme="minorEastAsia" w:eastAsiaTheme="minorEastAsia" w:hAnsiTheme="minorEastAsia"/>
          <w:sz w:val="28"/>
          <w:szCs w:val="28"/>
        </w:rPr>
        <w:t>的结果，签署本合同。</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一、项目内容</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具体内容见采购文件的第四</w:t>
      </w:r>
      <w:r>
        <w:rPr>
          <w:rFonts w:asciiTheme="minorEastAsia" w:eastAsiaTheme="minorEastAsia" w:hAnsiTheme="minorEastAsia" w:hint="eastAsia"/>
          <w:b/>
          <w:sz w:val="28"/>
          <w:szCs w:val="28"/>
        </w:rPr>
        <w:t>部分</w:t>
      </w:r>
      <w:r>
        <w:rPr>
          <w:rFonts w:asciiTheme="minorEastAsia" w:eastAsiaTheme="minorEastAsia" w:hAnsiTheme="minorEastAsia"/>
          <w:b/>
          <w:sz w:val="28"/>
          <w:szCs w:val="28"/>
        </w:rPr>
        <w:t>“</w:t>
      </w:r>
      <w:r>
        <w:rPr>
          <w:rFonts w:asciiTheme="minorEastAsia" w:eastAsiaTheme="minorEastAsia" w:hAnsiTheme="minorEastAsia"/>
          <w:b/>
          <w:sz w:val="28"/>
          <w:szCs w:val="28"/>
        </w:rPr>
        <w:t>项目需求</w:t>
      </w:r>
      <w:r>
        <w:rPr>
          <w:rFonts w:asciiTheme="minorEastAsia" w:eastAsiaTheme="minorEastAsia" w:hAnsiTheme="minorEastAsia"/>
          <w:b/>
          <w:sz w:val="28"/>
          <w:szCs w:val="28"/>
        </w:rPr>
        <w:t>”</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二、合同金额</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sz w:val="28"/>
          <w:szCs w:val="28"/>
        </w:rPr>
        <w:t>本合同金额为（大写）：</w:t>
      </w:r>
      <w:r>
        <w:rPr>
          <w:rFonts w:asciiTheme="minorEastAsia" w:eastAsiaTheme="minorEastAsia" w:hAnsiTheme="minorEastAsia"/>
          <w:sz w:val="28"/>
          <w:szCs w:val="28"/>
        </w:rPr>
        <w:t>_________</w:t>
      </w:r>
      <w:r>
        <w:rPr>
          <w:rFonts w:asciiTheme="minorEastAsia" w:eastAsiaTheme="minorEastAsia" w:hAnsiTheme="minorEastAsia"/>
          <w:sz w:val="28"/>
          <w:szCs w:val="28"/>
        </w:rPr>
        <w:t>圆整（￥</w:t>
      </w:r>
      <w:r>
        <w:rPr>
          <w:rFonts w:asciiTheme="minorEastAsia" w:eastAsiaTheme="minorEastAsia" w:hAnsiTheme="minorEastAsia"/>
          <w:sz w:val="28"/>
          <w:szCs w:val="28"/>
        </w:rPr>
        <w:t>_______</w:t>
      </w:r>
      <w:r>
        <w:rPr>
          <w:rFonts w:asciiTheme="minorEastAsia" w:eastAsiaTheme="minorEastAsia" w:hAnsiTheme="minorEastAsia"/>
          <w:sz w:val="28"/>
          <w:szCs w:val="28"/>
        </w:rPr>
        <w:t>元）人民币（或其他币种）。本合同价款包含所有乙方提供合同约定产品和服务的报酬及乙方提供合同中产品和服务所支出的必要费用，甲方在上述合同价款之外不再向乙方支付其他任何费用。</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三、技术资料</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sz w:val="28"/>
          <w:szCs w:val="28"/>
        </w:rPr>
        <w:t>乙方应按谈判文件规定的时间向甲方提供该项目标的的有关技术资料。</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3.2</w:t>
      </w:r>
      <w:r>
        <w:rPr>
          <w:rFonts w:asciiTheme="minorEastAsia" w:eastAsiaTheme="minorEastAsia" w:hAnsi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752BE3" w:rsidRDefault="00B11F0E">
      <w:pPr>
        <w:pStyle w:val="a5"/>
        <w:snapToGrid w:val="0"/>
        <w:spacing w:line="440" w:lineRule="exact"/>
        <w:ind w:firstLineChars="245" w:firstLine="689"/>
        <w:rPr>
          <w:rFonts w:asciiTheme="minorEastAsia" w:eastAsiaTheme="minorEastAsia" w:hAnsiTheme="minorEastAsia"/>
          <w:b/>
          <w:sz w:val="28"/>
          <w:szCs w:val="28"/>
        </w:rPr>
      </w:pPr>
      <w:r>
        <w:rPr>
          <w:rFonts w:asciiTheme="minorEastAsia" w:eastAsiaTheme="minorEastAsia" w:hAnsiTheme="minorEastAsia"/>
          <w:b/>
          <w:sz w:val="28"/>
          <w:szCs w:val="28"/>
        </w:rPr>
        <w:t>四、知识产权</w:t>
      </w:r>
    </w:p>
    <w:p w:rsidR="00752BE3" w:rsidRDefault="00B11F0E">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4.1</w:t>
      </w:r>
      <w:r>
        <w:rPr>
          <w:rFonts w:asciiTheme="minorEastAsia" w:eastAsiaTheme="minorEastAsia" w:hAnsiTheme="minorEastAsia"/>
          <w:sz w:val="28"/>
          <w:szCs w:val="28"/>
        </w:rPr>
        <w:t>乙</w:t>
      </w:r>
      <w:r>
        <w:rPr>
          <w:rFonts w:asciiTheme="minorEastAsia" w:eastAsiaTheme="minorEastAsia" w:hAnsiTheme="minorEastAsia" w:hint="eastAsia"/>
          <w:sz w:val="28"/>
          <w:szCs w:val="28"/>
        </w:rPr>
        <w:t>方应保证甲方在使用、接受本合同货物和服务或其任何一部分时不受第三方提出侵犯其专利权、版权、商标权和工业设计权等知识产权的起诉。一旦出现侵权，由乙方负全部责任。</w:t>
      </w:r>
    </w:p>
    <w:p w:rsidR="00752BE3" w:rsidRDefault="00B11F0E">
      <w:pPr>
        <w:pStyle w:val="a5"/>
        <w:snapToGrid w:val="0"/>
        <w:spacing w:line="440" w:lineRule="exact"/>
        <w:ind w:firstLineChars="200" w:firstLine="562"/>
        <w:rPr>
          <w:rFonts w:asciiTheme="minorEastAsia" w:eastAsiaTheme="minorEastAsia" w:hAnsiTheme="minorEastAsia"/>
          <w:sz w:val="28"/>
          <w:szCs w:val="28"/>
          <w:u w:val="single"/>
        </w:rPr>
      </w:pPr>
      <w:r>
        <w:rPr>
          <w:rFonts w:asciiTheme="minorEastAsia" w:eastAsiaTheme="minorEastAsia" w:hAnsiTheme="minorEastAsia"/>
          <w:b/>
          <w:sz w:val="28"/>
          <w:szCs w:val="28"/>
        </w:rPr>
        <w:t>五、产权担保</w:t>
      </w:r>
    </w:p>
    <w:p w:rsidR="00752BE3" w:rsidRDefault="00B11F0E">
      <w:pPr>
        <w:pStyle w:val="a5"/>
        <w:snapToGrid w:val="0"/>
        <w:spacing w:line="440" w:lineRule="exact"/>
        <w:ind w:left="408"/>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sz w:val="28"/>
          <w:szCs w:val="28"/>
        </w:rPr>
        <w:t>乙方保证所交付的该项目标的所有权完全属于乙方且无任何抵押、查封等产权瑕疵。</w:t>
      </w:r>
    </w:p>
    <w:p w:rsidR="00752BE3" w:rsidRDefault="00B11F0E">
      <w:pPr>
        <w:pStyle w:val="a5"/>
        <w:snapToGrid w:val="0"/>
        <w:spacing w:line="440" w:lineRule="exact"/>
        <w:ind w:firstLineChars="196" w:firstLine="551"/>
        <w:rPr>
          <w:rFonts w:asciiTheme="minorEastAsia" w:eastAsiaTheme="minorEastAsia" w:hAnsiTheme="minorEastAsia"/>
          <w:b/>
          <w:sz w:val="28"/>
          <w:szCs w:val="28"/>
        </w:rPr>
      </w:pPr>
      <w:r>
        <w:rPr>
          <w:rFonts w:asciiTheme="minorEastAsia" w:eastAsiaTheme="minorEastAsia" w:hAnsiTheme="minorEastAsia"/>
          <w:b/>
          <w:sz w:val="28"/>
          <w:szCs w:val="28"/>
        </w:rPr>
        <w:t>六、履约保证金</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6.1 </w:t>
      </w:r>
      <w:r>
        <w:rPr>
          <w:rFonts w:asciiTheme="minorEastAsia" w:eastAsiaTheme="minorEastAsia" w:hAnsiTheme="minorEastAsia"/>
          <w:sz w:val="28"/>
          <w:szCs w:val="28"/>
        </w:rPr>
        <w:t>乙方交纳人民币</w:t>
      </w:r>
      <w:r>
        <w:rPr>
          <w:rFonts w:asciiTheme="minorEastAsia" w:eastAsiaTheme="minorEastAsia" w:hAnsiTheme="minorEastAsia"/>
          <w:sz w:val="28"/>
          <w:szCs w:val="28"/>
        </w:rPr>
        <w:t>_________</w:t>
      </w:r>
      <w:r>
        <w:rPr>
          <w:rFonts w:asciiTheme="minorEastAsia" w:eastAsiaTheme="minorEastAsia" w:hAnsiTheme="minorEastAsia"/>
          <w:sz w:val="28"/>
          <w:szCs w:val="28"/>
        </w:rPr>
        <w:t>元作为本合同的履约保证金（不超过合同</w:t>
      </w:r>
      <w:r>
        <w:rPr>
          <w:rFonts w:asciiTheme="minorEastAsia" w:eastAsiaTheme="minorEastAsia" w:hAnsiTheme="minorEastAsia"/>
          <w:sz w:val="28"/>
          <w:szCs w:val="28"/>
        </w:rPr>
        <w:lastRenderedPageBreak/>
        <w:t>金额的</w:t>
      </w:r>
      <w:r>
        <w:rPr>
          <w:rFonts w:asciiTheme="minorEastAsia" w:eastAsiaTheme="minorEastAsia" w:hAnsiTheme="minorEastAsia"/>
          <w:sz w:val="28"/>
          <w:szCs w:val="28"/>
        </w:rPr>
        <w:t>10%</w:t>
      </w:r>
      <w:r>
        <w:rPr>
          <w:rFonts w:asciiTheme="minorEastAsia" w:eastAsiaTheme="minorEastAsia" w:hAnsiTheme="minorEastAsia"/>
          <w:sz w:val="28"/>
          <w:szCs w:val="28"/>
        </w:rPr>
        <w:t>）。</w:t>
      </w:r>
    </w:p>
    <w:p w:rsidR="00752BE3" w:rsidRDefault="00B11F0E">
      <w:pPr>
        <w:pStyle w:val="a5"/>
        <w:snapToGrid w:val="0"/>
        <w:spacing w:line="440" w:lineRule="exact"/>
        <w:ind w:firstLineChars="194" w:firstLine="545"/>
        <w:rPr>
          <w:rFonts w:asciiTheme="minorEastAsia" w:eastAsiaTheme="minorEastAsia" w:hAnsiTheme="minorEastAsia"/>
          <w:b/>
          <w:sz w:val="28"/>
          <w:szCs w:val="28"/>
        </w:rPr>
      </w:pPr>
      <w:r>
        <w:rPr>
          <w:rFonts w:asciiTheme="minorEastAsia" w:eastAsiaTheme="minorEastAsia" w:hAnsiTheme="minorEastAsia"/>
          <w:b/>
          <w:sz w:val="28"/>
          <w:szCs w:val="28"/>
        </w:rPr>
        <w:t>七、转包或分包</w:t>
      </w:r>
    </w:p>
    <w:p w:rsidR="00752BE3" w:rsidRDefault="00B11F0E">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7.1</w:t>
      </w:r>
      <w:r>
        <w:rPr>
          <w:rFonts w:asciiTheme="minorEastAsia" w:eastAsiaTheme="minorEastAsia" w:hAnsiTheme="minorEastAsia" w:hint="eastAsia"/>
          <w:sz w:val="28"/>
          <w:szCs w:val="28"/>
        </w:rPr>
        <w:t>本合同范围的货物，应由乙方直接供应，不得转让他人供应；</w:t>
      </w:r>
    </w:p>
    <w:p w:rsidR="00752BE3" w:rsidRDefault="00B11F0E">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7.2 </w:t>
      </w:r>
      <w:r>
        <w:rPr>
          <w:rFonts w:asciiTheme="minorEastAsia" w:eastAsiaTheme="minorEastAsia" w:hAnsiTheme="minorEastAsia" w:hint="eastAsia"/>
          <w:sz w:val="28"/>
          <w:szCs w:val="28"/>
        </w:rPr>
        <w:t>除非得到甲方的书面同意，乙方不得部分分包给他人供应。</w:t>
      </w:r>
    </w:p>
    <w:p w:rsidR="00752BE3" w:rsidRDefault="00B11F0E">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7.3</w:t>
      </w:r>
      <w:r>
        <w:rPr>
          <w:rFonts w:asciiTheme="minorEastAsia" w:eastAsiaTheme="minorEastAsia" w:hAnsiTheme="minorEastAsia" w:hint="eastAsia"/>
          <w:sz w:val="28"/>
          <w:szCs w:val="28"/>
        </w:rPr>
        <w:t>如有转让和未经甲方同意的分包行为，甲方有权给予终止合同。</w:t>
      </w:r>
    </w:p>
    <w:p w:rsidR="00752BE3" w:rsidRDefault="00B11F0E">
      <w:pPr>
        <w:pStyle w:val="a5"/>
        <w:snapToGrid w:val="0"/>
        <w:spacing w:line="44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八、质保期</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8.1 </w:t>
      </w:r>
      <w:r>
        <w:rPr>
          <w:rFonts w:asciiTheme="minorEastAsia" w:eastAsiaTheme="minorEastAsia" w:hAnsiTheme="minorEastAsia"/>
          <w:sz w:val="28"/>
          <w:szCs w:val="28"/>
        </w:rPr>
        <w:t>质保期</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rPr>
        <w:t>年。（自交货验收合格之日起计）</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九、项目交付时间、方式及地点</w:t>
      </w:r>
    </w:p>
    <w:p w:rsidR="00752BE3" w:rsidRDefault="00B11F0E">
      <w:pPr>
        <w:pStyle w:val="a5"/>
        <w:snapToGrid w:val="0"/>
        <w:spacing w:line="44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 xml:space="preserve">9.1 </w:t>
      </w:r>
      <w:r>
        <w:rPr>
          <w:rFonts w:asciiTheme="minorEastAsia" w:eastAsiaTheme="minorEastAsia" w:hAnsiTheme="minorEastAsia"/>
          <w:bCs/>
          <w:sz w:val="28"/>
          <w:szCs w:val="28"/>
        </w:rPr>
        <w:t>时间：</w:t>
      </w:r>
      <w:r>
        <w:rPr>
          <w:rFonts w:asciiTheme="minorEastAsia" w:eastAsiaTheme="minorEastAsia" w:hAnsiTheme="minorEastAsia"/>
          <w:sz w:val="28"/>
          <w:szCs w:val="28"/>
        </w:rPr>
        <w:t>_________</w:t>
      </w:r>
    </w:p>
    <w:p w:rsidR="00752BE3" w:rsidRDefault="00B11F0E">
      <w:pPr>
        <w:pStyle w:val="a5"/>
        <w:snapToGrid w:val="0"/>
        <w:spacing w:line="44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9.2</w:t>
      </w:r>
      <w:r>
        <w:rPr>
          <w:rFonts w:asciiTheme="minorEastAsia" w:eastAsiaTheme="minorEastAsia" w:hAnsiTheme="minorEastAsia"/>
          <w:bCs/>
          <w:sz w:val="28"/>
          <w:szCs w:val="28"/>
        </w:rPr>
        <w:t>方式：</w:t>
      </w:r>
      <w:r>
        <w:rPr>
          <w:rFonts w:asciiTheme="minorEastAsia" w:eastAsiaTheme="minorEastAsia" w:hAnsiTheme="minorEastAsia"/>
          <w:sz w:val="28"/>
          <w:szCs w:val="28"/>
        </w:rPr>
        <w:t>_________</w:t>
      </w:r>
    </w:p>
    <w:p w:rsidR="00752BE3" w:rsidRDefault="00B11F0E">
      <w:pPr>
        <w:pStyle w:val="a5"/>
        <w:snapToGrid w:val="0"/>
        <w:spacing w:line="440" w:lineRule="exact"/>
        <w:ind w:firstLineChars="200" w:firstLine="560"/>
        <w:rPr>
          <w:rFonts w:asciiTheme="minorEastAsia" w:eastAsiaTheme="minorEastAsia" w:hAnsiTheme="minorEastAsia"/>
          <w:b/>
          <w:sz w:val="28"/>
          <w:szCs w:val="28"/>
        </w:rPr>
      </w:pPr>
      <w:r>
        <w:rPr>
          <w:rFonts w:asciiTheme="minorEastAsia" w:eastAsiaTheme="minorEastAsia" w:hAnsiTheme="minorEastAsia"/>
          <w:bCs/>
          <w:sz w:val="28"/>
          <w:szCs w:val="28"/>
        </w:rPr>
        <w:t>9.3</w:t>
      </w:r>
      <w:r>
        <w:rPr>
          <w:rFonts w:asciiTheme="minorEastAsia" w:eastAsiaTheme="minorEastAsia" w:hAnsiTheme="minorEastAsia"/>
          <w:bCs/>
          <w:sz w:val="28"/>
          <w:szCs w:val="28"/>
        </w:rPr>
        <w:t>地点：</w:t>
      </w:r>
      <w:r>
        <w:rPr>
          <w:rFonts w:asciiTheme="minorEastAsia" w:eastAsiaTheme="minorEastAsia" w:hAnsiTheme="minorEastAsia"/>
          <w:sz w:val="28"/>
          <w:szCs w:val="28"/>
        </w:rPr>
        <w:t>_________</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十、合同款支付</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bCs/>
          <w:sz w:val="28"/>
          <w:szCs w:val="28"/>
        </w:rPr>
        <w:t xml:space="preserve">10.1 </w:t>
      </w:r>
      <w:r>
        <w:rPr>
          <w:rFonts w:asciiTheme="minorEastAsia" w:eastAsiaTheme="minorEastAsia" w:hAnsiTheme="minorEastAsia"/>
          <w:bCs/>
          <w:sz w:val="28"/>
          <w:szCs w:val="28"/>
        </w:rPr>
        <w:t>付款方式：</w:t>
      </w:r>
      <w:r>
        <w:rPr>
          <w:rFonts w:hAnsi="宋体" w:cs="仿宋_GB2312" w:hint="eastAsia"/>
          <w:sz w:val="28"/>
          <w:szCs w:val="28"/>
          <w:u w:val="single"/>
        </w:rPr>
        <w:t>（</w:t>
      </w:r>
      <w:r>
        <w:rPr>
          <w:rFonts w:hAnsi="宋体" w:cs="仿宋_GB2312" w:hint="eastAsia"/>
          <w:sz w:val="28"/>
          <w:szCs w:val="28"/>
          <w:u w:val="single"/>
        </w:rPr>
        <w:t>1</w:t>
      </w:r>
      <w:r>
        <w:rPr>
          <w:rFonts w:hAnsi="宋体" w:cs="仿宋_GB2312" w:hint="eastAsia"/>
          <w:sz w:val="28"/>
          <w:szCs w:val="28"/>
          <w:u w:val="single"/>
        </w:rPr>
        <w:t>）工程竣工验收合格后，付至合同价的</w:t>
      </w:r>
      <w:r>
        <w:rPr>
          <w:rFonts w:hAnsi="宋体" w:cs="仿宋_GB2312" w:hint="eastAsia"/>
          <w:sz w:val="28"/>
          <w:szCs w:val="28"/>
          <w:u w:val="single"/>
        </w:rPr>
        <w:t>90%</w:t>
      </w:r>
      <w:r>
        <w:rPr>
          <w:rFonts w:hAnsi="宋体" w:cs="仿宋_GB2312" w:hint="eastAsia"/>
          <w:sz w:val="28"/>
          <w:szCs w:val="28"/>
          <w:u w:val="single"/>
        </w:rPr>
        <w:t>；（</w:t>
      </w:r>
      <w:r>
        <w:rPr>
          <w:rFonts w:hAnsi="宋体" w:cs="仿宋_GB2312" w:hint="eastAsia"/>
          <w:sz w:val="28"/>
          <w:szCs w:val="28"/>
          <w:u w:val="single"/>
        </w:rPr>
        <w:t>2</w:t>
      </w:r>
      <w:r>
        <w:rPr>
          <w:rFonts w:hAnsi="宋体" w:cs="仿宋_GB2312" w:hint="eastAsia"/>
          <w:sz w:val="28"/>
          <w:szCs w:val="28"/>
          <w:u w:val="single"/>
        </w:rPr>
        <w:t>）竣工验收一年后且项目审计结束后，付至审定价的</w:t>
      </w:r>
      <w:r>
        <w:rPr>
          <w:rFonts w:hAnsi="宋体" w:cs="仿宋_GB2312" w:hint="eastAsia"/>
          <w:sz w:val="28"/>
          <w:szCs w:val="28"/>
          <w:u w:val="single"/>
        </w:rPr>
        <w:t>100%</w:t>
      </w:r>
      <w:r>
        <w:rPr>
          <w:rFonts w:hAnsi="宋体" w:cs="仿宋_GB2312" w:hint="eastAsia"/>
          <w:sz w:val="28"/>
          <w:szCs w:val="28"/>
          <w:u w:val="single"/>
        </w:rPr>
        <w:t>（无息）。</w:t>
      </w:r>
    </w:p>
    <w:p w:rsidR="00752BE3" w:rsidRDefault="00B11F0E">
      <w:pPr>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十一</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税费</w:t>
      </w:r>
    </w:p>
    <w:p w:rsidR="00752BE3" w:rsidRDefault="00B11F0E">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11.1</w:t>
      </w:r>
      <w:r>
        <w:rPr>
          <w:rFonts w:asciiTheme="minorEastAsia" w:eastAsiaTheme="minorEastAsia" w:hAnsiTheme="minorEastAsia" w:hint="eastAsia"/>
          <w:sz w:val="28"/>
          <w:szCs w:val="28"/>
        </w:rPr>
        <w:t>本合同执行中相关的一切税费均由乙方负担。</w:t>
      </w:r>
    </w:p>
    <w:p w:rsidR="00752BE3" w:rsidRDefault="00B11F0E">
      <w:pPr>
        <w:pStyle w:val="a5"/>
        <w:snapToGrid w:val="0"/>
        <w:spacing w:line="440" w:lineRule="exact"/>
        <w:ind w:firstLineChars="196" w:firstLine="551"/>
        <w:rPr>
          <w:rFonts w:asciiTheme="minorEastAsia" w:eastAsiaTheme="minorEastAsia" w:hAnsiTheme="minorEastAsia"/>
          <w:sz w:val="28"/>
          <w:szCs w:val="28"/>
        </w:rPr>
      </w:pPr>
      <w:r>
        <w:rPr>
          <w:rFonts w:asciiTheme="minorEastAsia" w:eastAsiaTheme="minorEastAsia" w:hAnsiTheme="minorEastAsia"/>
          <w:b/>
          <w:sz w:val="28"/>
          <w:szCs w:val="28"/>
        </w:rPr>
        <w:t>十二、质量保证及售后服务</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12.1 </w:t>
      </w:r>
      <w:r>
        <w:rPr>
          <w:rFonts w:asciiTheme="minorEastAsia" w:eastAsiaTheme="minorEastAsia" w:hAnsiTheme="minorEastAsia"/>
          <w:sz w:val="28"/>
          <w:szCs w:val="28"/>
        </w:rPr>
        <w:t>乙方应按采购文件规定的标的性能、技术要求、质量标准向甲方提供未经使用的全新产品。</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12.2 </w:t>
      </w:r>
      <w:r>
        <w:rPr>
          <w:rFonts w:asciiTheme="minorEastAsia" w:eastAsiaTheme="minorEastAsia" w:hAnsiTheme="minorEastAsia"/>
          <w:sz w:val="28"/>
          <w:szCs w:val="28"/>
        </w:rPr>
        <w:t>乙方提供的标的在保质期内因标的本身出现质量问题，根据实际情况，经双方协商，可按以下办法处理：</w:t>
      </w:r>
    </w:p>
    <w:p w:rsidR="00752BE3" w:rsidRDefault="00B11F0E">
      <w:pPr>
        <w:pStyle w:val="a5"/>
        <w:snapToGrid w:val="0"/>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sz w:val="28"/>
          <w:szCs w:val="28"/>
        </w:rPr>
        <w:t>1</w:t>
      </w:r>
      <w:r>
        <w:rPr>
          <w:rFonts w:asciiTheme="minorEastAsia" w:eastAsiaTheme="minorEastAsia" w:hAnsiTheme="minorEastAsia"/>
          <w:sz w:val="28"/>
          <w:szCs w:val="28"/>
        </w:rPr>
        <w:t>）更换：由乙方承担所发生的全部费用。</w:t>
      </w:r>
    </w:p>
    <w:p w:rsidR="00752BE3" w:rsidRDefault="00B11F0E">
      <w:pPr>
        <w:pStyle w:val="a5"/>
        <w:snapToGrid w:val="0"/>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sz w:val="28"/>
          <w:szCs w:val="28"/>
        </w:rPr>
        <w:t>2</w:t>
      </w:r>
      <w:r>
        <w:rPr>
          <w:rFonts w:asciiTheme="minorEastAsia" w:eastAsiaTheme="minorEastAsia" w:hAnsiTheme="minorEastAsia"/>
          <w:sz w:val="28"/>
          <w:szCs w:val="28"/>
        </w:rPr>
        <w:t>）退货处理：无条件退货，并退还甲方支付的合同款</w:t>
      </w:r>
      <w:r>
        <w:rPr>
          <w:rFonts w:asciiTheme="minorEastAsia" w:eastAsiaTheme="minorEastAsia" w:hAnsiTheme="minorEastAsia"/>
          <w:sz w:val="28"/>
          <w:szCs w:val="28"/>
        </w:rPr>
        <w:t>，同时应承担该货物的直接费用（运输、保险、检验、货款利息及银行手续费等）。甲方不承担发生任何费用。</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12.3 </w:t>
      </w:r>
      <w:r>
        <w:rPr>
          <w:rFonts w:asciiTheme="minorEastAsia" w:eastAsiaTheme="minorEastAsia" w:hAnsiTheme="minorEastAsia"/>
          <w:sz w:val="28"/>
          <w:szCs w:val="28"/>
        </w:rPr>
        <w:t>如在使用过程中发生质量问题，乙方在接到甲方通知后在小时内到达甲方现场。</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12.4 </w:t>
      </w:r>
      <w:r>
        <w:rPr>
          <w:rFonts w:asciiTheme="minorEastAsia" w:eastAsiaTheme="minorEastAsia" w:hAnsiTheme="minorEastAsia"/>
          <w:sz w:val="28"/>
          <w:szCs w:val="28"/>
        </w:rPr>
        <w:t>在质保期内，乙方应对货物出现的质量及安全问题负责处理解决并承担一切费用。</w:t>
      </w:r>
    </w:p>
    <w:p w:rsidR="00752BE3" w:rsidRDefault="00B11F0E">
      <w:pPr>
        <w:pStyle w:val="a5"/>
        <w:snapToGrid w:val="0"/>
        <w:spacing w:line="440" w:lineRule="exact"/>
        <w:ind w:firstLineChars="196" w:firstLine="551"/>
        <w:rPr>
          <w:rFonts w:asciiTheme="minorEastAsia" w:eastAsiaTheme="minorEastAsia" w:hAnsiTheme="minorEastAsia"/>
          <w:b/>
          <w:sz w:val="28"/>
          <w:szCs w:val="28"/>
        </w:rPr>
      </w:pPr>
      <w:r>
        <w:rPr>
          <w:rFonts w:asciiTheme="minorEastAsia" w:eastAsiaTheme="minorEastAsia" w:hAnsiTheme="minorEastAsia"/>
          <w:b/>
          <w:sz w:val="28"/>
          <w:szCs w:val="28"/>
        </w:rPr>
        <w:t>十三、验收</w:t>
      </w:r>
    </w:p>
    <w:p w:rsidR="00752BE3" w:rsidRDefault="00B11F0E">
      <w:pPr>
        <w:pStyle w:val="a5"/>
        <w:snapToGrid w:val="0"/>
        <w:spacing w:line="440" w:lineRule="exact"/>
        <w:ind w:left="480"/>
        <w:rPr>
          <w:rFonts w:asciiTheme="minorEastAsia" w:eastAsiaTheme="minorEastAsia" w:hAnsiTheme="minorEastAsia"/>
          <w:sz w:val="28"/>
          <w:szCs w:val="28"/>
        </w:rPr>
      </w:pPr>
      <w:r>
        <w:rPr>
          <w:rFonts w:asciiTheme="minorEastAsia" w:eastAsiaTheme="minorEastAsia" w:hAnsiTheme="minorEastAsia"/>
          <w:sz w:val="28"/>
          <w:szCs w:val="28"/>
        </w:rPr>
        <w:t xml:space="preserve">13.1 </w:t>
      </w:r>
      <w:r>
        <w:rPr>
          <w:rFonts w:asciiTheme="minorEastAsia" w:eastAsiaTheme="minorEastAsia" w:hAnsiTheme="minorEastAsia"/>
          <w:sz w:val="28"/>
          <w:szCs w:val="28"/>
        </w:rPr>
        <w:t>甲方对乙方提交的标的依据采购文件上的技术规格要求和国家有关</w:t>
      </w:r>
      <w:r>
        <w:rPr>
          <w:rFonts w:asciiTheme="minorEastAsia" w:eastAsiaTheme="minorEastAsia" w:hAnsiTheme="minorEastAsia"/>
          <w:sz w:val="28"/>
          <w:szCs w:val="28"/>
        </w:rPr>
        <w:lastRenderedPageBreak/>
        <w:t>质量标准进</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行现场初步验收，外观、说明书符合采购文件技术要求的，给予签收，初步验收不合格的不予签收。项目实施完成后，甲方需在五个工作日内验收。</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13.2 </w:t>
      </w:r>
      <w:r>
        <w:rPr>
          <w:rFonts w:asciiTheme="minorEastAsia" w:eastAsiaTheme="minorEastAsia" w:hAnsiTheme="minorEastAsia"/>
          <w:sz w:val="28"/>
          <w:szCs w:val="28"/>
        </w:rPr>
        <w:t>乙方交货前应对产品作出全面检查和对验收文件进行整理，并列出清单，作为甲方收货验收和使用的技术条件依据，检验的结果应随货物交甲方。</w:t>
      </w:r>
    </w:p>
    <w:p w:rsidR="00752BE3" w:rsidRDefault="00B11F0E">
      <w:pPr>
        <w:pStyle w:val="a5"/>
        <w:snapToGrid w:val="0"/>
        <w:spacing w:line="440" w:lineRule="exact"/>
        <w:ind w:left="480"/>
        <w:rPr>
          <w:rFonts w:asciiTheme="minorEastAsia" w:eastAsiaTheme="minorEastAsia" w:hAnsiTheme="minorEastAsia"/>
          <w:sz w:val="28"/>
          <w:szCs w:val="28"/>
        </w:rPr>
      </w:pPr>
      <w:r>
        <w:rPr>
          <w:rFonts w:asciiTheme="minorEastAsia" w:eastAsiaTheme="minorEastAsia" w:hAnsiTheme="minorEastAsia"/>
          <w:sz w:val="28"/>
          <w:szCs w:val="28"/>
        </w:rPr>
        <w:t xml:space="preserve">13.3 </w:t>
      </w:r>
      <w:r>
        <w:rPr>
          <w:rFonts w:asciiTheme="minorEastAsia" w:eastAsiaTheme="minorEastAsia" w:hAnsiTheme="minorEastAsia"/>
          <w:sz w:val="28"/>
          <w:szCs w:val="28"/>
        </w:rPr>
        <w:t>甲方对乙方提供的货物在使用前进行调试时，乙方需负责安装并培训甲方的使用</w:t>
      </w:r>
    </w:p>
    <w:p w:rsidR="00752BE3" w:rsidRDefault="00B11F0E">
      <w:pPr>
        <w:pStyle w:val="a5"/>
        <w:snapToGrid w:val="0"/>
        <w:spacing w:line="44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操作人员，并协助甲方一起调试，直到符合技术要求，甲方才做最终验收。</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13.4 </w:t>
      </w:r>
      <w:r>
        <w:rPr>
          <w:rFonts w:asciiTheme="minorEastAsia" w:eastAsiaTheme="minorEastAsia" w:hAnsiTheme="minorEastAsia"/>
          <w:sz w:val="28"/>
          <w:szCs w:val="28"/>
        </w:rPr>
        <w:t>对技术复杂的货物，甲方可请国家认可的专业检测机构参与初步验收及最终验收，并由其出具质量检测报告。</w:t>
      </w:r>
    </w:p>
    <w:p w:rsidR="00752BE3" w:rsidRDefault="00B11F0E">
      <w:pPr>
        <w:pStyle w:val="a5"/>
        <w:snapToGrid w:val="0"/>
        <w:spacing w:line="440" w:lineRule="exact"/>
        <w:ind w:left="480"/>
        <w:rPr>
          <w:rFonts w:asciiTheme="minorEastAsia" w:eastAsiaTheme="minorEastAsia" w:hAnsiTheme="minorEastAsia"/>
          <w:sz w:val="28"/>
          <w:szCs w:val="28"/>
        </w:rPr>
      </w:pPr>
      <w:r>
        <w:rPr>
          <w:rFonts w:asciiTheme="minorEastAsia" w:eastAsiaTheme="minorEastAsia" w:hAnsiTheme="minorEastAsia"/>
          <w:sz w:val="28"/>
          <w:szCs w:val="28"/>
        </w:rPr>
        <w:t xml:space="preserve">13.5 </w:t>
      </w:r>
      <w:r>
        <w:rPr>
          <w:rFonts w:asciiTheme="minorEastAsia" w:eastAsiaTheme="minorEastAsia" w:hAnsiTheme="minorEastAsia"/>
          <w:sz w:val="28"/>
          <w:szCs w:val="28"/>
        </w:rPr>
        <w:t>验收时乙方必须在现场，验收完毕后作出验收结果报告；采购文件规定以外的验</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收费用由甲乙双方协商解决。</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十四、货物包装</w:t>
      </w:r>
      <w:r>
        <w:rPr>
          <w:rFonts w:asciiTheme="minorEastAsia" w:eastAsiaTheme="minorEastAsia" w:hAnsiTheme="minorEastAsia"/>
          <w:b/>
          <w:sz w:val="28"/>
          <w:szCs w:val="28"/>
        </w:rPr>
        <w:t>、发运及运输</w:t>
      </w:r>
    </w:p>
    <w:p w:rsidR="00752BE3" w:rsidRDefault="00B11F0E">
      <w:pPr>
        <w:pStyle w:val="a5"/>
        <w:snapToGrid w:val="0"/>
        <w:spacing w:line="440" w:lineRule="exact"/>
        <w:ind w:left="480"/>
        <w:rPr>
          <w:rFonts w:asciiTheme="minorEastAsia" w:eastAsiaTheme="minorEastAsia" w:hAnsiTheme="minorEastAsia"/>
          <w:sz w:val="28"/>
          <w:szCs w:val="28"/>
        </w:rPr>
      </w:pPr>
      <w:r>
        <w:rPr>
          <w:rFonts w:asciiTheme="minorEastAsia" w:eastAsiaTheme="minorEastAsia" w:hAnsiTheme="minorEastAsia"/>
          <w:sz w:val="28"/>
          <w:szCs w:val="28"/>
        </w:rPr>
        <w:t xml:space="preserve">14.1 </w:t>
      </w:r>
      <w:r>
        <w:rPr>
          <w:rFonts w:asciiTheme="minorEastAsia" w:eastAsiaTheme="minorEastAsia" w:hAnsiTheme="minorEastAsia"/>
          <w:sz w:val="28"/>
          <w:szCs w:val="28"/>
        </w:rPr>
        <w:t>乙方应在货物发运前对其进行满足运输距离、保温、防潮和防破损装卸等要求包</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装，以保证货物安全运达甲方指定地点。</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14.2 </w:t>
      </w:r>
      <w:r>
        <w:rPr>
          <w:rFonts w:asciiTheme="minorEastAsia" w:eastAsiaTheme="minorEastAsia" w:hAnsiTheme="minorEastAsia"/>
          <w:sz w:val="28"/>
          <w:szCs w:val="28"/>
        </w:rPr>
        <w:t>使用说明书、质量检验证明书一并附于货物内。</w:t>
      </w:r>
    </w:p>
    <w:p w:rsidR="00752BE3" w:rsidRDefault="00B11F0E">
      <w:pPr>
        <w:pStyle w:val="a5"/>
        <w:snapToGrid w:val="0"/>
        <w:spacing w:line="440" w:lineRule="exact"/>
        <w:ind w:left="480"/>
        <w:rPr>
          <w:rFonts w:asciiTheme="minorEastAsia" w:eastAsiaTheme="minorEastAsia" w:hAnsiTheme="minorEastAsia"/>
          <w:sz w:val="28"/>
          <w:szCs w:val="28"/>
        </w:rPr>
      </w:pPr>
      <w:r>
        <w:rPr>
          <w:rFonts w:asciiTheme="minorEastAsia" w:eastAsiaTheme="minorEastAsia" w:hAnsiTheme="minorEastAsia"/>
          <w:sz w:val="28"/>
          <w:szCs w:val="28"/>
        </w:rPr>
        <w:t xml:space="preserve">14.3 </w:t>
      </w:r>
      <w:r>
        <w:rPr>
          <w:rFonts w:asciiTheme="minorEastAsia" w:eastAsiaTheme="minorEastAsia" w:hAnsiTheme="minorEastAsia"/>
          <w:sz w:val="28"/>
          <w:szCs w:val="28"/>
        </w:rPr>
        <w:t>乙方在货物发运手续办理完毕后</w:t>
      </w:r>
      <w:r>
        <w:rPr>
          <w:rFonts w:asciiTheme="minorEastAsia" w:eastAsiaTheme="minorEastAsia" w:hAnsiTheme="minorEastAsia"/>
          <w:sz w:val="28"/>
          <w:szCs w:val="28"/>
        </w:rPr>
        <w:t>24</w:t>
      </w:r>
      <w:r>
        <w:rPr>
          <w:rFonts w:asciiTheme="minorEastAsia" w:eastAsiaTheme="minorEastAsia" w:hAnsiTheme="minorEastAsia"/>
          <w:sz w:val="28"/>
          <w:szCs w:val="28"/>
        </w:rPr>
        <w:t>小时内或货到甲方</w:t>
      </w:r>
      <w:r>
        <w:rPr>
          <w:rFonts w:asciiTheme="minorEastAsia" w:eastAsiaTheme="minorEastAsia" w:hAnsiTheme="minorEastAsia"/>
          <w:sz w:val="28"/>
          <w:szCs w:val="28"/>
        </w:rPr>
        <w:t>48</w:t>
      </w:r>
      <w:r>
        <w:rPr>
          <w:rFonts w:asciiTheme="minorEastAsia" w:eastAsiaTheme="minorEastAsia" w:hAnsiTheme="minorEastAsia"/>
          <w:sz w:val="28"/>
          <w:szCs w:val="28"/>
        </w:rPr>
        <w:t>小时前通知甲方，以准备接货。</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14.4 </w:t>
      </w:r>
      <w:r>
        <w:rPr>
          <w:rFonts w:asciiTheme="minorEastAsia" w:eastAsiaTheme="minorEastAsia" w:hAnsiTheme="minorEastAsia"/>
          <w:sz w:val="28"/>
          <w:szCs w:val="28"/>
        </w:rPr>
        <w:t>货物在交付甲方前发生的风险均由乙方负责。</w:t>
      </w:r>
    </w:p>
    <w:p w:rsidR="00752BE3" w:rsidRDefault="00B11F0E">
      <w:pPr>
        <w:pStyle w:val="a5"/>
        <w:snapToGrid w:val="0"/>
        <w:spacing w:line="440" w:lineRule="exact"/>
        <w:ind w:leftChars="229" w:left="481" w:right="26"/>
        <w:rPr>
          <w:rFonts w:asciiTheme="minorEastAsia" w:eastAsiaTheme="minorEastAsia" w:hAnsiTheme="minorEastAsia"/>
          <w:sz w:val="28"/>
          <w:szCs w:val="28"/>
        </w:rPr>
      </w:pPr>
      <w:r>
        <w:rPr>
          <w:rFonts w:asciiTheme="minorEastAsia" w:eastAsiaTheme="minorEastAsia" w:hAnsiTheme="minorEastAsia"/>
          <w:sz w:val="28"/>
          <w:szCs w:val="28"/>
        </w:rPr>
        <w:t xml:space="preserve">14.5 </w:t>
      </w:r>
      <w:r>
        <w:rPr>
          <w:rFonts w:asciiTheme="minorEastAsia" w:eastAsiaTheme="minorEastAsia" w:hAnsiTheme="minorEastAsia"/>
          <w:sz w:val="28"/>
          <w:szCs w:val="28"/>
        </w:rPr>
        <w:t>货物在规定的交付期限内由乙方送达甲方指定的地点视为交付，乙方同时需通知甲方货物已送达。</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十五、违约责任</w:t>
      </w:r>
    </w:p>
    <w:p w:rsidR="00752BE3" w:rsidRDefault="00B11F0E">
      <w:pPr>
        <w:pStyle w:val="a5"/>
        <w:snapToGrid w:val="0"/>
        <w:spacing w:line="440" w:lineRule="exact"/>
        <w:ind w:firstLineChars="150" w:firstLine="420"/>
        <w:rPr>
          <w:rFonts w:asciiTheme="minorEastAsia" w:eastAsiaTheme="minorEastAsia" w:hAnsiTheme="minorEastAsia"/>
          <w:sz w:val="28"/>
          <w:szCs w:val="28"/>
        </w:rPr>
      </w:pPr>
      <w:r>
        <w:rPr>
          <w:rFonts w:asciiTheme="minorEastAsia" w:eastAsiaTheme="minorEastAsia" w:hAnsiTheme="minorEastAsia"/>
          <w:sz w:val="28"/>
          <w:szCs w:val="28"/>
        </w:rPr>
        <w:t xml:space="preserve">15.1 </w:t>
      </w:r>
      <w:r>
        <w:rPr>
          <w:rFonts w:asciiTheme="minorEastAsia" w:eastAsiaTheme="minorEastAsia" w:hAnsiTheme="minorEastAsia"/>
          <w:sz w:val="28"/>
          <w:szCs w:val="28"/>
        </w:rPr>
        <w:t>甲方无正当理由拒收货物的，甲方向乙方偿付拒收货款总值的百分之五违约金。</w:t>
      </w:r>
    </w:p>
    <w:p w:rsidR="00752BE3" w:rsidRDefault="00B11F0E">
      <w:pPr>
        <w:pStyle w:val="a5"/>
        <w:snapToGrid w:val="0"/>
        <w:spacing w:line="440" w:lineRule="exact"/>
        <w:ind w:firstLineChars="150" w:firstLine="420"/>
        <w:rPr>
          <w:rFonts w:asciiTheme="minorEastAsia" w:eastAsiaTheme="minorEastAsia" w:hAnsiTheme="minorEastAsia"/>
          <w:sz w:val="28"/>
          <w:szCs w:val="28"/>
        </w:rPr>
      </w:pPr>
      <w:r>
        <w:rPr>
          <w:rFonts w:asciiTheme="minorEastAsia" w:eastAsiaTheme="minorEastAsia" w:hAnsiTheme="minorEastAsia"/>
          <w:sz w:val="28"/>
          <w:szCs w:val="28"/>
        </w:rPr>
        <w:t xml:space="preserve">15.2 </w:t>
      </w:r>
      <w:r>
        <w:rPr>
          <w:rFonts w:asciiTheme="minorEastAsia" w:eastAsiaTheme="minorEastAsia" w:hAnsiTheme="minorEastAsia"/>
          <w:sz w:val="28"/>
          <w:szCs w:val="28"/>
        </w:rPr>
        <w:t>甲方无故逾期验收和办理货款支付手续的</w:t>
      </w:r>
      <w:r>
        <w:rPr>
          <w:rFonts w:asciiTheme="minorEastAsia" w:eastAsiaTheme="minorEastAsia" w:hAnsiTheme="minorEastAsia"/>
          <w:sz w:val="28"/>
          <w:szCs w:val="28"/>
        </w:rPr>
        <w:t>,</w:t>
      </w:r>
      <w:r>
        <w:rPr>
          <w:rFonts w:asciiTheme="minorEastAsia" w:eastAsiaTheme="minorEastAsia" w:hAnsiTheme="minorEastAsia"/>
          <w:sz w:val="28"/>
          <w:szCs w:val="28"/>
        </w:rPr>
        <w:t>甲方应按逾期付款总额每日万分之五向乙方支付违约金。</w:t>
      </w:r>
    </w:p>
    <w:p w:rsidR="00752BE3" w:rsidRDefault="00B11F0E">
      <w:pPr>
        <w:pStyle w:val="a5"/>
        <w:snapToGrid w:val="0"/>
        <w:spacing w:line="440" w:lineRule="exact"/>
        <w:ind w:firstLineChars="150" w:firstLine="420"/>
        <w:rPr>
          <w:rFonts w:asciiTheme="minorEastAsia" w:eastAsiaTheme="minorEastAsia" w:hAnsiTheme="minorEastAsia"/>
          <w:sz w:val="28"/>
          <w:szCs w:val="28"/>
        </w:rPr>
      </w:pPr>
      <w:r>
        <w:rPr>
          <w:rFonts w:asciiTheme="minorEastAsia" w:eastAsiaTheme="minorEastAsia" w:hAnsiTheme="minorEastAsia"/>
          <w:sz w:val="28"/>
          <w:szCs w:val="28"/>
        </w:rPr>
        <w:t xml:space="preserve">15.3 </w:t>
      </w:r>
      <w:r>
        <w:rPr>
          <w:rFonts w:asciiTheme="minorEastAsia" w:eastAsiaTheme="minorEastAsia" w:hAnsiTheme="minorEastAsia"/>
          <w:sz w:val="28"/>
          <w:szCs w:val="28"/>
        </w:rPr>
        <w:t>乙方逾期交付货物的，乙方应按逾期交货总额每日千分之六向甲方支付违约金，</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lastRenderedPageBreak/>
        <w:t>由甲方从待付货款中扣除。逾期超过约定日期</w:t>
      </w:r>
      <w:r>
        <w:rPr>
          <w:rFonts w:asciiTheme="minorEastAsia" w:eastAsiaTheme="minorEastAsia" w:hAnsiTheme="minorEastAsia"/>
          <w:sz w:val="28"/>
          <w:szCs w:val="28"/>
        </w:rPr>
        <w:t>10</w:t>
      </w:r>
      <w:r>
        <w:rPr>
          <w:rFonts w:asciiTheme="minorEastAsia" w:eastAsiaTheme="minorEastAsia" w:hAnsiTheme="minor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sz w:val="28"/>
          <w:szCs w:val="28"/>
        </w:rPr>
        <w:t>5%</w:t>
      </w:r>
      <w:r>
        <w:rPr>
          <w:rFonts w:asciiTheme="minorEastAsia" w:eastAsiaTheme="minorEastAsia" w:hAnsiTheme="minorEastAsia"/>
          <w:sz w:val="28"/>
          <w:szCs w:val="28"/>
        </w:rPr>
        <w:t>的违约金，如造成甲方损失超过违约金的，超出部分由乙方继续承担赔偿责任。</w:t>
      </w:r>
      <w:r>
        <w:rPr>
          <w:rFonts w:asciiTheme="minorEastAsia" w:eastAsiaTheme="minorEastAsia" w:hAnsiTheme="minorEastAsia"/>
          <w:sz w:val="28"/>
          <w:szCs w:val="28"/>
        </w:rPr>
        <w:t xml:space="preserve"> </w:t>
      </w:r>
    </w:p>
    <w:p w:rsidR="00752BE3" w:rsidRDefault="00B11F0E">
      <w:pPr>
        <w:pStyle w:val="a5"/>
        <w:snapToGrid w:val="0"/>
        <w:spacing w:line="440" w:lineRule="exact"/>
        <w:ind w:firstLineChars="150" w:firstLine="420"/>
        <w:rPr>
          <w:rFonts w:asciiTheme="minorEastAsia" w:eastAsiaTheme="minorEastAsia" w:hAnsiTheme="minorEastAsia"/>
          <w:sz w:val="28"/>
          <w:szCs w:val="28"/>
        </w:rPr>
      </w:pPr>
      <w:r>
        <w:rPr>
          <w:rFonts w:asciiTheme="minorEastAsia" w:eastAsiaTheme="minorEastAsia" w:hAnsiTheme="minorEastAsia"/>
          <w:sz w:val="28"/>
          <w:szCs w:val="28"/>
        </w:rPr>
        <w:t xml:space="preserve">15.4 </w:t>
      </w:r>
      <w:r>
        <w:rPr>
          <w:rFonts w:asciiTheme="minorEastAsia" w:eastAsiaTheme="minorEastAsia" w:hAnsiTheme="minorEastAsia"/>
          <w:sz w:val="28"/>
          <w:szCs w:val="28"/>
        </w:rPr>
        <w:t>乙方所交的货物</w:t>
      </w:r>
      <w:r>
        <w:rPr>
          <w:rFonts w:asciiTheme="minorEastAsia" w:eastAsiaTheme="minorEastAsia" w:hAnsiTheme="minorEastAsia"/>
          <w:sz w:val="28"/>
          <w:szCs w:val="28"/>
        </w:rPr>
        <w:t>品种、型号、规格、技术参数、质量不符合合同规定及采购文件规定标准的，甲方有权拒收该货物，乙方愿意更换货物但逾期交货的，按乙方逾期交货处理。乙方拒绝更换货物的，甲方可单方面解除合同。</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十六、不可抗力事件处理</w:t>
      </w:r>
    </w:p>
    <w:p w:rsidR="00752BE3" w:rsidRDefault="00B11F0E">
      <w:pPr>
        <w:pStyle w:val="a5"/>
        <w:snapToGrid w:val="0"/>
        <w:spacing w:line="440" w:lineRule="exact"/>
        <w:ind w:left="480"/>
        <w:rPr>
          <w:rFonts w:asciiTheme="minorEastAsia" w:eastAsiaTheme="minorEastAsia" w:hAnsiTheme="minorEastAsia"/>
          <w:sz w:val="28"/>
          <w:szCs w:val="28"/>
        </w:rPr>
      </w:pPr>
      <w:r>
        <w:rPr>
          <w:rFonts w:asciiTheme="minorEastAsia" w:eastAsiaTheme="minorEastAsia" w:hAnsiTheme="minorEastAsia"/>
          <w:sz w:val="28"/>
          <w:szCs w:val="28"/>
        </w:rPr>
        <w:t xml:space="preserve">16.1 </w:t>
      </w:r>
      <w:r>
        <w:rPr>
          <w:rFonts w:asciiTheme="minorEastAsia" w:eastAsiaTheme="minorEastAsia" w:hAnsiTheme="minorEastAsia"/>
          <w:sz w:val="28"/>
          <w:szCs w:val="28"/>
        </w:rPr>
        <w:t>在合同有效期内，任何一方因不可抗力事件导致不能履行合同，则合同履行期可</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延长，其延长期与不可抗力影响期相同。</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16.2 </w:t>
      </w:r>
      <w:r>
        <w:rPr>
          <w:rFonts w:asciiTheme="minorEastAsia" w:eastAsiaTheme="minorEastAsia" w:hAnsiTheme="minorEastAsia"/>
          <w:sz w:val="28"/>
          <w:szCs w:val="28"/>
        </w:rPr>
        <w:t>不可抗力事件发生后，应立即通知对方，并寄送有关权威机构出具的证明。</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16.3 </w:t>
      </w:r>
      <w:r>
        <w:rPr>
          <w:rFonts w:asciiTheme="minorEastAsia" w:eastAsiaTheme="minorEastAsia" w:hAnsiTheme="minorEastAsia"/>
          <w:sz w:val="28"/>
          <w:szCs w:val="28"/>
        </w:rPr>
        <w:t>不可抗力事件延续</w:t>
      </w:r>
      <w:r>
        <w:rPr>
          <w:rFonts w:asciiTheme="minorEastAsia" w:eastAsiaTheme="minorEastAsia" w:hAnsiTheme="minorEastAsia"/>
          <w:sz w:val="28"/>
          <w:szCs w:val="28"/>
        </w:rPr>
        <w:t>120</w:t>
      </w:r>
      <w:r>
        <w:rPr>
          <w:rFonts w:asciiTheme="minorEastAsia" w:eastAsiaTheme="minorEastAsia" w:hAnsiTheme="minorEastAsia"/>
          <w:sz w:val="28"/>
          <w:szCs w:val="28"/>
        </w:rPr>
        <w:t>天以上，双方应通过友好协商，确定是否继续履行合同。</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十七、诉讼</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17.1 </w:t>
      </w:r>
      <w:r>
        <w:rPr>
          <w:rFonts w:asciiTheme="minorEastAsia" w:eastAsiaTheme="minorEastAsia" w:hAnsiTheme="minorEastAsia"/>
          <w:sz w:val="28"/>
          <w:szCs w:val="28"/>
        </w:rPr>
        <w:t>双方在执行合同中所发生的一切争议，应通过协商解决。如协商不成，可向合同签订地法院起诉，合同签订地在此约定为</w:t>
      </w:r>
      <w:r>
        <w:rPr>
          <w:rFonts w:asciiTheme="minorEastAsia" w:eastAsiaTheme="minorEastAsia" w:hAnsiTheme="minorEastAsia" w:hint="eastAsia"/>
          <w:sz w:val="28"/>
          <w:szCs w:val="28"/>
        </w:rPr>
        <w:t>盐城</w:t>
      </w:r>
      <w:r>
        <w:rPr>
          <w:rFonts w:asciiTheme="minorEastAsia" w:eastAsiaTheme="minorEastAsia" w:hAnsiTheme="minorEastAsia"/>
          <w:sz w:val="28"/>
          <w:szCs w:val="28"/>
        </w:rPr>
        <w:t>市。</w:t>
      </w:r>
    </w:p>
    <w:p w:rsidR="00752BE3" w:rsidRDefault="00B11F0E">
      <w:pPr>
        <w:pStyle w:val="a5"/>
        <w:snapToGrid w:val="0"/>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十八、合同生效及其它</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18.1 </w:t>
      </w:r>
      <w:r>
        <w:rPr>
          <w:rFonts w:asciiTheme="minorEastAsia" w:eastAsiaTheme="minorEastAsia" w:hAnsiTheme="minorEastAsia"/>
          <w:sz w:val="28"/>
          <w:szCs w:val="28"/>
        </w:rPr>
        <w:t>合同经双方法定代表人或授权委托代表人签字并加盖单位公章后生效。</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18.2</w:t>
      </w:r>
      <w:r>
        <w:rPr>
          <w:rFonts w:asciiTheme="minorEastAsia" w:eastAsiaTheme="minorEastAsia" w:hAnsiTheme="minorEastAsia"/>
          <w:sz w:val="28"/>
          <w:szCs w:val="28"/>
        </w:rPr>
        <w:t>本合同未尽事宜，遵照《合同法》有关条文执行。</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18.3 </w:t>
      </w:r>
      <w:r>
        <w:rPr>
          <w:rFonts w:asciiTheme="minorEastAsia" w:eastAsiaTheme="minorEastAsia" w:hAnsiTheme="minorEastAsia"/>
          <w:sz w:val="28"/>
          <w:szCs w:val="28"/>
        </w:rPr>
        <w:t>本合同</w:t>
      </w:r>
      <w:r>
        <w:rPr>
          <w:rFonts w:asciiTheme="minorEastAsia" w:eastAsiaTheme="minorEastAsia" w:hAnsiTheme="minorEastAsia"/>
          <w:sz w:val="28"/>
          <w:szCs w:val="28"/>
          <w:u w:val="single"/>
        </w:rPr>
        <w:t>捌</w:t>
      </w:r>
      <w:r>
        <w:rPr>
          <w:rFonts w:asciiTheme="minorEastAsia" w:eastAsiaTheme="minorEastAsia" w:hAnsiTheme="minorEastAsia"/>
          <w:sz w:val="28"/>
          <w:szCs w:val="28"/>
        </w:rPr>
        <w:t>份，均具有同等法律效力</w:t>
      </w:r>
      <w:r>
        <w:rPr>
          <w:rFonts w:asciiTheme="minorEastAsia" w:eastAsiaTheme="minorEastAsia" w:hAnsiTheme="minorEastAsia" w:hint="eastAsia"/>
          <w:sz w:val="28"/>
          <w:szCs w:val="28"/>
        </w:rPr>
        <w:t>，</w:t>
      </w:r>
      <w:r>
        <w:rPr>
          <w:rFonts w:asciiTheme="minorEastAsia" w:eastAsiaTheme="minorEastAsia" w:hAnsiTheme="minorEastAsia"/>
          <w:sz w:val="28"/>
          <w:szCs w:val="28"/>
        </w:rPr>
        <w:t>发包人执</w:t>
      </w:r>
      <w:r>
        <w:rPr>
          <w:rFonts w:asciiTheme="minorEastAsia" w:eastAsiaTheme="minorEastAsia" w:hAnsiTheme="minorEastAsia"/>
          <w:sz w:val="28"/>
          <w:szCs w:val="28"/>
          <w:u w:val="single"/>
        </w:rPr>
        <w:t>伍</w:t>
      </w:r>
      <w:r>
        <w:rPr>
          <w:rFonts w:asciiTheme="minorEastAsia" w:eastAsiaTheme="minorEastAsia" w:hAnsiTheme="minorEastAsia"/>
          <w:sz w:val="28"/>
          <w:szCs w:val="28"/>
        </w:rPr>
        <w:t>份，承包人执</w:t>
      </w:r>
      <w:r>
        <w:rPr>
          <w:rFonts w:asciiTheme="minorEastAsia" w:eastAsiaTheme="minorEastAsia" w:hAnsiTheme="minorEastAsia"/>
          <w:sz w:val="28"/>
          <w:szCs w:val="28"/>
          <w:u w:val="single"/>
        </w:rPr>
        <w:t>叁</w:t>
      </w:r>
      <w:r>
        <w:rPr>
          <w:rFonts w:asciiTheme="minorEastAsia" w:eastAsiaTheme="minorEastAsia" w:hAnsiTheme="minorEastAsia"/>
          <w:sz w:val="28"/>
          <w:szCs w:val="28"/>
        </w:rPr>
        <w:t>份。</w:t>
      </w:r>
    </w:p>
    <w:p w:rsidR="00752BE3" w:rsidRDefault="00B11F0E">
      <w:pPr>
        <w:pStyle w:val="a5"/>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18.4</w:t>
      </w:r>
      <w:r>
        <w:rPr>
          <w:rFonts w:asciiTheme="minorEastAsia" w:eastAsiaTheme="minorEastAsia" w:hAnsiTheme="minorEastAsia"/>
          <w:sz w:val="28"/>
          <w:szCs w:val="28"/>
        </w:rPr>
        <w:t>签订时间</w:t>
      </w:r>
      <w:r>
        <w:rPr>
          <w:rFonts w:asciiTheme="minorEastAsia" w:eastAsiaTheme="minorEastAsia" w:hAnsiTheme="minorEastAsia" w:hint="eastAsia"/>
          <w:sz w:val="28"/>
          <w:szCs w:val="28"/>
        </w:rPr>
        <w:t>、地点：</w:t>
      </w:r>
      <w:r>
        <w:rPr>
          <w:rFonts w:asciiTheme="minorEastAsia" w:eastAsiaTheme="minorEastAsia" w:hAnsiTheme="minorEastAsia"/>
          <w:sz w:val="28"/>
          <w:szCs w:val="28"/>
        </w:rPr>
        <w:t>本合同于</w:t>
      </w:r>
      <w:r>
        <w:rPr>
          <w:rFonts w:asciiTheme="minorEastAsia" w:eastAsiaTheme="minorEastAsia" w:hAnsiTheme="minorEastAsia" w:hint="eastAsia"/>
          <w:sz w:val="28"/>
          <w:szCs w:val="28"/>
          <w:u w:val="single"/>
        </w:rPr>
        <w:t>2019</w:t>
      </w:r>
      <w:r>
        <w:rPr>
          <w:rFonts w:asciiTheme="minorEastAsia" w:eastAsiaTheme="minorEastAsia" w:hAnsiTheme="minorEastAsia" w:hint="eastAsia"/>
          <w:sz w:val="28"/>
          <w:szCs w:val="28"/>
        </w:rPr>
        <w:t>年月日在盐城幼儿师范高等专科学校</w:t>
      </w:r>
      <w:r>
        <w:rPr>
          <w:rFonts w:asciiTheme="minorEastAsia" w:eastAsiaTheme="minorEastAsia" w:hAnsiTheme="minorEastAsia"/>
          <w:sz w:val="28"/>
          <w:szCs w:val="28"/>
        </w:rPr>
        <w:t>签订。</w:t>
      </w:r>
    </w:p>
    <w:p w:rsidR="00752BE3" w:rsidRDefault="00B11F0E">
      <w:pPr>
        <w:pStyle w:val="a5"/>
        <w:snapToGrid w:val="0"/>
        <w:spacing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甲方：</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乙方：</w:t>
      </w:r>
      <w:r>
        <w:rPr>
          <w:rFonts w:asciiTheme="minorEastAsia" w:eastAsiaTheme="minorEastAsia" w:hAnsiTheme="minorEastAsia"/>
          <w:sz w:val="28"/>
          <w:szCs w:val="28"/>
        </w:rPr>
        <w:t xml:space="preserve"> </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地址：</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地址：</w:t>
      </w:r>
      <w:r>
        <w:rPr>
          <w:rFonts w:asciiTheme="minorEastAsia" w:eastAsiaTheme="minorEastAsia" w:hAnsiTheme="minorEastAsia"/>
          <w:sz w:val="28"/>
          <w:szCs w:val="28"/>
        </w:rPr>
        <w:t xml:space="preserve"> </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法定代表人或授权代表：</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法定代表人或授权代表：</w:t>
      </w:r>
    </w:p>
    <w:p w:rsidR="00752BE3" w:rsidRDefault="00B11F0E">
      <w:pPr>
        <w:pStyle w:val="a5"/>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联系电话：</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联系电话：</w:t>
      </w:r>
    </w:p>
    <w:p w:rsidR="00752BE3" w:rsidRDefault="00B11F0E">
      <w:pPr>
        <w:pStyle w:val="a5"/>
        <w:snapToGrid w:val="0"/>
        <w:spacing w:line="440" w:lineRule="exact"/>
        <w:ind w:firstLineChars="1900" w:firstLine="5320"/>
        <w:rPr>
          <w:rFonts w:ascii="仿宋" w:eastAsia="仿宋" w:hAnsi="仿宋"/>
          <w:sz w:val="28"/>
          <w:szCs w:val="28"/>
        </w:rPr>
      </w:pPr>
      <w:r>
        <w:rPr>
          <w:rFonts w:asciiTheme="minorEastAsia" w:eastAsiaTheme="minorEastAsia" w:hAnsiTheme="minorEastAsia"/>
          <w:sz w:val="28"/>
          <w:szCs w:val="28"/>
        </w:rPr>
        <w:t>签订日期：</w:t>
      </w:r>
      <w:r>
        <w:rPr>
          <w:rFonts w:asciiTheme="minorEastAsia" w:eastAsiaTheme="minorEastAsia" w:hAnsiTheme="minorEastAsia"/>
          <w:sz w:val="28"/>
          <w:szCs w:val="28"/>
        </w:rPr>
        <w:t xml:space="preserve">  </w:t>
      </w:r>
      <w:r>
        <w:rPr>
          <w:rFonts w:ascii="仿宋" w:eastAsia="仿宋" w:hAnsi="仿宋"/>
          <w:sz w:val="28"/>
          <w:szCs w:val="28"/>
        </w:rPr>
        <w:t>年</w:t>
      </w:r>
      <w:r>
        <w:rPr>
          <w:rFonts w:ascii="仿宋" w:eastAsia="仿宋" w:hAnsi="仿宋"/>
          <w:sz w:val="28"/>
          <w:szCs w:val="28"/>
        </w:rPr>
        <w:t xml:space="preserve">  </w:t>
      </w:r>
      <w:r>
        <w:rPr>
          <w:rFonts w:ascii="仿宋" w:eastAsia="仿宋" w:hAnsi="仿宋"/>
          <w:sz w:val="28"/>
          <w:szCs w:val="28"/>
        </w:rPr>
        <w:t>月</w:t>
      </w:r>
      <w:r>
        <w:rPr>
          <w:rFonts w:ascii="仿宋" w:eastAsia="仿宋" w:hAnsi="仿宋"/>
          <w:sz w:val="28"/>
          <w:szCs w:val="28"/>
        </w:rPr>
        <w:t xml:space="preserve">  </w:t>
      </w:r>
      <w:r>
        <w:rPr>
          <w:rFonts w:ascii="仿宋" w:eastAsia="仿宋" w:hAnsi="仿宋"/>
          <w:sz w:val="28"/>
          <w:szCs w:val="28"/>
        </w:rPr>
        <w:t>日</w:t>
      </w:r>
    </w:p>
    <w:p w:rsidR="00752BE3" w:rsidRDefault="00B11F0E">
      <w:pPr>
        <w:snapToGrid w:val="0"/>
        <w:spacing w:before="120" w:after="120" w:line="360" w:lineRule="auto"/>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752BE3" w:rsidRDefault="00B11F0E">
      <w:pPr>
        <w:spacing w:line="360" w:lineRule="auto"/>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r>
        <w:rPr>
          <w:rFonts w:ascii="宋体"/>
          <w:b/>
          <w:kern w:val="15"/>
          <w:position w:val="2"/>
          <w:sz w:val="28"/>
        </w:rPr>
        <w:t>、</w:t>
      </w:r>
      <w:r>
        <w:rPr>
          <w:rFonts w:ascii="宋体" w:hint="eastAsia"/>
          <w:b/>
          <w:kern w:val="15"/>
          <w:position w:val="2"/>
          <w:sz w:val="28"/>
        </w:rPr>
        <w:t>预算价、质量</w:t>
      </w:r>
      <w:r>
        <w:rPr>
          <w:rFonts w:ascii="宋体"/>
          <w:b/>
          <w:kern w:val="15"/>
          <w:position w:val="2"/>
          <w:sz w:val="28"/>
        </w:rPr>
        <w:t>标准</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int="eastAsia"/>
          <w:sz w:val="28"/>
          <w:szCs w:val="28"/>
        </w:rPr>
        <w:t>（一）采购内容：</w:t>
      </w:r>
      <w:r>
        <w:rPr>
          <w:rFonts w:ascii="宋体" w:hAnsi="宋体" w:cs="宋体" w:hint="eastAsia"/>
          <w:kern w:val="15"/>
          <w:position w:val="2"/>
          <w:sz w:val="28"/>
          <w:szCs w:val="28"/>
        </w:rPr>
        <w:t>在原站群中新建</w:t>
      </w:r>
      <w:r>
        <w:rPr>
          <w:rFonts w:ascii="宋体" w:hAnsi="宋体" w:cs="宋体" w:hint="eastAsia"/>
          <w:kern w:val="15"/>
          <w:position w:val="2"/>
          <w:sz w:val="28"/>
          <w:szCs w:val="28"/>
        </w:rPr>
        <w:t>8</w:t>
      </w:r>
      <w:r>
        <w:rPr>
          <w:rFonts w:ascii="宋体" w:hAnsi="宋体" w:cs="宋体" w:hint="eastAsia"/>
          <w:kern w:val="15"/>
          <w:position w:val="2"/>
          <w:sz w:val="28"/>
          <w:szCs w:val="28"/>
        </w:rPr>
        <w:t>个子网站，根据甲方学校相关部门的需求完成各子网站的设计与制作；对于现有网站，根据甲方相关部门要求，进行页面调整与升级；采购人保留对上述工程内容及范围适当调整的权利，投标人综合考虑投标报价（含本次投标的所以费用，结算审核时不予调整增加结算费用）。</w:t>
      </w:r>
    </w:p>
    <w:p w:rsidR="00752BE3" w:rsidRDefault="00B11F0E">
      <w:pPr>
        <w:spacing w:line="480" w:lineRule="exact"/>
        <w:ind w:firstLineChars="200" w:firstLine="560"/>
        <w:jc w:val="left"/>
        <w:rPr>
          <w:rFonts w:ascii="宋体"/>
          <w:sz w:val="28"/>
          <w:szCs w:val="28"/>
        </w:rPr>
      </w:pPr>
      <w:r>
        <w:rPr>
          <w:rFonts w:ascii="宋体"/>
          <w:sz w:val="28"/>
          <w:szCs w:val="28"/>
        </w:rPr>
        <w:t>（二）本项目采购预算为</w:t>
      </w:r>
      <w:r>
        <w:rPr>
          <w:rFonts w:ascii="宋体" w:hint="eastAsia"/>
          <w:sz w:val="28"/>
          <w:szCs w:val="28"/>
        </w:rPr>
        <w:t>18000</w:t>
      </w:r>
      <w:r>
        <w:rPr>
          <w:rFonts w:ascii="宋体"/>
          <w:sz w:val="28"/>
          <w:szCs w:val="28"/>
        </w:rPr>
        <w:t>元。</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sz w:val="28"/>
          <w:szCs w:val="28"/>
        </w:rPr>
        <w:t>（</w:t>
      </w:r>
      <w:r>
        <w:rPr>
          <w:rFonts w:ascii="宋体" w:hint="eastAsia"/>
          <w:sz w:val="28"/>
          <w:szCs w:val="28"/>
        </w:rPr>
        <w:t>三</w:t>
      </w:r>
      <w:r>
        <w:rPr>
          <w:rFonts w:ascii="宋体"/>
          <w:sz w:val="28"/>
          <w:szCs w:val="28"/>
        </w:rPr>
        <w:t>）</w:t>
      </w:r>
      <w:r>
        <w:rPr>
          <w:rFonts w:ascii="宋体" w:hAnsi="宋体" w:cs="宋体" w:hint="eastAsia"/>
          <w:kern w:val="15"/>
          <w:position w:val="2"/>
          <w:sz w:val="28"/>
          <w:szCs w:val="28"/>
        </w:rPr>
        <w:t>采购标的需实现的功能或者目标，以及为落实政府采购政策需满足的要求</w:t>
      </w:r>
    </w:p>
    <w:p w:rsidR="00752BE3" w:rsidRDefault="00B11F0E">
      <w:pPr>
        <w:spacing w:line="48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1</w:t>
      </w:r>
      <w:r>
        <w:rPr>
          <w:rFonts w:ascii="宋体" w:hAnsi="宋体" w:cs="宋体" w:hint="eastAsia"/>
          <w:kern w:val="15"/>
          <w:position w:val="2"/>
          <w:sz w:val="28"/>
          <w:szCs w:val="28"/>
        </w:rPr>
        <w:t>、在原站群中新建</w:t>
      </w:r>
      <w:r>
        <w:rPr>
          <w:rFonts w:ascii="宋体" w:hAnsi="宋体" w:cs="宋体" w:hint="eastAsia"/>
          <w:kern w:val="15"/>
          <w:position w:val="2"/>
          <w:sz w:val="28"/>
          <w:szCs w:val="28"/>
        </w:rPr>
        <w:t>8</w:t>
      </w:r>
      <w:r>
        <w:rPr>
          <w:rFonts w:ascii="宋体" w:hAnsi="宋体" w:cs="宋体" w:hint="eastAsia"/>
          <w:kern w:val="15"/>
          <w:position w:val="2"/>
          <w:sz w:val="28"/>
          <w:szCs w:val="28"/>
        </w:rPr>
        <w:t>个子网站，根据甲方学校相关部门的需求完成各子网站的设计与制作；</w:t>
      </w:r>
    </w:p>
    <w:p w:rsidR="00752BE3" w:rsidRDefault="00B11F0E">
      <w:pPr>
        <w:spacing w:line="48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2</w:t>
      </w:r>
      <w:r>
        <w:rPr>
          <w:rFonts w:ascii="宋体" w:hAnsi="宋体" w:cs="宋体" w:hint="eastAsia"/>
          <w:kern w:val="15"/>
          <w:position w:val="2"/>
          <w:sz w:val="28"/>
          <w:szCs w:val="28"/>
        </w:rPr>
        <w:t>、对于现有网站，根据甲方相关部门要求，进行页面调整与升级。</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采购标的需执行的国家相关标准、行业标准、地方标准或者其他标准、规范。</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sz w:val="28"/>
          <w:szCs w:val="28"/>
        </w:rPr>
        <w:t>（</w:t>
      </w:r>
      <w:r>
        <w:rPr>
          <w:rFonts w:ascii="宋体" w:hint="eastAsia"/>
          <w:sz w:val="28"/>
          <w:szCs w:val="28"/>
        </w:rPr>
        <w:t>四</w:t>
      </w:r>
      <w:r>
        <w:rPr>
          <w:rFonts w:ascii="宋体"/>
          <w:sz w:val="28"/>
          <w:szCs w:val="28"/>
        </w:rPr>
        <w:t>）</w:t>
      </w:r>
      <w:r>
        <w:rPr>
          <w:rFonts w:ascii="宋体" w:hAnsi="宋体" w:cs="宋体" w:hint="eastAsia"/>
          <w:kern w:val="15"/>
          <w:position w:val="2"/>
          <w:sz w:val="28"/>
          <w:szCs w:val="28"/>
        </w:rPr>
        <w:t>采购标的需满足的质量、安全、技术规格、物理特性等要求</w:t>
      </w:r>
    </w:p>
    <w:p w:rsidR="00752BE3" w:rsidRDefault="00B11F0E">
      <w:pPr>
        <w:spacing w:line="480" w:lineRule="exact"/>
        <w:jc w:val="left"/>
        <w:rPr>
          <w:rFonts w:ascii="宋体" w:hAnsi="宋体" w:cs="宋体"/>
          <w:kern w:val="15"/>
          <w:position w:val="2"/>
          <w:sz w:val="28"/>
          <w:szCs w:val="28"/>
        </w:rPr>
      </w:pPr>
      <w:r>
        <w:rPr>
          <w:rFonts w:ascii="宋体" w:hAnsi="宋体" w:cs="宋体" w:hint="eastAsia"/>
          <w:kern w:val="15"/>
          <w:position w:val="2"/>
          <w:sz w:val="28"/>
          <w:szCs w:val="28"/>
        </w:rPr>
        <w:t>符合国家网站信息安全二级等保要求。</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sz w:val="28"/>
          <w:szCs w:val="28"/>
        </w:rPr>
        <w:t>（</w:t>
      </w:r>
      <w:r>
        <w:rPr>
          <w:rFonts w:ascii="宋体" w:hint="eastAsia"/>
          <w:sz w:val="28"/>
          <w:szCs w:val="28"/>
        </w:rPr>
        <w:t>五</w:t>
      </w:r>
      <w:r>
        <w:rPr>
          <w:rFonts w:ascii="宋体"/>
          <w:sz w:val="28"/>
          <w:szCs w:val="28"/>
        </w:rPr>
        <w:t>）</w:t>
      </w:r>
      <w:r>
        <w:rPr>
          <w:rFonts w:ascii="宋体" w:hAnsi="宋体" w:cs="宋体" w:hint="eastAsia"/>
          <w:kern w:val="15"/>
          <w:position w:val="2"/>
          <w:sz w:val="28"/>
          <w:szCs w:val="28"/>
        </w:rPr>
        <w:t>采购标的的数量、采购项目交付或者实施的时间和地点</w:t>
      </w:r>
    </w:p>
    <w:p w:rsidR="00752BE3" w:rsidRDefault="00B11F0E">
      <w:pPr>
        <w:spacing w:line="48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1</w:t>
      </w:r>
      <w:r>
        <w:rPr>
          <w:rFonts w:ascii="宋体" w:hAnsi="宋体" w:cs="宋体" w:hint="eastAsia"/>
          <w:kern w:val="15"/>
          <w:position w:val="2"/>
          <w:sz w:val="28"/>
          <w:szCs w:val="28"/>
        </w:rPr>
        <w:t>、新建</w:t>
      </w:r>
      <w:r>
        <w:rPr>
          <w:rFonts w:ascii="宋体" w:hAnsi="宋体" w:cs="宋体" w:hint="eastAsia"/>
          <w:kern w:val="15"/>
          <w:position w:val="2"/>
          <w:sz w:val="28"/>
          <w:szCs w:val="28"/>
        </w:rPr>
        <w:t>8</w:t>
      </w:r>
      <w:r>
        <w:rPr>
          <w:rFonts w:ascii="宋体" w:hAnsi="宋体" w:cs="宋体" w:hint="eastAsia"/>
          <w:kern w:val="15"/>
          <w:position w:val="2"/>
          <w:sz w:val="28"/>
          <w:szCs w:val="28"/>
        </w:rPr>
        <w:t>个子网站的设计制作，且</w:t>
      </w:r>
      <w:r>
        <w:rPr>
          <w:rFonts w:ascii="宋体" w:hAnsi="宋体" w:cs="宋体" w:hint="eastAsia"/>
          <w:kern w:val="15"/>
          <w:position w:val="2"/>
          <w:sz w:val="28"/>
          <w:szCs w:val="28"/>
        </w:rPr>
        <w:t>8</w:t>
      </w:r>
      <w:r>
        <w:rPr>
          <w:rFonts w:ascii="宋体" w:hAnsi="宋体" w:cs="宋体" w:hint="eastAsia"/>
          <w:kern w:val="15"/>
          <w:position w:val="2"/>
          <w:sz w:val="28"/>
          <w:szCs w:val="28"/>
        </w:rPr>
        <w:t>个网站与原网站一体化，实施的时间和地点由甲方来定；对于现有网站，根据甲方相关部门要求，进行页面调整与升级。</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sz w:val="28"/>
          <w:szCs w:val="28"/>
        </w:rPr>
        <w:t>（</w:t>
      </w:r>
      <w:r>
        <w:rPr>
          <w:rFonts w:ascii="宋体" w:hint="eastAsia"/>
          <w:sz w:val="28"/>
          <w:szCs w:val="28"/>
        </w:rPr>
        <w:t>六</w:t>
      </w:r>
      <w:r>
        <w:rPr>
          <w:rFonts w:ascii="宋体"/>
          <w:sz w:val="28"/>
          <w:szCs w:val="28"/>
        </w:rPr>
        <w:t>）</w:t>
      </w:r>
      <w:r>
        <w:rPr>
          <w:rFonts w:ascii="宋体" w:hAnsi="宋体" w:cs="宋体" w:hint="eastAsia"/>
          <w:kern w:val="15"/>
          <w:position w:val="2"/>
          <w:sz w:val="28"/>
          <w:szCs w:val="28"/>
        </w:rPr>
        <w:t>采购标的需满足的服务标准、期限、效率等要求</w:t>
      </w:r>
    </w:p>
    <w:p w:rsidR="00752BE3" w:rsidRDefault="00B11F0E">
      <w:pPr>
        <w:spacing w:line="48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1</w:t>
      </w:r>
      <w:r>
        <w:rPr>
          <w:rFonts w:ascii="宋体" w:hAnsi="宋体" w:cs="宋体" w:hint="eastAsia"/>
          <w:kern w:val="15"/>
          <w:position w:val="2"/>
          <w:sz w:val="28"/>
          <w:szCs w:val="28"/>
        </w:rPr>
        <w:t>、网页设计的美观度；</w:t>
      </w:r>
    </w:p>
    <w:p w:rsidR="00752BE3" w:rsidRDefault="00B11F0E">
      <w:pPr>
        <w:spacing w:line="48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2</w:t>
      </w:r>
      <w:r>
        <w:rPr>
          <w:rFonts w:ascii="宋体" w:hAnsi="宋体" w:cs="宋体" w:hint="eastAsia"/>
          <w:kern w:val="15"/>
          <w:position w:val="2"/>
          <w:sz w:val="28"/>
          <w:szCs w:val="28"/>
        </w:rPr>
        <w:t>、精简的代码和流畅的程序；</w:t>
      </w:r>
    </w:p>
    <w:p w:rsidR="00752BE3" w:rsidRDefault="00B11F0E">
      <w:pPr>
        <w:spacing w:line="48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3</w:t>
      </w:r>
      <w:r>
        <w:rPr>
          <w:rFonts w:ascii="宋体" w:hAnsi="宋体" w:cs="宋体" w:hint="eastAsia"/>
          <w:kern w:val="15"/>
          <w:position w:val="2"/>
          <w:sz w:val="28"/>
          <w:szCs w:val="28"/>
        </w:rPr>
        <w:t>、要有良好的搜索引擎的表现。</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sz w:val="28"/>
          <w:szCs w:val="28"/>
        </w:rPr>
        <w:t>（</w:t>
      </w:r>
      <w:r>
        <w:rPr>
          <w:rFonts w:ascii="宋体" w:hint="eastAsia"/>
          <w:sz w:val="28"/>
          <w:szCs w:val="28"/>
        </w:rPr>
        <w:t>七</w:t>
      </w:r>
      <w:r>
        <w:rPr>
          <w:rFonts w:ascii="宋体"/>
          <w:sz w:val="28"/>
          <w:szCs w:val="28"/>
        </w:rPr>
        <w:t>）</w:t>
      </w:r>
      <w:r>
        <w:rPr>
          <w:rFonts w:ascii="宋体" w:hAnsi="宋体" w:cs="宋体" w:hint="eastAsia"/>
          <w:kern w:val="15"/>
          <w:position w:val="2"/>
          <w:sz w:val="28"/>
          <w:szCs w:val="28"/>
        </w:rPr>
        <w:t>采购标的的验收标准</w:t>
      </w:r>
    </w:p>
    <w:p w:rsidR="00752BE3" w:rsidRDefault="00B11F0E">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上线试营运</w:t>
      </w:r>
      <w:r>
        <w:rPr>
          <w:rFonts w:ascii="宋体" w:hAnsi="宋体" w:cs="宋体" w:hint="eastAsia"/>
          <w:kern w:val="15"/>
          <w:position w:val="2"/>
          <w:sz w:val="28"/>
          <w:szCs w:val="28"/>
        </w:rPr>
        <w:t>20</w:t>
      </w:r>
      <w:r>
        <w:rPr>
          <w:rFonts w:ascii="宋体" w:hAnsi="宋体" w:cs="宋体" w:hint="eastAsia"/>
          <w:kern w:val="15"/>
          <w:position w:val="2"/>
          <w:sz w:val="28"/>
          <w:szCs w:val="28"/>
        </w:rPr>
        <w:t>天且经甲方签字确认无任何问题，则视为合格。</w:t>
      </w:r>
    </w:p>
    <w:p w:rsidR="00752BE3" w:rsidRDefault="00752BE3">
      <w:pPr>
        <w:spacing w:line="360" w:lineRule="auto"/>
        <w:rPr>
          <w:rFonts w:eastAsia="黑体"/>
          <w:sz w:val="36"/>
          <w:szCs w:val="36"/>
        </w:rPr>
      </w:pPr>
    </w:p>
    <w:p w:rsidR="00752BE3" w:rsidRDefault="00B11F0E">
      <w:pPr>
        <w:spacing w:line="360" w:lineRule="auto"/>
        <w:jc w:val="center"/>
        <w:rPr>
          <w:rFonts w:eastAsia="黑体"/>
          <w:sz w:val="36"/>
          <w:szCs w:val="36"/>
        </w:rPr>
      </w:pPr>
      <w:r>
        <w:rPr>
          <w:rFonts w:eastAsia="黑体" w:hint="eastAsia"/>
          <w:sz w:val="36"/>
          <w:szCs w:val="36"/>
        </w:rPr>
        <w:lastRenderedPageBreak/>
        <w:t>第五部分：</w:t>
      </w:r>
      <w:r>
        <w:rPr>
          <w:b/>
          <w:sz w:val="36"/>
          <w:szCs w:val="36"/>
        </w:rPr>
        <w:t>询价响应文件的组成及格式</w:t>
      </w:r>
    </w:p>
    <w:p w:rsidR="00752BE3" w:rsidRDefault="00752BE3">
      <w:pPr>
        <w:rPr>
          <w:sz w:val="32"/>
          <w:szCs w:val="32"/>
        </w:rPr>
      </w:pPr>
    </w:p>
    <w:p w:rsidR="00752BE3" w:rsidRDefault="00B11F0E">
      <w:pPr>
        <w:spacing w:line="360" w:lineRule="auto"/>
        <w:jc w:val="center"/>
        <w:rPr>
          <w:b/>
          <w:sz w:val="72"/>
        </w:rPr>
      </w:pPr>
      <w:r>
        <w:rPr>
          <w:rFonts w:hint="eastAsia"/>
          <w:b/>
          <w:sz w:val="72"/>
        </w:rPr>
        <w:t>询价响应文件</w:t>
      </w:r>
    </w:p>
    <w:p w:rsidR="00752BE3" w:rsidRDefault="00752BE3">
      <w:pPr>
        <w:spacing w:line="360" w:lineRule="auto"/>
      </w:pPr>
    </w:p>
    <w:p w:rsidR="00752BE3" w:rsidRDefault="00752BE3">
      <w:pPr>
        <w:spacing w:line="360" w:lineRule="auto"/>
        <w:rPr>
          <w:sz w:val="30"/>
        </w:rPr>
      </w:pPr>
    </w:p>
    <w:p w:rsidR="00752BE3" w:rsidRDefault="00B11F0E">
      <w:pPr>
        <w:spacing w:line="360" w:lineRule="auto"/>
        <w:ind w:firstLineChars="400" w:firstLine="1446"/>
        <w:rPr>
          <w:b/>
          <w:sz w:val="36"/>
        </w:rPr>
      </w:pPr>
      <w:r>
        <w:rPr>
          <w:b/>
          <w:sz w:val="36"/>
        </w:rPr>
        <w:t>项目名称：</w:t>
      </w:r>
    </w:p>
    <w:p w:rsidR="00752BE3" w:rsidRDefault="00752BE3">
      <w:pPr>
        <w:rPr>
          <w:sz w:val="36"/>
        </w:rPr>
      </w:pPr>
    </w:p>
    <w:p w:rsidR="00752BE3" w:rsidRDefault="00752BE3">
      <w:pPr>
        <w:rPr>
          <w:b/>
          <w:sz w:val="36"/>
        </w:rPr>
      </w:pPr>
    </w:p>
    <w:p w:rsidR="00752BE3" w:rsidRDefault="00752BE3">
      <w:pPr>
        <w:spacing w:line="360" w:lineRule="auto"/>
        <w:ind w:firstLineChars="1095" w:firstLine="3957"/>
        <w:rPr>
          <w:b/>
          <w:sz w:val="36"/>
        </w:rPr>
      </w:pPr>
    </w:p>
    <w:p w:rsidR="00752BE3" w:rsidRDefault="00752BE3">
      <w:pPr>
        <w:spacing w:line="360" w:lineRule="auto"/>
        <w:ind w:firstLineChars="1095" w:firstLine="3957"/>
        <w:rPr>
          <w:b/>
          <w:sz w:val="36"/>
        </w:rPr>
      </w:pPr>
    </w:p>
    <w:p w:rsidR="00752BE3" w:rsidRDefault="00752BE3">
      <w:pPr>
        <w:spacing w:line="360" w:lineRule="auto"/>
        <w:ind w:firstLineChars="1095" w:firstLine="3957"/>
        <w:rPr>
          <w:b/>
          <w:sz w:val="36"/>
        </w:rPr>
      </w:pPr>
    </w:p>
    <w:p w:rsidR="00752BE3" w:rsidRDefault="00752BE3">
      <w:pPr>
        <w:spacing w:line="360" w:lineRule="auto"/>
        <w:ind w:firstLineChars="1195" w:firstLine="4319"/>
        <w:rPr>
          <w:b/>
          <w:sz w:val="36"/>
        </w:rPr>
      </w:pPr>
    </w:p>
    <w:p w:rsidR="00752BE3" w:rsidRDefault="00752BE3">
      <w:pPr>
        <w:spacing w:line="360" w:lineRule="auto"/>
        <w:ind w:firstLineChars="1195" w:firstLine="4319"/>
        <w:rPr>
          <w:b/>
          <w:sz w:val="36"/>
        </w:rPr>
      </w:pPr>
    </w:p>
    <w:p w:rsidR="00752BE3" w:rsidRDefault="00B11F0E">
      <w:pPr>
        <w:spacing w:line="360" w:lineRule="auto"/>
        <w:ind w:firstLineChars="1050" w:firstLine="3795"/>
        <w:rPr>
          <w:b/>
          <w:sz w:val="36"/>
        </w:rPr>
      </w:pPr>
      <w:r>
        <w:rPr>
          <w:b/>
          <w:sz w:val="36"/>
        </w:rPr>
        <w:t>法人签名</w:t>
      </w:r>
      <w:r>
        <w:rPr>
          <w:rFonts w:hint="eastAsia"/>
          <w:b/>
          <w:sz w:val="36"/>
        </w:rPr>
        <w:t>：</w:t>
      </w:r>
    </w:p>
    <w:p w:rsidR="00752BE3" w:rsidRDefault="00752BE3">
      <w:pPr>
        <w:spacing w:line="360" w:lineRule="auto"/>
        <w:ind w:firstLineChars="1195" w:firstLine="4319"/>
        <w:rPr>
          <w:b/>
          <w:sz w:val="36"/>
        </w:rPr>
      </w:pPr>
    </w:p>
    <w:p w:rsidR="00752BE3" w:rsidRDefault="00B11F0E">
      <w:pPr>
        <w:spacing w:line="360" w:lineRule="auto"/>
        <w:ind w:firstLineChars="1050" w:firstLine="3795"/>
        <w:rPr>
          <w:sz w:val="36"/>
        </w:rPr>
      </w:pPr>
      <w:r>
        <w:rPr>
          <w:rFonts w:hint="eastAsia"/>
          <w:b/>
          <w:sz w:val="36"/>
        </w:rPr>
        <w:t>询价供应商</w:t>
      </w:r>
      <w:r>
        <w:rPr>
          <w:b/>
          <w:sz w:val="36"/>
        </w:rPr>
        <w:t>（盖章）：</w:t>
      </w:r>
    </w:p>
    <w:p w:rsidR="00752BE3" w:rsidRDefault="00752BE3">
      <w:pPr>
        <w:spacing w:line="360" w:lineRule="auto"/>
        <w:jc w:val="center"/>
        <w:rPr>
          <w:b/>
          <w:sz w:val="36"/>
        </w:rPr>
      </w:pPr>
    </w:p>
    <w:p w:rsidR="00752BE3" w:rsidRDefault="00B11F0E">
      <w:pPr>
        <w:spacing w:line="360" w:lineRule="auto"/>
        <w:jc w:val="center"/>
        <w:rPr>
          <w:b/>
          <w:bCs/>
          <w:sz w:val="36"/>
          <w:szCs w:val="36"/>
        </w:rPr>
      </w:pPr>
      <w:r>
        <w:rPr>
          <w:b/>
          <w:sz w:val="36"/>
        </w:rPr>
        <w:t>年月日</w:t>
      </w:r>
    </w:p>
    <w:p w:rsidR="00752BE3" w:rsidRDefault="00B11F0E">
      <w:pPr>
        <w:snapToGrid w:val="0"/>
        <w:spacing w:line="360" w:lineRule="auto"/>
        <w:jc w:val="center"/>
        <w:rPr>
          <w:rFonts w:eastAsia="黑体"/>
          <w:sz w:val="36"/>
          <w:szCs w:val="36"/>
        </w:rPr>
      </w:pPr>
      <w:r>
        <w:br w:type="page"/>
      </w:r>
      <w:r>
        <w:rPr>
          <w:rFonts w:eastAsia="黑体" w:hint="eastAsia"/>
          <w:sz w:val="36"/>
          <w:szCs w:val="36"/>
        </w:rPr>
        <w:lastRenderedPageBreak/>
        <w:t>资信证明文件要求</w:t>
      </w:r>
    </w:p>
    <w:p w:rsidR="00752BE3" w:rsidRDefault="00752BE3">
      <w:pPr>
        <w:snapToGrid w:val="0"/>
        <w:spacing w:before="50" w:after="50"/>
        <w:rPr>
          <w:rFonts w:ascii="宋体" w:hAnsi="宋体"/>
          <w:i/>
          <w:u w:val="single"/>
        </w:rPr>
      </w:pPr>
    </w:p>
    <w:p w:rsidR="00752BE3" w:rsidRDefault="00B11F0E">
      <w:pPr>
        <w:snapToGrid w:val="0"/>
        <w:spacing w:before="50" w:after="50"/>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752BE3" w:rsidRDefault="00B11F0E">
      <w:pPr>
        <w:snapToGrid w:val="0"/>
        <w:ind w:firstLineChars="196" w:firstLine="472"/>
        <w:rPr>
          <w:rFonts w:ascii="仿宋_GB2312" w:hAnsi="宋体" w:cs="Arial"/>
          <w:sz w:val="24"/>
        </w:rPr>
      </w:pPr>
      <w:r>
        <w:rPr>
          <w:rFonts w:hint="eastAsia"/>
          <w:b/>
          <w:sz w:val="24"/>
        </w:rPr>
        <w:t>文件</w:t>
      </w:r>
      <w:r>
        <w:rPr>
          <w:b/>
          <w:sz w:val="24"/>
        </w:rPr>
        <w:t>1</w:t>
      </w:r>
      <w:r>
        <w:rPr>
          <w:rFonts w:ascii="仿宋_GB2312" w:hAnsi="宋体" w:cs="Arial" w:hint="eastAsia"/>
          <w:sz w:val="24"/>
        </w:rPr>
        <w:t>在中华人民共和国境内注册的独立法人单位，能独立承担民事责任和合同义务，能在国内合法提供采购内容及其相应的服务。（复印件加盖企业公章）</w:t>
      </w:r>
    </w:p>
    <w:p w:rsidR="00752BE3" w:rsidRDefault="00B11F0E">
      <w:pPr>
        <w:snapToGrid w:val="0"/>
        <w:ind w:firstLineChars="196" w:firstLine="472"/>
        <w:rPr>
          <w:rFonts w:ascii="仿宋_GB2312" w:hAnsi="宋体" w:cs="Arial"/>
          <w:sz w:val="24"/>
        </w:rPr>
      </w:pPr>
      <w:r>
        <w:rPr>
          <w:rFonts w:hint="eastAsia"/>
          <w:b/>
          <w:sz w:val="24"/>
        </w:rPr>
        <w:t>文件</w:t>
      </w:r>
      <w:r>
        <w:rPr>
          <w:rFonts w:hint="eastAsia"/>
          <w:b/>
          <w:sz w:val="24"/>
        </w:rPr>
        <w:t>2</w:t>
      </w:r>
      <w:r>
        <w:rPr>
          <w:rFonts w:ascii="仿宋_GB2312" w:hAnsi="宋体" w:cs="Arial" w:hint="eastAsia"/>
          <w:sz w:val="24"/>
        </w:rPr>
        <w:t>具有良好的商业信誉和健全的财务会计制度（近</w:t>
      </w:r>
      <w:r>
        <w:rPr>
          <w:rFonts w:ascii="仿宋_GB2312" w:hAnsi="宋体" w:cs="Arial" w:hint="eastAsia"/>
          <w:sz w:val="24"/>
        </w:rPr>
        <w:t>1</w:t>
      </w:r>
      <w:r>
        <w:rPr>
          <w:rFonts w:ascii="仿宋_GB2312" w:hAnsi="宋体" w:cs="Arial" w:hint="eastAsia"/>
          <w:sz w:val="24"/>
        </w:rPr>
        <w:t>年的财务报表，成立不满一年不需提供）（复印件加盖企业公章）</w:t>
      </w:r>
    </w:p>
    <w:p w:rsidR="00752BE3" w:rsidRDefault="00B11F0E">
      <w:pPr>
        <w:pStyle w:val="Default"/>
        <w:ind w:firstLineChars="196" w:firstLine="472"/>
      </w:pPr>
      <w:r>
        <w:rPr>
          <w:rFonts w:ascii="Times New Roman" w:hAnsi="Times New Roman" w:hint="eastAsia"/>
          <w:b/>
          <w:color w:val="auto"/>
          <w:kern w:val="2"/>
        </w:rPr>
        <w:t>文件</w:t>
      </w:r>
      <w:r>
        <w:rPr>
          <w:rFonts w:ascii="Times New Roman" w:hAnsi="Times New Roman" w:hint="eastAsia"/>
          <w:b/>
          <w:color w:val="auto"/>
          <w:kern w:val="2"/>
        </w:rPr>
        <w:t>3</w:t>
      </w:r>
      <w:r>
        <w:rPr>
          <w:rFonts w:ascii="仿宋_GB2312" w:hAnsi="宋体" w:cs="Arial" w:hint="eastAsia"/>
          <w:color w:val="auto"/>
          <w:kern w:val="2"/>
        </w:rPr>
        <w:t>须提供一份</w:t>
      </w:r>
      <w:r>
        <w:rPr>
          <w:rFonts w:ascii="仿宋_GB2312" w:hAnsi="宋体" w:cs="Arial" w:hint="eastAsia"/>
          <w:color w:val="auto"/>
          <w:kern w:val="2"/>
        </w:rPr>
        <w:t>2018</w:t>
      </w:r>
      <w:r>
        <w:rPr>
          <w:rFonts w:ascii="仿宋_GB2312" w:hAnsi="宋体" w:cs="Arial" w:hint="eastAsia"/>
          <w:color w:val="auto"/>
          <w:kern w:val="2"/>
        </w:rPr>
        <w:t>年</w:t>
      </w:r>
      <w:r>
        <w:rPr>
          <w:rFonts w:ascii="仿宋_GB2312" w:hAnsi="宋体" w:cs="Arial" w:hint="eastAsia"/>
          <w:color w:val="auto"/>
          <w:kern w:val="2"/>
        </w:rPr>
        <w:t>1</w:t>
      </w:r>
      <w:r>
        <w:rPr>
          <w:rFonts w:ascii="仿宋_GB2312" w:hAnsi="宋体" w:cs="Arial" w:hint="eastAsia"/>
          <w:color w:val="auto"/>
          <w:kern w:val="2"/>
        </w:rPr>
        <w:t>月</w:t>
      </w:r>
      <w:r>
        <w:rPr>
          <w:rFonts w:ascii="仿宋_GB2312" w:hAnsi="宋体" w:cs="Arial" w:hint="eastAsia"/>
          <w:color w:val="auto"/>
          <w:kern w:val="2"/>
        </w:rPr>
        <w:t>1</w:t>
      </w:r>
      <w:r>
        <w:rPr>
          <w:rFonts w:ascii="仿宋_GB2312" w:hAnsi="宋体" w:cs="Arial" w:hint="eastAsia"/>
          <w:color w:val="auto"/>
          <w:kern w:val="2"/>
        </w:rPr>
        <w:t>日以来（以签订合同为准）承接过事业或政府项目的业绩合同</w:t>
      </w:r>
    </w:p>
    <w:p w:rsidR="00752BE3" w:rsidRDefault="00B11F0E">
      <w:pPr>
        <w:snapToGrid w:val="0"/>
        <w:ind w:firstLineChars="200" w:firstLine="482"/>
        <w:rPr>
          <w:rFonts w:ascii="仿宋_GB2312" w:hAnsi="宋体" w:cs="Arial"/>
          <w:sz w:val="24"/>
        </w:rPr>
      </w:pPr>
      <w:r>
        <w:rPr>
          <w:rFonts w:hint="eastAsia"/>
          <w:b/>
          <w:sz w:val="24"/>
        </w:rPr>
        <w:t>文件</w:t>
      </w:r>
      <w:r>
        <w:rPr>
          <w:rFonts w:hint="eastAsia"/>
          <w:b/>
          <w:sz w:val="24"/>
        </w:rPr>
        <w:t>4</w:t>
      </w:r>
      <w:r>
        <w:rPr>
          <w:rFonts w:ascii="仿宋_GB2312" w:hAnsi="宋体" w:cs="Arial" w:hint="eastAsia"/>
          <w:sz w:val="24"/>
        </w:rPr>
        <w:t>依法缴纳税收和社会保障资金的相关材料（复印件加盖企业公章）</w:t>
      </w:r>
    </w:p>
    <w:p w:rsidR="00752BE3" w:rsidRDefault="00B11F0E">
      <w:pPr>
        <w:snapToGrid w:val="0"/>
        <w:ind w:firstLineChars="200" w:firstLine="482"/>
        <w:rPr>
          <w:rFonts w:ascii="仿宋_GB2312" w:hAnsi="宋体" w:cs="Arial"/>
          <w:sz w:val="24"/>
        </w:rPr>
      </w:pPr>
      <w:r>
        <w:rPr>
          <w:rFonts w:hint="eastAsia"/>
          <w:b/>
          <w:sz w:val="24"/>
        </w:rPr>
        <w:t>文件</w:t>
      </w:r>
      <w:r>
        <w:rPr>
          <w:rFonts w:ascii="宋体" w:hAnsi="宋体" w:hint="eastAsia"/>
          <w:b/>
          <w:sz w:val="24"/>
        </w:rPr>
        <w:t>5</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w:t>
      </w:r>
      <w:r>
        <w:rPr>
          <w:rFonts w:ascii="仿宋_GB2312" w:hAnsi="宋体" w:cs="Arial"/>
          <w:sz w:val="24"/>
        </w:rPr>
        <w:t>原件</w:t>
      </w:r>
      <w:r>
        <w:rPr>
          <w:rFonts w:ascii="仿宋_GB2312" w:hAnsi="宋体" w:cs="Arial"/>
          <w:sz w:val="24"/>
        </w:rPr>
        <w:t>,</w:t>
      </w:r>
      <w:r>
        <w:rPr>
          <w:rFonts w:ascii="仿宋_GB2312" w:hAnsi="宋体" w:cs="Arial" w:hint="eastAsia"/>
          <w:sz w:val="24"/>
        </w:rPr>
        <w:t>格式见附表）</w:t>
      </w:r>
    </w:p>
    <w:p w:rsidR="00752BE3" w:rsidRDefault="00B11F0E">
      <w:pPr>
        <w:snapToGrid w:val="0"/>
        <w:spacing w:before="50" w:afterLines="50" w:after="120"/>
        <w:ind w:firstLineChars="200" w:firstLine="482"/>
        <w:jc w:val="left"/>
        <w:rPr>
          <w:rFonts w:ascii="仿宋_GB2312" w:hAnsi="宋体" w:cs="Arial"/>
          <w:sz w:val="24"/>
        </w:rPr>
      </w:pPr>
      <w:r>
        <w:rPr>
          <w:rFonts w:hint="eastAsia"/>
          <w:b/>
          <w:sz w:val="24"/>
        </w:rPr>
        <w:t>文件</w:t>
      </w:r>
      <w:r>
        <w:rPr>
          <w:rFonts w:ascii="黑体" w:eastAsia="黑体" w:hAnsi="宋体" w:hint="eastAsia"/>
          <w:b/>
          <w:sz w:val="24"/>
        </w:rPr>
        <w:t>6</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宋体" w:hAnsi="宋体"/>
        </w:rPr>
        <w:t>,</w:t>
      </w:r>
      <w:r>
        <w:rPr>
          <w:rFonts w:ascii="仿宋_GB2312" w:hAnsi="宋体" w:cs="Arial" w:hint="eastAsia"/>
          <w:sz w:val="24"/>
        </w:rPr>
        <w:t>格式见附表）</w:t>
      </w:r>
    </w:p>
    <w:p w:rsidR="00752BE3" w:rsidRDefault="00B11F0E">
      <w:pPr>
        <w:snapToGrid w:val="0"/>
        <w:spacing w:before="50" w:afterLines="50" w:after="120"/>
        <w:ind w:firstLineChars="200" w:firstLine="482"/>
        <w:jc w:val="left"/>
        <w:rPr>
          <w:rFonts w:ascii="仿宋_GB2312" w:hAnsi="宋体" w:cs="Arial"/>
          <w:sz w:val="24"/>
        </w:rPr>
      </w:pPr>
      <w:r>
        <w:rPr>
          <w:rFonts w:hint="eastAsia"/>
          <w:b/>
          <w:sz w:val="24"/>
        </w:rPr>
        <w:t>文件</w:t>
      </w:r>
      <w:r>
        <w:rPr>
          <w:rFonts w:hint="eastAsia"/>
          <w:b/>
          <w:sz w:val="24"/>
        </w:rPr>
        <w:t>7</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）列入失信被执行人、重大税收违法案件当事人名单、政府采购严重失信行为记录名单（打印件加盖企业公章）</w:t>
      </w:r>
    </w:p>
    <w:p w:rsidR="00752BE3" w:rsidRDefault="00B11F0E">
      <w:pPr>
        <w:snapToGrid w:val="0"/>
        <w:spacing w:before="50" w:afterLines="50" w:after="120"/>
        <w:ind w:firstLineChars="200" w:firstLine="482"/>
        <w:jc w:val="left"/>
        <w:rPr>
          <w:rFonts w:ascii="仿宋_GB2312" w:hAnsi="宋体" w:cs="Arial"/>
          <w:sz w:val="24"/>
        </w:rPr>
      </w:pPr>
      <w:r>
        <w:rPr>
          <w:rFonts w:hint="eastAsia"/>
          <w:b/>
          <w:sz w:val="24"/>
        </w:rPr>
        <w:t>文件</w:t>
      </w:r>
      <w:r>
        <w:rPr>
          <w:rFonts w:hint="eastAsia"/>
          <w:b/>
          <w:sz w:val="24"/>
        </w:rPr>
        <w:t>8</w:t>
      </w:r>
      <w:r>
        <w:rPr>
          <w:rFonts w:ascii="仿宋_GB2312" w:hAnsi="宋体" w:cs="Arial" w:hint="eastAsia"/>
          <w:sz w:val="24"/>
        </w:rPr>
        <w:t>法人</w:t>
      </w:r>
      <w:r>
        <w:rPr>
          <w:rFonts w:ascii="仿宋_GB2312" w:hAnsi="宋体" w:cs="Arial"/>
          <w:sz w:val="24"/>
        </w:rPr>
        <w:t>授权书（</w:t>
      </w:r>
      <w:r>
        <w:rPr>
          <w:rFonts w:ascii="宋体" w:hAnsi="宋体"/>
        </w:rPr>
        <w:t>原件</w:t>
      </w:r>
      <w:r>
        <w:rPr>
          <w:rFonts w:ascii="宋体" w:hAnsi="宋体"/>
        </w:rPr>
        <w:t>,</w:t>
      </w:r>
      <w:r>
        <w:rPr>
          <w:rFonts w:ascii="仿宋_GB2312" w:hAnsi="宋体" w:cs="Arial" w:hint="eastAsia"/>
          <w:sz w:val="24"/>
        </w:rPr>
        <w:t>格式见附表</w:t>
      </w:r>
      <w:r>
        <w:rPr>
          <w:rFonts w:ascii="仿宋_GB2312" w:hAnsi="宋体" w:cs="Arial"/>
          <w:sz w:val="24"/>
        </w:rPr>
        <w:t>）</w:t>
      </w:r>
    </w:p>
    <w:p w:rsidR="00752BE3" w:rsidRDefault="00B11F0E">
      <w:pPr>
        <w:pStyle w:val="Default"/>
        <w:ind w:firstLineChars="196" w:firstLine="472"/>
      </w:pPr>
      <w:r>
        <w:rPr>
          <w:rFonts w:ascii="Times New Roman" w:hAnsi="Times New Roman" w:hint="eastAsia"/>
          <w:b/>
          <w:color w:val="auto"/>
          <w:kern w:val="2"/>
        </w:rPr>
        <w:t>文件</w:t>
      </w:r>
      <w:r>
        <w:rPr>
          <w:rFonts w:ascii="Times New Roman" w:hAnsi="Times New Roman" w:hint="eastAsia"/>
          <w:b/>
          <w:color w:val="auto"/>
          <w:kern w:val="2"/>
        </w:rPr>
        <w:t>9</w:t>
      </w:r>
      <w:r>
        <w:rPr>
          <w:rFonts w:ascii="仿宋_GB2312" w:hAnsi="宋体" w:cs="Arial" w:hint="eastAsia"/>
          <w:color w:val="auto"/>
          <w:kern w:val="2"/>
        </w:rPr>
        <w:t>报价单及有关承诺、说明</w:t>
      </w:r>
    </w:p>
    <w:p w:rsidR="00752BE3" w:rsidRDefault="00B11F0E">
      <w:pPr>
        <w:snapToGrid w:val="0"/>
        <w:spacing w:before="50" w:afterLines="50" w:after="120"/>
        <w:ind w:firstLine="482"/>
        <w:jc w:val="left"/>
        <w:rPr>
          <w:rFonts w:ascii="仿宋_GB2312" w:hAnsi="宋体" w:cs="Arial"/>
          <w:sz w:val="24"/>
        </w:rPr>
      </w:pPr>
      <w:r>
        <w:rPr>
          <w:rFonts w:hint="eastAsia"/>
          <w:b/>
          <w:sz w:val="24"/>
        </w:rPr>
        <w:t>文件</w:t>
      </w:r>
      <w:r>
        <w:rPr>
          <w:rFonts w:ascii="宋体" w:hAnsi="宋体" w:hint="eastAsia"/>
          <w:b/>
        </w:rPr>
        <w:t>10</w:t>
      </w:r>
      <w:r>
        <w:rPr>
          <w:rFonts w:ascii="仿宋_GB2312" w:hAnsi="宋体" w:cs="Arial" w:hint="eastAsia"/>
          <w:sz w:val="24"/>
        </w:rPr>
        <w:t>询价文件中规定要求提供的证明材料和询价人认为需要提供的其他材料（询价文件要求提供原件的必须在询价文件中提供，没有要求的提供复印件，原件询价时自带备查）</w:t>
      </w:r>
    </w:p>
    <w:p w:rsidR="00752BE3" w:rsidRDefault="00752BE3">
      <w:pPr>
        <w:snapToGrid w:val="0"/>
        <w:spacing w:line="360" w:lineRule="auto"/>
        <w:jc w:val="center"/>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752BE3">
      <w:pPr>
        <w:pStyle w:val="Default"/>
      </w:pPr>
    </w:p>
    <w:p w:rsidR="00752BE3" w:rsidRDefault="00B11F0E">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752BE3" w:rsidRDefault="00B11F0E">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752BE3" w:rsidRDefault="00B11F0E">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752BE3" w:rsidRDefault="00B11F0E">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752BE3" w:rsidRDefault="00B11F0E">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752BE3" w:rsidRDefault="00752BE3">
      <w:pPr>
        <w:spacing w:line="460" w:lineRule="exact"/>
        <w:rPr>
          <w:rFonts w:ascii="宋体" w:hAnsi="宋体"/>
          <w:bCs/>
          <w:sz w:val="24"/>
        </w:rPr>
      </w:pPr>
    </w:p>
    <w:p w:rsidR="00752BE3" w:rsidRDefault="00B11F0E">
      <w:pPr>
        <w:spacing w:line="460" w:lineRule="exact"/>
        <w:ind w:firstLineChars="1900" w:firstLine="4560"/>
        <w:rPr>
          <w:rFonts w:ascii="宋体" w:hAnsi="宋体"/>
          <w:bCs/>
          <w:sz w:val="24"/>
        </w:rPr>
      </w:pP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752BE3" w:rsidRDefault="00B11F0E">
      <w:pPr>
        <w:pStyle w:val="a0"/>
        <w:ind w:firstLine="0"/>
      </w:pPr>
      <w:r>
        <w:br w:type="page"/>
      </w:r>
    </w:p>
    <w:p w:rsidR="00752BE3" w:rsidRDefault="00B11F0E">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752BE3" w:rsidRDefault="00752BE3">
      <w:pPr>
        <w:spacing w:line="460" w:lineRule="exact"/>
        <w:rPr>
          <w:rFonts w:ascii="宋体" w:hAnsi="宋体"/>
          <w:b/>
          <w:bCs/>
          <w:sz w:val="44"/>
          <w:szCs w:val="44"/>
        </w:rPr>
      </w:pPr>
    </w:p>
    <w:p w:rsidR="00752BE3" w:rsidRDefault="00B11F0E">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752BE3" w:rsidRDefault="00752BE3">
      <w:pPr>
        <w:spacing w:line="460" w:lineRule="exact"/>
        <w:rPr>
          <w:rFonts w:ascii="宋体" w:hAnsi="宋体"/>
          <w:b/>
          <w:bCs/>
          <w:sz w:val="44"/>
          <w:szCs w:val="44"/>
        </w:rPr>
      </w:pPr>
    </w:p>
    <w:p w:rsidR="00752BE3" w:rsidRDefault="00B11F0E">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752BE3" w:rsidRDefault="00B11F0E">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752BE3" w:rsidRDefault="00B11F0E">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授权代表签字：</w:t>
      </w:r>
      <w:r>
        <w:rPr>
          <w:rFonts w:ascii="宋体" w:hAnsi="宋体" w:hint="eastAsia"/>
          <w:bCs/>
          <w:sz w:val="24"/>
          <w:u w:val="single"/>
        </w:rPr>
        <w:t>_______________________</w:t>
      </w:r>
    </w:p>
    <w:p w:rsidR="00752BE3" w:rsidRDefault="00B11F0E">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752BE3">
      <w:pPr>
        <w:spacing w:line="460" w:lineRule="exact"/>
        <w:rPr>
          <w:rFonts w:ascii="宋体" w:hAnsi="宋体"/>
          <w:bCs/>
          <w:sz w:val="24"/>
        </w:rPr>
      </w:pPr>
    </w:p>
    <w:p w:rsidR="00752BE3" w:rsidRDefault="00B11F0E">
      <w:pPr>
        <w:pStyle w:val="3"/>
        <w:jc w:val="center"/>
        <w:rPr>
          <w:rFonts w:ascii="宋体" w:hAnsi="宋体"/>
          <w:sz w:val="28"/>
          <w:szCs w:val="28"/>
        </w:rPr>
      </w:pPr>
      <w:r>
        <w:rPr>
          <w:rFonts w:ascii="宋体" w:hAnsi="宋体" w:hint="eastAsia"/>
          <w:sz w:val="28"/>
          <w:szCs w:val="28"/>
        </w:rPr>
        <w:lastRenderedPageBreak/>
        <w:t>法人授权书（格式）</w:t>
      </w:r>
    </w:p>
    <w:p w:rsidR="00752BE3" w:rsidRDefault="00752BE3">
      <w:pPr>
        <w:snapToGrid w:val="0"/>
        <w:spacing w:line="300" w:lineRule="auto"/>
        <w:rPr>
          <w:rFonts w:ascii="宋体" w:hAnsi="Arial"/>
          <w:szCs w:val="28"/>
        </w:rPr>
      </w:pPr>
    </w:p>
    <w:p w:rsidR="00752BE3" w:rsidRDefault="00B11F0E">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职务代表本公司授权</w:t>
      </w:r>
      <w:r>
        <w:rPr>
          <w:sz w:val="24"/>
          <w:u w:val="single"/>
        </w:rPr>
        <w:t>__</w:t>
      </w:r>
      <w:r>
        <w:rPr>
          <w:rFonts w:hint="eastAsia"/>
          <w:sz w:val="24"/>
        </w:rPr>
        <w:t>（被授权人的姓名）</w:t>
      </w:r>
      <w:r>
        <w:rPr>
          <w:sz w:val="24"/>
          <w:u w:val="single"/>
        </w:rPr>
        <w:t>______</w:t>
      </w:r>
      <w:r>
        <w:rPr>
          <w:rFonts w:hint="eastAsia"/>
          <w:sz w:val="24"/>
        </w:rPr>
        <w:t>(</w:t>
      </w:r>
      <w:r>
        <w:rPr>
          <w:rFonts w:hint="eastAsia"/>
          <w:sz w:val="24"/>
        </w:rPr>
        <w:t>职务</w:t>
      </w:r>
      <w:r>
        <w:rPr>
          <w:rFonts w:hint="eastAsia"/>
          <w:sz w:val="24"/>
        </w:rPr>
        <w:t>)</w:t>
      </w:r>
      <w:r>
        <w:rPr>
          <w:rFonts w:hint="eastAsia"/>
          <w:sz w:val="24"/>
        </w:rPr>
        <w:t>为本公司的合法询价代表，就参加项目的询价、签订合同以及合同的执行、完成和纠纷处理，以本公司名义处理一切与之有关的事务。</w:t>
      </w:r>
    </w:p>
    <w:p w:rsidR="00752BE3" w:rsidRDefault="00B11F0E">
      <w:pPr>
        <w:spacing w:line="480" w:lineRule="auto"/>
        <w:ind w:firstLine="645"/>
        <w:rPr>
          <w:sz w:val="24"/>
        </w:rPr>
      </w:pPr>
      <w:r>
        <w:rPr>
          <w:rFonts w:hint="eastAsia"/>
          <w:sz w:val="24"/>
        </w:rPr>
        <w:t>本授权书于年月日签字生效，特此声明。</w:t>
      </w:r>
    </w:p>
    <w:p w:rsidR="00752BE3" w:rsidRDefault="00B11F0E">
      <w:pPr>
        <w:spacing w:line="480" w:lineRule="auto"/>
        <w:ind w:firstLineChars="300" w:firstLine="720"/>
        <w:rPr>
          <w:sz w:val="24"/>
        </w:rPr>
      </w:pPr>
      <w:r>
        <w:rPr>
          <w:rFonts w:hint="eastAsia"/>
          <w:sz w:val="24"/>
        </w:rPr>
        <w:t>法定代表人签字：</w:t>
      </w:r>
    </w:p>
    <w:p w:rsidR="00752BE3" w:rsidRDefault="00B11F0E">
      <w:pPr>
        <w:spacing w:line="480" w:lineRule="auto"/>
        <w:rPr>
          <w:sz w:val="24"/>
          <w:u w:val="single"/>
        </w:rPr>
      </w:pPr>
      <w:r>
        <w:rPr>
          <w:rFonts w:hint="eastAsia"/>
          <w:sz w:val="24"/>
        </w:rPr>
        <w:t>职务：</w:t>
      </w:r>
    </w:p>
    <w:p w:rsidR="00752BE3" w:rsidRDefault="00B11F0E">
      <w:pPr>
        <w:spacing w:line="480" w:lineRule="auto"/>
        <w:rPr>
          <w:sz w:val="24"/>
          <w:u w:val="single"/>
        </w:rPr>
      </w:pPr>
      <w:r>
        <w:rPr>
          <w:rFonts w:hint="eastAsia"/>
          <w:sz w:val="24"/>
        </w:rPr>
        <w:t>单位名称：</w:t>
      </w:r>
    </w:p>
    <w:p w:rsidR="00752BE3" w:rsidRDefault="00B11F0E">
      <w:pPr>
        <w:spacing w:line="480" w:lineRule="auto"/>
        <w:rPr>
          <w:sz w:val="24"/>
        </w:rPr>
      </w:pPr>
      <w:r>
        <w:rPr>
          <w:rFonts w:hint="eastAsia"/>
          <w:sz w:val="24"/>
        </w:rPr>
        <w:t>地址：</w:t>
      </w:r>
    </w:p>
    <w:p w:rsidR="00752BE3" w:rsidRDefault="00B11F0E">
      <w:pPr>
        <w:spacing w:line="480" w:lineRule="auto"/>
        <w:rPr>
          <w:sz w:val="24"/>
          <w:u w:val="single"/>
        </w:rPr>
      </w:pPr>
      <w:r>
        <w:rPr>
          <w:rFonts w:hint="eastAsia"/>
          <w:sz w:val="24"/>
        </w:rPr>
        <w:t>询价代表（被授权人）签字：</w:t>
      </w:r>
    </w:p>
    <w:p w:rsidR="00752BE3" w:rsidRDefault="00B11F0E">
      <w:pPr>
        <w:spacing w:line="480" w:lineRule="auto"/>
        <w:rPr>
          <w:sz w:val="24"/>
          <w:u w:val="single"/>
        </w:rPr>
      </w:pPr>
      <w:r>
        <w:rPr>
          <w:rFonts w:hint="eastAsia"/>
          <w:sz w:val="24"/>
        </w:rPr>
        <w:t>职务：</w:t>
      </w:r>
    </w:p>
    <w:p w:rsidR="00752BE3" w:rsidRDefault="00B11F0E">
      <w:pPr>
        <w:spacing w:line="480" w:lineRule="auto"/>
        <w:rPr>
          <w:sz w:val="24"/>
          <w:u w:val="single"/>
        </w:rPr>
      </w:pPr>
      <w:r>
        <w:rPr>
          <w:rFonts w:hint="eastAsia"/>
          <w:sz w:val="24"/>
        </w:rPr>
        <w:t>单位名称：</w:t>
      </w:r>
    </w:p>
    <w:p w:rsidR="00752BE3" w:rsidRDefault="00B11F0E">
      <w:pPr>
        <w:spacing w:line="480" w:lineRule="auto"/>
        <w:rPr>
          <w:sz w:val="24"/>
        </w:rPr>
      </w:pPr>
      <w:r>
        <w:rPr>
          <w:rFonts w:hint="eastAsia"/>
          <w:sz w:val="24"/>
        </w:rPr>
        <w:t>地址：</w:t>
      </w:r>
    </w:p>
    <w:p w:rsidR="00752BE3" w:rsidRDefault="00752BE3">
      <w:pPr>
        <w:spacing w:line="480" w:lineRule="auto"/>
        <w:rPr>
          <w:sz w:val="24"/>
        </w:rPr>
      </w:pPr>
    </w:p>
    <w:p w:rsidR="00752BE3" w:rsidRDefault="00B11F0E">
      <w:pPr>
        <w:spacing w:line="480" w:lineRule="auto"/>
        <w:rPr>
          <w:sz w:val="24"/>
          <w:u w:val="single"/>
        </w:rPr>
      </w:pPr>
      <w:r>
        <w:rPr>
          <w:rFonts w:hint="eastAsia"/>
          <w:sz w:val="24"/>
        </w:rPr>
        <w:t>询价人（单位公章）：</w:t>
      </w:r>
    </w:p>
    <w:p w:rsidR="00752BE3" w:rsidRDefault="00B11F0E">
      <w:pPr>
        <w:spacing w:line="480" w:lineRule="auto"/>
        <w:outlineLvl w:val="0"/>
        <w:rPr>
          <w:sz w:val="24"/>
        </w:rPr>
      </w:pPr>
      <w:r>
        <w:rPr>
          <w:rFonts w:hint="eastAsia"/>
          <w:sz w:val="24"/>
        </w:rPr>
        <w:t>日期：</w:t>
      </w:r>
    </w:p>
    <w:p w:rsidR="00752BE3" w:rsidRDefault="00752BE3">
      <w:pPr>
        <w:pStyle w:val="Char4"/>
        <w:ind w:firstLine="480"/>
        <w:rPr>
          <w:sz w:val="24"/>
          <w:szCs w:val="24"/>
        </w:rPr>
      </w:pPr>
    </w:p>
    <w:p w:rsidR="00752BE3" w:rsidRDefault="00752BE3">
      <w:pPr>
        <w:pStyle w:val="3"/>
      </w:pPr>
      <w:bookmarkStart w:id="70" w:name="_格式3__银行出具的资信证明"/>
      <w:bookmarkStart w:id="71" w:name="_Hlt26955070"/>
      <w:bookmarkStart w:id="72" w:name="_Hlt26671380"/>
      <w:bookmarkEnd w:id="70"/>
      <w:bookmarkEnd w:id="71"/>
      <w:bookmarkEnd w:id="72"/>
    </w:p>
    <w:p w:rsidR="00752BE3" w:rsidRDefault="00752BE3">
      <w:pPr>
        <w:pStyle w:val="a0"/>
        <w:rPr>
          <w:lang w:val="en-US"/>
        </w:rPr>
      </w:pPr>
    </w:p>
    <w:p w:rsidR="00752BE3" w:rsidRDefault="00752BE3">
      <w:pPr>
        <w:pStyle w:val="a0"/>
        <w:rPr>
          <w:lang w:val="en-US"/>
        </w:rPr>
      </w:pPr>
    </w:p>
    <w:p w:rsidR="00752BE3" w:rsidRDefault="00752BE3">
      <w:pPr>
        <w:pStyle w:val="a0"/>
        <w:rPr>
          <w:lang w:val="en-US"/>
        </w:rPr>
      </w:pPr>
    </w:p>
    <w:p w:rsidR="00752BE3" w:rsidRDefault="00752BE3">
      <w:pPr>
        <w:spacing w:line="460" w:lineRule="exact"/>
        <w:rPr>
          <w:rFonts w:ascii="宋体" w:hAnsi="宋体"/>
          <w:bCs/>
          <w:sz w:val="24"/>
        </w:rPr>
      </w:pPr>
    </w:p>
    <w:p w:rsidR="00752BE3" w:rsidRDefault="00752BE3">
      <w:pPr>
        <w:sectPr w:rsidR="00752BE3">
          <w:headerReference w:type="even" r:id="rId8"/>
          <w:headerReference w:type="default" r:id="rId9"/>
          <w:footerReference w:type="even" r:id="rId10"/>
          <w:footerReference w:type="default" r:id="rId11"/>
          <w:headerReference w:type="first" r:id="rId12"/>
          <w:pgSz w:w="11907" w:h="16840"/>
          <w:pgMar w:top="1418" w:right="1077" w:bottom="1361" w:left="1474" w:header="720" w:footer="720" w:gutter="0"/>
          <w:cols w:space="720"/>
          <w:titlePg/>
          <w:docGrid w:linePitch="380"/>
        </w:sectPr>
      </w:pPr>
    </w:p>
    <w:p w:rsidR="00752BE3" w:rsidRDefault="00B11F0E">
      <w:pPr>
        <w:snapToGrid w:val="0"/>
        <w:spacing w:before="120" w:after="120" w:line="300" w:lineRule="auto"/>
        <w:jc w:val="center"/>
        <w:rPr>
          <w:rFonts w:eastAsia="黑体"/>
          <w:sz w:val="36"/>
          <w:szCs w:val="36"/>
        </w:rPr>
      </w:pPr>
      <w:r>
        <w:rPr>
          <w:rFonts w:eastAsia="黑体" w:hint="eastAsia"/>
          <w:sz w:val="36"/>
          <w:szCs w:val="36"/>
        </w:rPr>
        <w:lastRenderedPageBreak/>
        <w:t>报价单及有关承诺、说明</w:t>
      </w:r>
      <w:r>
        <w:rPr>
          <w:rFonts w:hint="eastAsia"/>
          <w:sz w:val="24"/>
        </w:rPr>
        <w:t>（格式）</w:t>
      </w:r>
    </w:p>
    <w:p w:rsidR="00752BE3" w:rsidRDefault="00B11F0E">
      <w:pPr>
        <w:snapToGrid w:val="0"/>
        <w:spacing w:line="300" w:lineRule="auto"/>
        <w:rPr>
          <w:rFonts w:ascii="黑体" w:eastAsia="黑体"/>
          <w:sz w:val="28"/>
          <w:szCs w:val="28"/>
        </w:rPr>
      </w:pPr>
      <w:r>
        <w:rPr>
          <w:rFonts w:ascii="黑体" w:eastAsia="黑体" w:hint="eastAsia"/>
          <w:sz w:val="28"/>
          <w:szCs w:val="28"/>
        </w:rPr>
        <w:t>盐城幼儿师范高等专科学校：</w:t>
      </w:r>
    </w:p>
    <w:p w:rsidR="00752BE3" w:rsidRDefault="00B11F0E">
      <w:pPr>
        <w:snapToGrid w:val="0"/>
        <w:spacing w:line="300" w:lineRule="auto"/>
        <w:ind w:firstLineChars="250" w:firstLine="600"/>
        <w:rPr>
          <w:sz w:val="24"/>
        </w:rPr>
      </w:pPr>
      <w:r>
        <w:rPr>
          <w:rFonts w:hint="eastAsia"/>
          <w:sz w:val="24"/>
        </w:rPr>
        <w:t>我单位愿意按照本询价文件的要求和下面的报价清单提供所需商品和服务，并满足采购人验收标准。</w:t>
      </w:r>
    </w:p>
    <w:p w:rsidR="00752BE3" w:rsidRDefault="00B11F0E">
      <w:pPr>
        <w:snapToGrid w:val="0"/>
        <w:spacing w:line="300" w:lineRule="auto"/>
        <w:rPr>
          <w:rFonts w:ascii="黑体" w:eastAsia="黑体"/>
          <w:color w:val="000000"/>
          <w:szCs w:val="21"/>
        </w:rPr>
      </w:pPr>
      <w:r>
        <w:rPr>
          <w:rFonts w:ascii="宋体" w:hint="eastAsia"/>
          <w:b/>
          <w:color w:val="000000"/>
          <w:sz w:val="24"/>
        </w:rPr>
        <w:t>一、报价单</w:t>
      </w:r>
      <w:r>
        <w:rPr>
          <w:rFonts w:ascii="宋体" w:hint="eastAsia"/>
          <w:color w:val="000000"/>
          <w:szCs w:val="21"/>
        </w:rPr>
        <w:t xml:space="preserve"> </w:t>
      </w:r>
      <w:r>
        <w:rPr>
          <w:rFonts w:ascii="宋体" w:hint="eastAsia"/>
          <w:color w:val="000000"/>
          <w:szCs w:val="21"/>
        </w:rPr>
        <w:t>货币单位：人民币元</w:t>
      </w:r>
    </w:p>
    <w:tbl>
      <w:tblPr>
        <w:tblW w:w="13281" w:type="dxa"/>
        <w:jc w:val="center"/>
        <w:tblInd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3684"/>
        <w:gridCol w:w="3687"/>
        <w:gridCol w:w="3130"/>
      </w:tblGrid>
      <w:tr w:rsidR="00752BE3">
        <w:trPr>
          <w:cantSplit/>
          <w:trHeight w:val="656"/>
          <w:jc w:val="center"/>
        </w:trPr>
        <w:tc>
          <w:tcPr>
            <w:tcW w:w="2780" w:type="dxa"/>
            <w:vAlign w:val="center"/>
          </w:tcPr>
          <w:p w:rsidR="00752BE3" w:rsidRDefault="00B11F0E">
            <w:pPr>
              <w:snapToGrid w:val="0"/>
              <w:spacing w:beforeLines="50" w:before="120" w:line="300" w:lineRule="auto"/>
              <w:jc w:val="center"/>
              <w:rPr>
                <w:rFonts w:ascii="黑体" w:eastAsia="黑体"/>
                <w:color w:val="000000"/>
                <w:sz w:val="24"/>
              </w:rPr>
            </w:pPr>
            <w:r>
              <w:rPr>
                <w:rFonts w:ascii="黑体" w:eastAsia="黑体" w:hint="eastAsia"/>
                <w:color w:val="000000"/>
                <w:sz w:val="24"/>
              </w:rPr>
              <w:t>项目名称</w:t>
            </w:r>
          </w:p>
        </w:tc>
        <w:tc>
          <w:tcPr>
            <w:tcW w:w="3684" w:type="dxa"/>
            <w:vAlign w:val="center"/>
          </w:tcPr>
          <w:p w:rsidR="00752BE3" w:rsidRDefault="00B11F0E">
            <w:pPr>
              <w:snapToGrid w:val="0"/>
              <w:spacing w:beforeLines="50" w:before="120" w:line="300" w:lineRule="auto"/>
              <w:jc w:val="center"/>
              <w:rPr>
                <w:rFonts w:ascii="黑体" w:eastAsia="黑体"/>
                <w:color w:val="000000"/>
                <w:sz w:val="24"/>
              </w:rPr>
            </w:pPr>
            <w:r>
              <w:rPr>
                <w:rFonts w:ascii="黑体" w:eastAsia="黑体" w:hint="eastAsia"/>
                <w:color w:val="000000"/>
                <w:sz w:val="24"/>
              </w:rPr>
              <w:t>项目负责人</w:t>
            </w:r>
          </w:p>
        </w:tc>
        <w:tc>
          <w:tcPr>
            <w:tcW w:w="3687" w:type="dxa"/>
            <w:vAlign w:val="center"/>
          </w:tcPr>
          <w:p w:rsidR="00752BE3" w:rsidRDefault="00B11F0E">
            <w:pPr>
              <w:snapToGrid w:val="0"/>
              <w:spacing w:beforeLines="50" w:before="120" w:line="300" w:lineRule="auto"/>
              <w:jc w:val="center"/>
              <w:rPr>
                <w:rFonts w:ascii="黑体" w:eastAsia="黑体"/>
                <w:color w:val="000000"/>
                <w:sz w:val="24"/>
              </w:rPr>
            </w:pPr>
            <w:r>
              <w:rPr>
                <w:rFonts w:ascii="黑体" w:eastAsia="黑体" w:hint="eastAsia"/>
                <w:color w:val="000000"/>
                <w:sz w:val="24"/>
              </w:rPr>
              <w:t>投标报价（元）</w:t>
            </w:r>
          </w:p>
        </w:tc>
        <w:tc>
          <w:tcPr>
            <w:tcW w:w="3130" w:type="dxa"/>
            <w:vAlign w:val="center"/>
          </w:tcPr>
          <w:p w:rsidR="00752BE3" w:rsidRDefault="00752BE3">
            <w:pPr>
              <w:snapToGrid w:val="0"/>
              <w:spacing w:beforeLines="50" w:before="120" w:line="300" w:lineRule="auto"/>
              <w:jc w:val="center"/>
              <w:rPr>
                <w:rFonts w:ascii="黑体" w:eastAsia="黑体"/>
                <w:b/>
                <w:color w:val="000000"/>
                <w:sz w:val="28"/>
              </w:rPr>
            </w:pPr>
          </w:p>
        </w:tc>
      </w:tr>
      <w:tr w:rsidR="00752BE3">
        <w:trPr>
          <w:cantSplit/>
          <w:trHeight w:val="359"/>
          <w:jc w:val="center"/>
        </w:trPr>
        <w:tc>
          <w:tcPr>
            <w:tcW w:w="2780" w:type="dxa"/>
            <w:vAlign w:val="center"/>
          </w:tcPr>
          <w:p w:rsidR="00752BE3" w:rsidRDefault="00B11F0E">
            <w:pPr>
              <w:jc w:val="center"/>
              <w:rPr>
                <w:sz w:val="18"/>
                <w:szCs w:val="18"/>
              </w:rPr>
            </w:pPr>
            <w:r>
              <w:rPr>
                <w:rFonts w:hint="eastAsia"/>
                <w:sz w:val="24"/>
              </w:rPr>
              <w:t>校园网站站群升级</w:t>
            </w:r>
          </w:p>
        </w:tc>
        <w:tc>
          <w:tcPr>
            <w:tcW w:w="3684" w:type="dxa"/>
            <w:vAlign w:val="center"/>
          </w:tcPr>
          <w:p w:rsidR="00752BE3" w:rsidRDefault="00752BE3">
            <w:pPr>
              <w:jc w:val="center"/>
              <w:rPr>
                <w:sz w:val="18"/>
                <w:szCs w:val="18"/>
              </w:rPr>
            </w:pPr>
          </w:p>
        </w:tc>
        <w:tc>
          <w:tcPr>
            <w:tcW w:w="3687" w:type="dxa"/>
            <w:vAlign w:val="center"/>
          </w:tcPr>
          <w:p w:rsidR="00752BE3" w:rsidRDefault="00752BE3">
            <w:pPr>
              <w:snapToGrid w:val="0"/>
              <w:spacing w:line="300" w:lineRule="auto"/>
              <w:jc w:val="center"/>
              <w:rPr>
                <w:sz w:val="18"/>
                <w:szCs w:val="18"/>
              </w:rPr>
            </w:pPr>
          </w:p>
        </w:tc>
        <w:tc>
          <w:tcPr>
            <w:tcW w:w="3130" w:type="dxa"/>
            <w:vAlign w:val="center"/>
          </w:tcPr>
          <w:p w:rsidR="00752BE3" w:rsidRDefault="00752BE3">
            <w:pPr>
              <w:snapToGrid w:val="0"/>
              <w:spacing w:line="300" w:lineRule="auto"/>
              <w:jc w:val="center"/>
              <w:rPr>
                <w:rFonts w:ascii="宋体"/>
                <w:bCs/>
                <w:color w:val="000000"/>
                <w:sz w:val="18"/>
                <w:szCs w:val="18"/>
              </w:rPr>
            </w:pPr>
          </w:p>
        </w:tc>
      </w:tr>
      <w:tr w:rsidR="00752BE3">
        <w:trPr>
          <w:cantSplit/>
          <w:trHeight w:val="372"/>
          <w:jc w:val="center"/>
        </w:trPr>
        <w:tc>
          <w:tcPr>
            <w:tcW w:w="2780" w:type="dxa"/>
            <w:vAlign w:val="center"/>
          </w:tcPr>
          <w:p w:rsidR="00752BE3" w:rsidRDefault="00752BE3">
            <w:pPr>
              <w:jc w:val="center"/>
              <w:rPr>
                <w:sz w:val="18"/>
                <w:szCs w:val="18"/>
              </w:rPr>
            </w:pPr>
          </w:p>
          <w:p w:rsidR="00752BE3" w:rsidRDefault="00752BE3">
            <w:pPr>
              <w:jc w:val="center"/>
              <w:rPr>
                <w:sz w:val="18"/>
                <w:szCs w:val="18"/>
              </w:rPr>
            </w:pPr>
          </w:p>
        </w:tc>
        <w:tc>
          <w:tcPr>
            <w:tcW w:w="3684" w:type="dxa"/>
            <w:vAlign w:val="center"/>
          </w:tcPr>
          <w:p w:rsidR="00752BE3" w:rsidRDefault="00752BE3">
            <w:pPr>
              <w:jc w:val="center"/>
              <w:rPr>
                <w:sz w:val="18"/>
                <w:szCs w:val="18"/>
              </w:rPr>
            </w:pPr>
          </w:p>
        </w:tc>
        <w:tc>
          <w:tcPr>
            <w:tcW w:w="3687" w:type="dxa"/>
            <w:vAlign w:val="center"/>
          </w:tcPr>
          <w:p w:rsidR="00752BE3" w:rsidRDefault="00752BE3">
            <w:pPr>
              <w:snapToGrid w:val="0"/>
              <w:spacing w:line="300" w:lineRule="auto"/>
              <w:jc w:val="center"/>
              <w:rPr>
                <w:sz w:val="18"/>
                <w:szCs w:val="18"/>
              </w:rPr>
            </w:pPr>
          </w:p>
        </w:tc>
        <w:tc>
          <w:tcPr>
            <w:tcW w:w="3130" w:type="dxa"/>
            <w:vAlign w:val="center"/>
          </w:tcPr>
          <w:p w:rsidR="00752BE3" w:rsidRDefault="00752BE3">
            <w:pPr>
              <w:jc w:val="center"/>
              <w:rPr>
                <w:rFonts w:ascii="宋体"/>
                <w:bCs/>
                <w:color w:val="000000"/>
                <w:sz w:val="18"/>
                <w:szCs w:val="18"/>
              </w:rPr>
            </w:pPr>
          </w:p>
        </w:tc>
      </w:tr>
      <w:tr w:rsidR="00752BE3">
        <w:trPr>
          <w:cantSplit/>
          <w:trHeight w:val="433"/>
          <w:jc w:val="center"/>
        </w:trPr>
        <w:tc>
          <w:tcPr>
            <w:tcW w:w="2780" w:type="dxa"/>
            <w:vAlign w:val="center"/>
          </w:tcPr>
          <w:p w:rsidR="00752BE3" w:rsidRDefault="00752BE3">
            <w:pPr>
              <w:jc w:val="center"/>
              <w:rPr>
                <w:sz w:val="18"/>
                <w:szCs w:val="18"/>
              </w:rPr>
            </w:pPr>
          </w:p>
        </w:tc>
        <w:tc>
          <w:tcPr>
            <w:tcW w:w="3684" w:type="dxa"/>
            <w:vAlign w:val="center"/>
          </w:tcPr>
          <w:p w:rsidR="00752BE3" w:rsidRDefault="00752BE3">
            <w:pPr>
              <w:jc w:val="center"/>
              <w:rPr>
                <w:sz w:val="18"/>
                <w:szCs w:val="18"/>
              </w:rPr>
            </w:pPr>
          </w:p>
        </w:tc>
        <w:tc>
          <w:tcPr>
            <w:tcW w:w="3687" w:type="dxa"/>
            <w:vAlign w:val="center"/>
          </w:tcPr>
          <w:p w:rsidR="00752BE3" w:rsidRDefault="00752BE3">
            <w:pPr>
              <w:snapToGrid w:val="0"/>
              <w:spacing w:line="300" w:lineRule="auto"/>
              <w:jc w:val="center"/>
              <w:rPr>
                <w:sz w:val="18"/>
                <w:szCs w:val="18"/>
              </w:rPr>
            </w:pPr>
          </w:p>
        </w:tc>
        <w:tc>
          <w:tcPr>
            <w:tcW w:w="3130" w:type="dxa"/>
            <w:vAlign w:val="center"/>
          </w:tcPr>
          <w:p w:rsidR="00752BE3" w:rsidRDefault="00752BE3">
            <w:pPr>
              <w:jc w:val="center"/>
              <w:rPr>
                <w:rFonts w:ascii="宋体"/>
                <w:bCs/>
                <w:color w:val="000000"/>
                <w:sz w:val="18"/>
                <w:szCs w:val="18"/>
              </w:rPr>
            </w:pPr>
          </w:p>
        </w:tc>
      </w:tr>
      <w:tr w:rsidR="00752BE3">
        <w:trPr>
          <w:cantSplit/>
          <w:trHeight w:val="618"/>
          <w:jc w:val="center"/>
        </w:trPr>
        <w:tc>
          <w:tcPr>
            <w:tcW w:w="2780" w:type="dxa"/>
            <w:vAlign w:val="center"/>
          </w:tcPr>
          <w:p w:rsidR="00752BE3" w:rsidRDefault="00B11F0E">
            <w:pPr>
              <w:jc w:val="center"/>
              <w:rPr>
                <w:sz w:val="18"/>
                <w:szCs w:val="18"/>
              </w:rPr>
            </w:pPr>
            <w:r>
              <w:rPr>
                <w:rFonts w:ascii="黑体" w:eastAsia="黑体" w:hint="eastAsia"/>
                <w:color w:val="000000"/>
                <w:sz w:val="24"/>
              </w:rPr>
              <w:t>合计</w:t>
            </w:r>
          </w:p>
        </w:tc>
        <w:tc>
          <w:tcPr>
            <w:tcW w:w="10501" w:type="dxa"/>
            <w:gridSpan w:val="3"/>
            <w:vAlign w:val="center"/>
          </w:tcPr>
          <w:p w:rsidR="00752BE3" w:rsidRDefault="00B11F0E">
            <w:pPr>
              <w:jc w:val="center"/>
              <w:rPr>
                <w:rFonts w:ascii="宋体"/>
                <w:bCs/>
                <w:color w:val="000000"/>
                <w:sz w:val="18"/>
                <w:szCs w:val="18"/>
              </w:rPr>
            </w:pPr>
            <w:r>
              <w:rPr>
                <w:rFonts w:ascii="黑体" w:eastAsia="黑体" w:hint="eastAsia"/>
                <w:color w:val="000000"/>
                <w:sz w:val="24"/>
              </w:rPr>
              <w:t>大写：</w:t>
            </w:r>
            <w:r>
              <w:rPr>
                <w:rFonts w:ascii="黑体" w:eastAsia="黑体" w:hint="eastAsia"/>
                <w:color w:val="000000"/>
                <w:sz w:val="24"/>
              </w:rPr>
              <w:t xml:space="preserve">       </w:t>
            </w:r>
            <w:r>
              <w:rPr>
                <w:rFonts w:ascii="黑体" w:eastAsia="黑体" w:hint="eastAsia"/>
                <w:color w:val="000000"/>
                <w:sz w:val="24"/>
              </w:rPr>
              <w:t>元整；小写</w:t>
            </w:r>
            <w:r>
              <w:rPr>
                <w:rFonts w:ascii="黑体" w:eastAsia="黑体" w:hint="eastAsia"/>
                <w:color w:val="000000"/>
                <w:sz w:val="24"/>
              </w:rPr>
              <w:t xml:space="preserve">       </w:t>
            </w:r>
            <w:r>
              <w:rPr>
                <w:rFonts w:ascii="黑体" w:eastAsia="黑体" w:hint="eastAsia"/>
                <w:color w:val="000000"/>
                <w:sz w:val="24"/>
              </w:rPr>
              <w:t>元整</w:t>
            </w:r>
          </w:p>
        </w:tc>
      </w:tr>
    </w:tbl>
    <w:p w:rsidR="00752BE3" w:rsidRDefault="00B11F0E">
      <w:pPr>
        <w:spacing w:line="500" w:lineRule="exact"/>
        <w:rPr>
          <w:rFonts w:ascii="宋体"/>
          <w:color w:val="000000"/>
          <w:sz w:val="24"/>
        </w:rPr>
      </w:pPr>
      <w:r>
        <w:rPr>
          <w:rFonts w:ascii="宋体" w:hAnsi="宋体" w:hint="eastAsia"/>
          <w:color w:val="000000"/>
          <w:sz w:val="24"/>
        </w:rPr>
        <w:t>填写说明：</w:t>
      </w:r>
    </w:p>
    <w:p w:rsidR="00752BE3" w:rsidRDefault="00B11F0E">
      <w:pPr>
        <w:ind w:firstLineChars="200" w:firstLine="480"/>
        <w:rPr>
          <w:rFonts w:cs="宋体"/>
          <w:kern w:val="0"/>
          <w:sz w:val="24"/>
        </w:rPr>
      </w:pPr>
      <w:r>
        <w:rPr>
          <w:rFonts w:ascii="宋体" w:hAnsi="宋体" w:hint="eastAsia"/>
          <w:color w:val="000000"/>
          <w:sz w:val="24"/>
        </w:rPr>
        <w:t>1</w:t>
      </w:r>
      <w:r>
        <w:rPr>
          <w:rFonts w:ascii="宋体" w:hAnsi="宋体" w:hint="eastAsia"/>
          <w:color w:val="000000"/>
          <w:sz w:val="24"/>
        </w:rPr>
        <w:t>、报价单不得填报选择性报价，否则将作为无效投标；</w:t>
      </w:r>
      <w:r>
        <w:rPr>
          <w:rFonts w:cs="宋体" w:hint="eastAsia"/>
          <w:kern w:val="0"/>
          <w:sz w:val="24"/>
        </w:rPr>
        <w:t>报价单中小写金额和大写金额不一致时，以大写金额为准。</w:t>
      </w:r>
    </w:p>
    <w:p w:rsidR="00752BE3" w:rsidRDefault="00B11F0E">
      <w:pPr>
        <w:spacing w:line="50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、此报价包含规费、税金等所有的一切费用。</w:t>
      </w:r>
    </w:p>
    <w:p w:rsidR="00752BE3" w:rsidRDefault="00752BE3">
      <w:pPr>
        <w:spacing w:line="500" w:lineRule="exact"/>
        <w:rPr>
          <w:rFonts w:ascii="宋体" w:hAnsi="宋体"/>
          <w:color w:val="000000"/>
          <w:sz w:val="24"/>
        </w:rPr>
      </w:pPr>
    </w:p>
    <w:p w:rsidR="00752BE3" w:rsidRDefault="00752BE3">
      <w:pPr>
        <w:spacing w:line="500" w:lineRule="exact"/>
        <w:rPr>
          <w:rFonts w:ascii="宋体"/>
          <w:color w:val="000000"/>
          <w:sz w:val="24"/>
        </w:rPr>
      </w:pPr>
    </w:p>
    <w:p w:rsidR="00752BE3" w:rsidRDefault="00B11F0E">
      <w:pPr>
        <w:ind w:firstLineChars="3900" w:firstLine="8190"/>
        <w:rPr>
          <w:rFonts w:ascii="宋体" w:cs="宋体"/>
          <w:color w:val="333333"/>
          <w:kern w:val="0"/>
          <w:szCs w:val="21"/>
        </w:rPr>
      </w:pPr>
      <w:r>
        <w:rPr>
          <w:rFonts w:ascii="宋体" w:hAnsi="宋体" w:hint="eastAsia"/>
          <w:szCs w:val="21"/>
        </w:rPr>
        <w:t>询价供应商（单位公章）：</w:t>
      </w:r>
    </w:p>
    <w:p w:rsidR="00752BE3" w:rsidRDefault="00752BE3">
      <w:pPr>
        <w:ind w:firstLineChars="2000" w:firstLine="4200"/>
        <w:rPr>
          <w:rFonts w:ascii="宋体" w:cs="宋体"/>
          <w:color w:val="333333"/>
          <w:kern w:val="0"/>
          <w:szCs w:val="21"/>
        </w:rPr>
      </w:pPr>
    </w:p>
    <w:p w:rsidR="00752BE3" w:rsidRDefault="00B11F0E">
      <w:pPr>
        <w:ind w:firstLineChars="3900" w:firstLine="8190"/>
        <w:rPr>
          <w:rFonts w:ascii="宋体" w:hAnsi="宋体"/>
          <w:szCs w:val="21"/>
        </w:rPr>
      </w:pPr>
      <w:r>
        <w:rPr>
          <w:rFonts w:ascii="宋体" w:hAnsi="宋体" w:hint="eastAsia"/>
          <w:szCs w:val="21"/>
        </w:rPr>
        <w:t>法定代表人或授权代表（签字或盖章）：</w:t>
      </w:r>
    </w:p>
    <w:p w:rsidR="00752BE3" w:rsidRDefault="00752BE3">
      <w:pPr>
        <w:ind w:right="504" w:firstLineChars="3800" w:firstLine="7980"/>
        <w:rPr>
          <w:rFonts w:ascii="宋体" w:cs="宋体"/>
          <w:color w:val="333333"/>
          <w:kern w:val="0"/>
          <w:szCs w:val="21"/>
        </w:rPr>
      </w:pPr>
    </w:p>
    <w:p w:rsidR="00752BE3" w:rsidRDefault="00B11F0E">
      <w:pPr>
        <w:ind w:right="504"/>
        <w:jc w:val="center"/>
        <w:rPr>
          <w:rFonts w:ascii="宋体" w:cs="宋体"/>
          <w:color w:val="333333"/>
          <w:kern w:val="0"/>
          <w:szCs w:val="21"/>
        </w:rPr>
      </w:pPr>
      <w:r>
        <w:rPr>
          <w:rFonts w:ascii="宋体" w:cs="宋体" w:hint="eastAsia"/>
          <w:color w:val="333333"/>
          <w:kern w:val="0"/>
          <w:szCs w:val="21"/>
        </w:rPr>
        <w:t xml:space="preserve">                                              </w:t>
      </w:r>
      <w:r>
        <w:rPr>
          <w:rFonts w:ascii="宋体" w:cs="宋体" w:hint="eastAsia"/>
          <w:color w:val="333333"/>
          <w:kern w:val="0"/>
          <w:szCs w:val="21"/>
        </w:rPr>
        <w:t>年</w:t>
      </w:r>
      <w:r>
        <w:rPr>
          <w:rFonts w:ascii="宋体" w:cs="宋体" w:hint="eastAsia"/>
          <w:color w:val="333333"/>
          <w:kern w:val="0"/>
          <w:szCs w:val="21"/>
        </w:rPr>
        <w:t xml:space="preserve">      </w:t>
      </w:r>
      <w:r>
        <w:rPr>
          <w:rFonts w:ascii="宋体" w:cs="宋体" w:hint="eastAsia"/>
          <w:color w:val="333333"/>
          <w:kern w:val="0"/>
          <w:szCs w:val="21"/>
        </w:rPr>
        <w:t>月</w:t>
      </w:r>
      <w:r>
        <w:rPr>
          <w:rFonts w:ascii="宋体" w:cs="宋体" w:hint="eastAsia"/>
          <w:color w:val="333333"/>
          <w:kern w:val="0"/>
          <w:szCs w:val="21"/>
        </w:rPr>
        <w:t xml:space="preserve">      </w:t>
      </w:r>
      <w:r>
        <w:rPr>
          <w:rFonts w:ascii="宋体" w:cs="宋体" w:hint="eastAsia"/>
          <w:color w:val="333333"/>
          <w:kern w:val="0"/>
          <w:szCs w:val="21"/>
        </w:rPr>
        <w:t>日</w:t>
      </w:r>
    </w:p>
    <w:p w:rsidR="00752BE3" w:rsidRDefault="00B11F0E">
      <w:pPr>
        <w:snapToGrid w:val="0"/>
        <w:spacing w:line="300" w:lineRule="auto"/>
      </w:pPr>
      <w:r>
        <w:rPr>
          <w:rFonts w:hint="eastAsia"/>
        </w:rPr>
        <w:t xml:space="preserve"> </w:t>
      </w:r>
    </w:p>
    <w:sectPr w:rsidR="00752BE3">
      <w:footerReference w:type="even" r:id="rId13"/>
      <w:footerReference w:type="default" r:id="rId14"/>
      <w:footerReference w:type="first" r:id="rId15"/>
      <w:pgSz w:w="16840" w:h="11907" w:orient="landscape"/>
      <w:pgMar w:top="1134" w:right="1440" w:bottom="567" w:left="1440" w:header="720" w:footer="720" w:gutter="0"/>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0E" w:rsidRDefault="00B11F0E">
      <w:r>
        <w:separator/>
      </w:r>
    </w:p>
  </w:endnote>
  <w:endnote w:type="continuationSeparator" w:id="0">
    <w:p w:rsidR="00B11F0E" w:rsidRDefault="00B1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8"/>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e"/>
        <w:sz w:val="24"/>
      </w:rPr>
      <w:instrText xml:space="preserve"> PAGE </w:instrText>
    </w:r>
    <w:r>
      <w:rPr>
        <w:sz w:val="24"/>
      </w:rPr>
      <w:fldChar w:fldCharType="separate"/>
    </w:r>
    <w:r>
      <w:rPr>
        <w:rStyle w:val="ae"/>
        <w:sz w:val="24"/>
        <w:lang w:val="en-US"/>
      </w:rPr>
      <w:t>2</w:t>
    </w:r>
    <w:r>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8"/>
      <w:jc w:val="center"/>
    </w:pPr>
    <w:r>
      <w:rPr>
        <w:rFonts w:hint="eastAsia"/>
      </w:rPr>
      <w:t>本文件共</w:t>
    </w:r>
    <w:r>
      <w:fldChar w:fldCharType="begin"/>
    </w:r>
    <w:r>
      <w:instrText xml:space="preserve"> NUMPAGES   \* MERGEFORMAT </w:instrText>
    </w:r>
    <w:r>
      <w:fldChar w:fldCharType="separate"/>
    </w:r>
    <w:r w:rsidR="00EF133A" w:rsidRPr="00EF133A">
      <w:rPr>
        <w:noProof/>
        <w:lang w:val="en-US"/>
      </w:rPr>
      <w:t>24</w:t>
    </w:r>
    <w:r>
      <w:rPr>
        <w:lang w:val="en-US"/>
      </w:rPr>
      <w:fldChar w:fldCharType="end"/>
    </w:r>
    <w:r>
      <w:rPr>
        <w:rFonts w:hint="eastAsia"/>
      </w:rPr>
      <w:t>页，第</w:t>
    </w:r>
    <w:r>
      <w:fldChar w:fldCharType="begin"/>
    </w:r>
    <w:r>
      <w:instrText>PAGE   \* MERGEFORMAT</w:instrText>
    </w:r>
    <w:r>
      <w:fldChar w:fldCharType="separate"/>
    </w:r>
    <w:r w:rsidR="00EF133A" w:rsidRPr="00EF133A">
      <w:rPr>
        <w:noProof/>
        <w:lang w:val="en-US"/>
      </w:rPr>
      <w:t>24</w:t>
    </w:r>
    <w:r>
      <w:rPr>
        <w:lang w:val="en-US"/>
      </w:rP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8"/>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e"/>
        <w:sz w:val="24"/>
      </w:rPr>
      <w:instrText xml:space="preserve"> PAGE </w:instrText>
    </w:r>
    <w:r>
      <w:rPr>
        <w:sz w:val="24"/>
      </w:rPr>
      <w:fldChar w:fldCharType="separate"/>
    </w:r>
    <w:r>
      <w:rPr>
        <w:rStyle w:val="ae"/>
        <w:sz w:val="24"/>
        <w:lang w:val="en-US"/>
      </w:rPr>
      <w:t>6</w:t>
    </w:r>
    <w:r>
      <w:rPr>
        <w:sz w:val="24"/>
      </w:rPr>
      <w:fldChar w:fldCharType="end"/>
    </w:r>
    <w:r>
      <w:rPr>
        <w:rFonts w:hint="eastAsia"/>
        <w:sz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8"/>
      <w:jc w:val="center"/>
    </w:pPr>
    <w:r>
      <w:rPr>
        <w:rFonts w:hint="eastAsia"/>
      </w:rPr>
      <w:t>本文件共</w:t>
    </w:r>
    <w:r>
      <w:fldChar w:fldCharType="begin"/>
    </w:r>
    <w:r>
      <w:instrText xml:space="preserve"> NUMPAGES   \* MERGEFORMAT </w:instrText>
    </w:r>
    <w:r>
      <w:fldChar w:fldCharType="separate"/>
    </w:r>
    <w:r w:rsidR="00EF133A" w:rsidRPr="00EF133A">
      <w:rPr>
        <w:noProof/>
        <w:lang w:val="en-US"/>
      </w:rPr>
      <w:t>25</w:t>
    </w:r>
    <w:r>
      <w:rPr>
        <w:lang w:val="en-US"/>
      </w:rPr>
      <w:fldChar w:fldCharType="end"/>
    </w:r>
    <w:r>
      <w:rPr>
        <w:rFonts w:hint="eastAsia"/>
      </w:rPr>
      <w:t>页，第</w:t>
    </w:r>
    <w:r>
      <w:fldChar w:fldCharType="begin"/>
    </w:r>
    <w:r>
      <w:instrText>PAGE   \* MERGEFORMAT</w:instrText>
    </w:r>
    <w:r>
      <w:fldChar w:fldCharType="separate"/>
    </w:r>
    <w:r w:rsidR="00EF133A" w:rsidRPr="00EF133A">
      <w:rPr>
        <w:noProof/>
        <w:lang w:val="en-US"/>
      </w:rPr>
      <w:t>25</w:t>
    </w:r>
    <w:r>
      <w:rPr>
        <w:lang w:val="en-US"/>
      </w:rPr>
      <w:fldChar w:fldCharType="end"/>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8"/>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Pr>
        <w:sz w:val="24"/>
      </w:rPr>
      <w:fldChar w:fldCharType="begin"/>
    </w:r>
    <w:r>
      <w:rPr>
        <w:rStyle w:val="ae"/>
        <w:sz w:val="24"/>
      </w:rPr>
      <w:instrText xml:space="preserve"> PAGE </w:instrText>
    </w:r>
    <w:r>
      <w:rPr>
        <w:sz w:val="24"/>
      </w:rPr>
      <w:fldChar w:fldCharType="separate"/>
    </w:r>
    <w:r>
      <w:rPr>
        <w:rStyle w:val="ae"/>
        <w:sz w:val="24"/>
        <w:lang w:val="en-US"/>
      </w:rPr>
      <w:t>1</w:t>
    </w:r>
    <w:r>
      <w:rPr>
        <w:sz w:val="24"/>
      </w:rPr>
      <w:fldChar w:fldCharType="end"/>
    </w:r>
    <w:r>
      <w:rPr>
        <w:rFonts w:hint="eastAsia"/>
        <w:sz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0E" w:rsidRDefault="00B11F0E">
      <w:r>
        <w:separator/>
      </w:r>
    </w:p>
  </w:footnote>
  <w:footnote w:type="continuationSeparator" w:id="0">
    <w:p w:rsidR="00B11F0E" w:rsidRDefault="00B11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9"/>
    </w:pPr>
    <w:r>
      <w:rPr>
        <w:rFonts w:eastAsia="华文隶书" w:hint="eastAsia"/>
        <w:sz w:val="21"/>
      </w:rPr>
      <w:t>盐城市政府采购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9"/>
      <w:rPr>
        <w:rFonts w:ascii="华文隶书" w:eastAsia="华文隶书"/>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9fw</w:t>
    </w:r>
    <w:r>
      <w:rPr>
        <w:rFonts w:ascii="宋体" w:hint="eastAsia"/>
        <w:b/>
        <w:sz w:val="28"/>
        <w:szCs w:val="28"/>
      </w:rPr>
      <w:t>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E3" w:rsidRDefault="00B11F0E">
    <w:pPr>
      <w:pStyle w:val="a9"/>
      <w:rPr>
        <w:rFonts w:ascii="宋体"/>
        <w:b/>
        <w:sz w:val="28"/>
        <w:szCs w:val="28"/>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9fw</w:t>
    </w:r>
    <w:r>
      <w:rPr>
        <w:rFonts w:ascii="宋体" w:hint="eastAsia"/>
        <w:b/>
        <w:sz w:val="28"/>
        <w:szCs w:val="28"/>
      </w:rPr>
      <w:t>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60D1"/>
    <w:rsid w:val="0009450A"/>
    <w:rsid w:val="000965CB"/>
    <w:rsid w:val="00097BBC"/>
    <w:rsid w:val="000A01B5"/>
    <w:rsid w:val="000A262D"/>
    <w:rsid w:val="000B129D"/>
    <w:rsid w:val="000D7583"/>
    <w:rsid w:val="000D776E"/>
    <w:rsid w:val="000E1EB2"/>
    <w:rsid w:val="000E28DC"/>
    <w:rsid w:val="000E3C10"/>
    <w:rsid w:val="000E573F"/>
    <w:rsid w:val="000F1FE1"/>
    <w:rsid w:val="000F20AB"/>
    <w:rsid w:val="000F251A"/>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1F46F3"/>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92878"/>
    <w:rsid w:val="002952D7"/>
    <w:rsid w:val="002A4F3D"/>
    <w:rsid w:val="002A66D3"/>
    <w:rsid w:val="002B2693"/>
    <w:rsid w:val="002B39EC"/>
    <w:rsid w:val="002B6CEC"/>
    <w:rsid w:val="002D3040"/>
    <w:rsid w:val="002D4A47"/>
    <w:rsid w:val="002E2560"/>
    <w:rsid w:val="002E2E9B"/>
    <w:rsid w:val="002E41A3"/>
    <w:rsid w:val="002E51E3"/>
    <w:rsid w:val="002F429F"/>
    <w:rsid w:val="00304776"/>
    <w:rsid w:val="003063B7"/>
    <w:rsid w:val="003064B6"/>
    <w:rsid w:val="00306FE2"/>
    <w:rsid w:val="00312130"/>
    <w:rsid w:val="003160E1"/>
    <w:rsid w:val="00317C12"/>
    <w:rsid w:val="0032182B"/>
    <w:rsid w:val="00331E9D"/>
    <w:rsid w:val="00347890"/>
    <w:rsid w:val="003518EC"/>
    <w:rsid w:val="00351F50"/>
    <w:rsid w:val="0035237F"/>
    <w:rsid w:val="003523D4"/>
    <w:rsid w:val="00353E0A"/>
    <w:rsid w:val="0035553C"/>
    <w:rsid w:val="00355CAF"/>
    <w:rsid w:val="003616CB"/>
    <w:rsid w:val="00362B50"/>
    <w:rsid w:val="003631CA"/>
    <w:rsid w:val="00364175"/>
    <w:rsid w:val="00377003"/>
    <w:rsid w:val="00380E6D"/>
    <w:rsid w:val="00386414"/>
    <w:rsid w:val="00387E6F"/>
    <w:rsid w:val="003914A5"/>
    <w:rsid w:val="003A2BAD"/>
    <w:rsid w:val="003C55CE"/>
    <w:rsid w:val="003C662A"/>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60D16"/>
    <w:rsid w:val="00461A1B"/>
    <w:rsid w:val="00465EF1"/>
    <w:rsid w:val="00470C86"/>
    <w:rsid w:val="0047241F"/>
    <w:rsid w:val="00472D56"/>
    <w:rsid w:val="00473823"/>
    <w:rsid w:val="00481840"/>
    <w:rsid w:val="00491CB1"/>
    <w:rsid w:val="00492764"/>
    <w:rsid w:val="004932AD"/>
    <w:rsid w:val="00494C78"/>
    <w:rsid w:val="00497453"/>
    <w:rsid w:val="004A0A53"/>
    <w:rsid w:val="004A3B1F"/>
    <w:rsid w:val="004A3C21"/>
    <w:rsid w:val="004A49C7"/>
    <w:rsid w:val="004B0741"/>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42AF"/>
    <w:rsid w:val="005B6E14"/>
    <w:rsid w:val="005C2D99"/>
    <w:rsid w:val="005C4BD4"/>
    <w:rsid w:val="005C79BD"/>
    <w:rsid w:val="005D29AF"/>
    <w:rsid w:val="005D3B35"/>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D84"/>
    <w:rsid w:val="00687DBC"/>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F0490"/>
    <w:rsid w:val="006F0EC2"/>
    <w:rsid w:val="006F6075"/>
    <w:rsid w:val="00703462"/>
    <w:rsid w:val="00703F1E"/>
    <w:rsid w:val="00706161"/>
    <w:rsid w:val="0071654F"/>
    <w:rsid w:val="00716BC7"/>
    <w:rsid w:val="0072664B"/>
    <w:rsid w:val="00737F91"/>
    <w:rsid w:val="007438AF"/>
    <w:rsid w:val="00751109"/>
    <w:rsid w:val="00752BE3"/>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5050"/>
    <w:rsid w:val="00821F50"/>
    <w:rsid w:val="00822129"/>
    <w:rsid w:val="00822D57"/>
    <w:rsid w:val="00824B91"/>
    <w:rsid w:val="008255C8"/>
    <w:rsid w:val="008278B9"/>
    <w:rsid w:val="00840A1F"/>
    <w:rsid w:val="00841FDD"/>
    <w:rsid w:val="008453E7"/>
    <w:rsid w:val="008526E2"/>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4FCC"/>
    <w:rsid w:val="0093567A"/>
    <w:rsid w:val="0094148E"/>
    <w:rsid w:val="009418DE"/>
    <w:rsid w:val="00944996"/>
    <w:rsid w:val="00944F6D"/>
    <w:rsid w:val="009468C9"/>
    <w:rsid w:val="00952906"/>
    <w:rsid w:val="00960371"/>
    <w:rsid w:val="00965031"/>
    <w:rsid w:val="00973D15"/>
    <w:rsid w:val="0097730A"/>
    <w:rsid w:val="00977641"/>
    <w:rsid w:val="0098014B"/>
    <w:rsid w:val="00981B21"/>
    <w:rsid w:val="0098255E"/>
    <w:rsid w:val="00991826"/>
    <w:rsid w:val="009938A5"/>
    <w:rsid w:val="00996877"/>
    <w:rsid w:val="00996E65"/>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E7D7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90CB9"/>
    <w:rsid w:val="00A90E0B"/>
    <w:rsid w:val="00A90E6D"/>
    <w:rsid w:val="00A91BA5"/>
    <w:rsid w:val="00A93D4E"/>
    <w:rsid w:val="00AA00AA"/>
    <w:rsid w:val="00AA0811"/>
    <w:rsid w:val="00AA15D9"/>
    <w:rsid w:val="00AA7199"/>
    <w:rsid w:val="00AA779B"/>
    <w:rsid w:val="00AB0C9A"/>
    <w:rsid w:val="00AB0EFE"/>
    <w:rsid w:val="00AB5601"/>
    <w:rsid w:val="00AB5A22"/>
    <w:rsid w:val="00AB7D70"/>
    <w:rsid w:val="00AC065B"/>
    <w:rsid w:val="00AC066A"/>
    <w:rsid w:val="00AC2E27"/>
    <w:rsid w:val="00AC7552"/>
    <w:rsid w:val="00AD16E2"/>
    <w:rsid w:val="00AD19D5"/>
    <w:rsid w:val="00AD24C0"/>
    <w:rsid w:val="00AE4ACC"/>
    <w:rsid w:val="00AE7256"/>
    <w:rsid w:val="00AF1EA6"/>
    <w:rsid w:val="00B0092D"/>
    <w:rsid w:val="00B02E17"/>
    <w:rsid w:val="00B06322"/>
    <w:rsid w:val="00B0792F"/>
    <w:rsid w:val="00B10ACB"/>
    <w:rsid w:val="00B11F0E"/>
    <w:rsid w:val="00B1375D"/>
    <w:rsid w:val="00B17100"/>
    <w:rsid w:val="00B217C5"/>
    <w:rsid w:val="00B30953"/>
    <w:rsid w:val="00B3312D"/>
    <w:rsid w:val="00B333BF"/>
    <w:rsid w:val="00B34535"/>
    <w:rsid w:val="00B34F76"/>
    <w:rsid w:val="00B35549"/>
    <w:rsid w:val="00B360BD"/>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7F7F"/>
    <w:rsid w:val="00BE1B1F"/>
    <w:rsid w:val="00BE249D"/>
    <w:rsid w:val="00BE6B52"/>
    <w:rsid w:val="00BE6E5E"/>
    <w:rsid w:val="00BF1B31"/>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3FB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D5846"/>
    <w:rsid w:val="00DE074C"/>
    <w:rsid w:val="00DE3A83"/>
    <w:rsid w:val="00DE71C1"/>
    <w:rsid w:val="00DE74E3"/>
    <w:rsid w:val="00DF0B44"/>
    <w:rsid w:val="00DF3A61"/>
    <w:rsid w:val="00DF7073"/>
    <w:rsid w:val="00E00780"/>
    <w:rsid w:val="00E00AB6"/>
    <w:rsid w:val="00E04E87"/>
    <w:rsid w:val="00E17430"/>
    <w:rsid w:val="00E17FC0"/>
    <w:rsid w:val="00E23A97"/>
    <w:rsid w:val="00E24DC3"/>
    <w:rsid w:val="00E33EC8"/>
    <w:rsid w:val="00E3668D"/>
    <w:rsid w:val="00E37BBD"/>
    <w:rsid w:val="00E37D1F"/>
    <w:rsid w:val="00E406DE"/>
    <w:rsid w:val="00E41134"/>
    <w:rsid w:val="00E43627"/>
    <w:rsid w:val="00E43A85"/>
    <w:rsid w:val="00E56C19"/>
    <w:rsid w:val="00E56E49"/>
    <w:rsid w:val="00E655ED"/>
    <w:rsid w:val="00E67FDE"/>
    <w:rsid w:val="00E72C24"/>
    <w:rsid w:val="00E72FB1"/>
    <w:rsid w:val="00E76105"/>
    <w:rsid w:val="00E77185"/>
    <w:rsid w:val="00E904ED"/>
    <w:rsid w:val="00E964A0"/>
    <w:rsid w:val="00E96FEB"/>
    <w:rsid w:val="00EA3A7F"/>
    <w:rsid w:val="00EA4935"/>
    <w:rsid w:val="00EB2BFB"/>
    <w:rsid w:val="00EB2E09"/>
    <w:rsid w:val="00EB7916"/>
    <w:rsid w:val="00EC0843"/>
    <w:rsid w:val="00EC0E2D"/>
    <w:rsid w:val="00ED34D7"/>
    <w:rsid w:val="00ED3FC0"/>
    <w:rsid w:val="00ED78A7"/>
    <w:rsid w:val="00EE2B08"/>
    <w:rsid w:val="00EE371F"/>
    <w:rsid w:val="00EE67AD"/>
    <w:rsid w:val="00EF04AC"/>
    <w:rsid w:val="00EF133A"/>
    <w:rsid w:val="00EF2D15"/>
    <w:rsid w:val="00EF2E09"/>
    <w:rsid w:val="00F0295D"/>
    <w:rsid w:val="00F06265"/>
    <w:rsid w:val="00F07F21"/>
    <w:rsid w:val="00F10382"/>
    <w:rsid w:val="00F104BA"/>
    <w:rsid w:val="00F1244A"/>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401A"/>
    <w:rsid w:val="00FF6E40"/>
    <w:rsid w:val="05C304FB"/>
    <w:rsid w:val="0D6302ED"/>
    <w:rsid w:val="102B7D1C"/>
    <w:rsid w:val="104D2B44"/>
    <w:rsid w:val="228A1513"/>
    <w:rsid w:val="2FC4167E"/>
    <w:rsid w:val="55676409"/>
    <w:rsid w:val="5F900131"/>
    <w:rsid w:val="62D64B73"/>
    <w:rsid w:val="6F550DDE"/>
    <w:rsid w:val="76DD4A05"/>
    <w:rsid w:val="7983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1"/>
    <w:qFormat/>
  </w:style>
  <w:style w:type="character" w:styleId="af">
    <w:name w:val="Hyperlink"/>
    <w:qFormat/>
    <w:rPr>
      <w:color w:val="0000FF"/>
      <w:u w:val="single"/>
    </w:r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 w:type="paragraph" w:styleId="af2">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1"/>
    <w:qFormat/>
  </w:style>
  <w:style w:type="character" w:styleId="af">
    <w:name w:val="Hyperlink"/>
    <w:qFormat/>
    <w:rPr>
      <w:color w:val="0000FF"/>
      <w:u w:val="single"/>
    </w:r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 w:type="paragraph" w:styleId="af2">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2096</Words>
  <Characters>11953</Characters>
  <Application>Microsoft Office Word</Application>
  <DocSecurity>0</DocSecurity>
  <Lines>99</Lines>
  <Paragraphs>28</Paragraphs>
  <ScaleCrop>false</ScaleCrop>
  <Company>微软中国</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My</cp:lastModifiedBy>
  <cp:revision>2</cp:revision>
  <cp:lastPrinted>2019-03-22T01:24:00Z</cp:lastPrinted>
  <dcterms:created xsi:type="dcterms:W3CDTF">2019-04-03T09:48:00Z</dcterms:created>
  <dcterms:modified xsi:type="dcterms:W3CDTF">2019-04-03T09:48:00Z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