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盐城幼儿师范高等专科学校练习薄本印刷采购经公开询价采购，按规定程序进行了开标、评标、定标，现就本次采购的中标结果公布如下：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 xml:space="preserve">一、询价项目名称：盐城幼儿师范高等专科学校练习薄本印刷采购。 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二、询价公告媒体及日期：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-2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</w:t>
      </w:r>
      <w:r>
        <w:rPr>
          <w:rFonts w:hint="eastAsia" w:ascii="仿宋_GB2312" w:eastAsia="仿宋_GB2312"/>
          <w:sz w:val="28"/>
          <w:szCs w:val="28"/>
          <w:lang w:eastAsia="zh-CN"/>
        </w:rPr>
        <w:t>办公</w:t>
      </w:r>
      <w:r>
        <w:rPr>
          <w:rFonts w:hint="eastAsia" w:ascii="仿宋_GB2312" w:eastAsia="仿宋_GB2312"/>
          <w:sz w:val="28"/>
          <w:szCs w:val="28"/>
        </w:rPr>
        <w:t>室。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评标委员会名单：谢福华、</w:t>
      </w:r>
      <w:r>
        <w:rPr>
          <w:rFonts w:hint="eastAsia" w:ascii="仿宋_GB2312" w:eastAsia="仿宋_GB2312"/>
          <w:sz w:val="28"/>
          <w:szCs w:val="28"/>
          <w:lang w:eastAsia="zh-CN"/>
        </w:rPr>
        <w:t>裴曙光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马骥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监委：秦春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四、中标信息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中标意向单位：</w:t>
      </w:r>
      <w:r>
        <w:rPr>
          <w:rFonts w:hint="eastAsia" w:ascii="仿宋_GB2312" w:eastAsia="仿宋_GB2312"/>
          <w:sz w:val="28"/>
          <w:szCs w:val="28"/>
          <w:lang w:eastAsia="zh-CN"/>
        </w:rPr>
        <w:t>天长市中天广告印务有限公司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 xml:space="preserve">中标金额：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229720.00</w:t>
      </w:r>
      <w:r>
        <w:rPr>
          <w:rFonts w:hint="eastAsia" w:ascii="仿宋_GB2312" w:eastAsia="仿宋_GB2312"/>
          <w:sz w:val="28"/>
          <w:szCs w:val="28"/>
        </w:rPr>
        <w:t>元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五、本次询价联系事项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宋体" w:hAnsi="宋体" w:cs="宋体"/>
          <w:sz w:val="28"/>
          <w:szCs w:val="28"/>
        </w:rPr>
        <w:t>0515-89966103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2"/>
        <w:jc w:val="right"/>
        <w:rPr>
          <w:rFonts w:ascii="仿宋_GB2312" w:eastAsia="仿宋_GB2312"/>
          <w:sz w:val="28"/>
          <w:szCs w:val="28"/>
        </w:rPr>
      </w:pPr>
    </w:p>
    <w:p>
      <w:pPr>
        <w:pStyle w:val="2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2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2019年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/>
          <w:sz w:val="28"/>
          <w:szCs w:val="28"/>
        </w:rPr>
        <w:t>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995FB6"/>
    <w:rsid w:val="00CF3D15"/>
    <w:rsid w:val="00F10606"/>
    <w:rsid w:val="4C071D24"/>
    <w:rsid w:val="7122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398</Characters>
  <Lines>3</Lines>
  <Paragraphs>1</Paragraphs>
  <TotalTime>0</TotalTime>
  <ScaleCrop>false</ScaleCrop>
  <LinksUpToDate>false</LinksUpToDate>
  <CharactersWithSpaces>466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ˉˉ﹏笨蛋先生</cp:lastModifiedBy>
  <dcterms:modified xsi:type="dcterms:W3CDTF">2020-04-26T07:25:44Z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